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07" w:rsidRDefault="00E47B07" w:rsidP="00E47B07">
      <w:pPr>
        <w:tabs>
          <w:tab w:val="left" w:pos="1181"/>
        </w:tabs>
        <w:jc w:val="right"/>
        <w:rPr>
          <w:rFonts w:cs="David Transparent" w:hint="cs"/>
          <w:sz w:val="36"/>
          <w:szCs w:val="36"/>
          <w:rtl/>
        </w:rPr>
      </w:pPr>
    </w:p>
    <w:p w:rsidR="00E47B07" w:rsidRDefault="00E47B07" w:rsidP="00E47B07">
      <w:pPr>
        <w:tabs>
          <w:tab w:val="left" w:pos="1181"/>
        </w:tabs>
        <w:jc w:val="right"/>
        <w:rPr>
          <w:rFonts w:cs="David Transparent" w:hint="cs"/>
          <w:sz w:val="36"/>
          <w:szCs w:val="36"/>
          <w:rtl/>
        </w:rPr>
      </w:pPr>
    </w:p>
    <w:p w:rsidR="001F098D" w:rsidRDefault="001F098D" w:rsidP="008E1794">
      <w:pPr>
        <w:jc w:val="both"/>
        <w:rPr>
          <w:rFonts w:cs="Guttman Yad-Brush" w:hint="cs"/>
          <w:sz w:val="56"/>
          <w:szCs w:val="56"/>
          <w:u w:val="single"/>
          <w:rtl/>
        </w:rPr>
      </w:pPr>
    </w:p>
    <w:p w:rsidR="00EA6409" w:rsidRPr="00E14D81" w:rsidRDefault="00CA44D1" w:rsidP="00192D82">
      <w:pPr>
        <w:jc w:val="center"/>
        <w:rPr>
          <w:rFonts w:cs="Guttman Yad-Brush" w:hint="cs"/>
          <w:sz w:val="56"/>
          <w:szCs w:val="56"/>
          <w:u w:val="single"/>
          <w:rtl/>
        </w:rPr>
      </w:pPr>
      <w:r w:rsidRPr="00E14D81">
        <w:rPr>
          <w:rFonts w:cs="Guttman Yad-Brush" w:hint="cs"/>
          <w:sz w:val="56"/>
          <w:szCs w:val="56"/>
          <w:u w:val="single"/>
          <w:rtl/>
        </w:rPr>
        <w:t xml:space="preserve">טיול </w:t>
      </w:r>
      <w:r w:rsidR="00192D82">
        <w:rPr>
          <w:rFonts w:cs="Guttman Yad-Brush" w:hint="cs"/>
          <w:sz w:val="56"/>
          <w:szCs w:val="56"/>
          <w:u w:val="single"/>
          <w:rtl/>
        </w:rPr>
        <w:t>נאות קדומים</w:t>
      </w:r>
    </w:p>
    <w:p w:rsidR="00221157" w:rsidRPr="00E87527" w:rsidRDefault="00221157" w:rsidP="008E1794">
      <w:pPr>
        <w:jc w:val="both"/>
        <w:rPr>
          <w:rFonts w:cs="David Transparent" w:hint="cs"/>
          <w:sz w:val="32"/>
          <w:szCs w:val="32"/>
          <w:rtl/>
        </w:rPr>
      </w:pPr>
    </w:p>
    <w:p w:rsidR="008670FB" w:rsidRPr="00E14D81" w:rsidRDefault="00221157" w:rsidP="008E1794">
      <w:pPr>
        <w:jc w:val="both"/>
        <w:rPr>
          <w:rFonts w:cs="David Transparent" w:hint="cs"/>
          <w:sz w:val="32"/>
          <w:szCs w:val="32"/>
          <w:rtl/>
        </w:rPr>
      </w:pPr>
      <w:r w:rsidRPr="00E14D81">
        <w:rPr>
          <w:rFonts w:cs="David Transparent" w:hint="cs"/>
          <w:sz w:val="32"/>
          <w:szCs w:val="32"/>
          <w:rtl/>
        </w:rPr>
        <w:t>לה</w:t>
      </w:r>
      <w:r w:rsidR="000001B3">
        <w:rPr>
          <w:rFonts w:cs="David Transparent" w:hint="cs"/>
          <w:sz w:val="32"/>
          <w:szCs w:val="32"/>
          <w:rtl/>
        </w:rPr>
        <w:t>ורים והתלמיד/ה מכתה_______ שלום !</w:t>
      </w:r>
    </w:p>
    <w:p w:rsidR="00E14D81" w:rsidRDefault="00BC5E26" w:rsidP="008E1794">
      <w:pPr>
        <w:jc w:val="both"/>
        <w:rPr>
          <w:rFonts w:cs="David Transparent" w:hint="cs"/>
          <w:sz w:val="32"/>
          <w:szCs w:val="32"/>
          <w:rtl/>
        </w:rPr>
      </w:pPr>
      <w:r w:rsidRPr="00E14D81">
        <w:rPr>
          <w:rFonts w:cs="David Transparent" w:hint="cs"/>
          <w:sz w:val="32"/>
          <w:szCs w:val="32"/>
          <w:rtl/>
        </w:rPr>
        <w:t>בתאריך ______</w:t>
      </w:r>
      <w:r w:rsidR="00E14D81">
        <w:rPr>
          <w:rFonts w:cs="David Transparent" w:hint="cs"/>
          <w:sz w:val="32"/>
          <w:szCs w:val="32"/>
          <w:rtl/>
        </w:rPr>
        <w:t xml:space="preserve"> נטייל באזור ____________</w:t>
      </w:r>
    </w:p>
    <w:p w:rsidR="00221157" w:rsidRPr="00E14D81" w:rsidRDefault="00E14D81" w:rsidP="008E1794">
      <w:pPr>
        <w:jc w:val="both"/>
        <w:rPr>
          <w:rFonts w:cs="David Transparent" w:hint="cs"/>
          <w:sz w:val="32"/>
          <w:szCs w:val="32"/>
          <w:rtl/>
        </w:rPr>
      </w:pPr>
      <w:r>
        <w:rPr>
          <w:rFonts w:cs="David Transparent" w:hint="cs"/>
          <w:sz w:val="32"/>
          <w:szCs w:val="32"/>
          <w:rtl/>
        </w:rPr>
        <w:t xml:space="preserve"> שעת יציאה _____</w:t>
      </w:r>
      <w:r w:rsidR="00BC5E26" w:rsidRPr="00E14D81">
        <w:rPr>
          <w:rFonts w:cs="David Transparent" w:hint="cs"/>
          <w:sz w:val="32"/>
          <w:szCs w:val="32"/>
          <w:rtl/>
        </w:rPr>
        <w:t xml:space="preserve"> שעת חזרה משוערת ________</w:t>
      </w:r>
    </w:p>
    <w:p w:rsidR="00221157" w:rsidRPr="00E87527" w:rsidRDefault="00221157" w:rsidP="008E1794">
      <w:pPr>
        <w:jc w:val="both"/>
        <w:rPr>
          <w:rFonts w:cs="David Transparent" w:hint="cs"/>
          <w:sz w:val="28"/>
          <w:szCs w:val="28"/>
          <w:rtl/>
        </w:rPr>
      </w:pPr>
    </w:p>
    <w:p w:rsidR="008670FB" w:rsidRPr="00BB2905" w:rsidRDefault="00E14D81" w:rsidP="008E1794">
      <w:pPr>
        <w:jc w:val="both"/>
        <w:rPr>
          <w:rFonts w:cs="Guttman Yad-Brush" w:hint="cs"/>
          <w:sz w:val="32"/>
          <w:szCs w:val="32"/>
          <w:u w:val="single"/>
          <w:rtl/>
        </w:rPr>
      </w:pPr>
      <w:r>
        <w:rPr>
          <w:rFonts w:cs="Guttman Yad-Brush" w:hint="cs"/>
          <w:sz w:val="32"/>
          <w:szCs w:val="32"/>
          <w:u w:val="single"/>
          <w:rtl/>
        </w:rPr>
        <w:t>תוכנית פעילות:</w:t>
      </w:r>
    </w:p>
    <w:p w:rsidR="00192D82" w:rsidRDefault="00A052A3" w:rsidP="00192D82">
      <w:pPr>
        <w:jc w:val="both"/>
        <w:rPr>
          <w:rFonts w:cs="David Transparent" w:hint="cs"/>
          <w:sz w:val="32"/>
          <w:szCs w:val="32"/>
          <w:rtl/>
        </w:rPr>
      </w:pPr>
      <w:r>
        <w:rPr>
          <w:rFonts w:cs="David Transparent" w:hint="cs"/>
          <w:sz w:val="32"/>
          <w:szCs w:val="32"/>
          <w:rtl/>
        </w:rPr>
        <w:t>ארוחת בוקר בפארק ו</w:t>
      </w:r>
      <w:r w:rsidR="008670FB" w:rsidRPr="00BC5E26">
        <w:rPr>
          <w:rFonts w:cs="David Transparent" w:hint="cs"/>
          <w:sz w:val="32"/>
          <w:szCs w:val="32"/>
          <w:rtl/>
        </w:rPr>
        <w:t xml:space="preserve">סיור </w:t>
      </w:r>
      <w:r w:rsidR="00192D82">
        <w:rPr>
          <w:rFonts w:cs="David Transparent" w:hint="cs"/>
          <w:sz w:val="32"/>
          <w:szCs w:val="32"/>
          <w:rtl/>
        </w:rPr>
        <w:t>באתרי נאות קדומים בנושא קבלת ספר התנ"ך</w:t>
      </w:r>
    </w:p>
    <w:p w:rsidR="009B78FE" w:rsidRPr="00BC5E26" w:rsidRDefault="00192D82" w:rsidP="00192D82">
      <w:pPr>
        <w:jc w:val="both"/>
        <w:rPr>
          <w:rFonts w:cs="David Transparent" w:hint="cs"/>
          <w:sz w:val="32"/>
          <w:szCs w:val="32"/>
          <w:rtl/>
        </w:rPr>
      </w:pPr>
      <w:r>
        <w:rPr>
          <w:rFonts w:cs="David Transparent" w:hint="cs"/>
          <w:sz w:val="32"/>
          <w:szCs w:val="32"/>
          <w:rtl/>
        </w:rPr>
        <w:t xml:space="preserve"> </w:t>
      </w:r>
      <w:r w:rsidR="002E6BC9">
        <w:rPr>
          <w:rFonts w:cs="David Transparent" w:hint="cs"/>
          <w:sz w:val="32"/>
          <w:szCs w:val="32"/>
          <w:rtl/>
        </w:rPr>
        <w:t xml:space="preserve">או כל נושא שנבחר. </w:t>
      </w:r>
    </w:p>
    <w:p w:rsidR="003B39A4" w:rsidRDefault="00E47B07" w:rsidP="008E1794">
      <w:pPr>
        <w:jc w:val="both"/>
        <w:rPr>
          <w:rFonts w:cs="David Transparent" w:hint="cs"/>
          <w:sz w:val="32"/>
          <w:szCs w:val="32"/>
          <w:rtl/>
        </w:rPr>
      </w:pPr>
      <w:r w:rsidRPr="00E47B07">
        <w:rPr>
          <w:rFonts w:cs="Guttman Yad-Brush" w:hint="cs"/>
          <w:sz w:val="32"/>
          <w:szCs w:val="32"/>
          <w:u w:val="single"/>
          <w:rtl/>
        </w:rPr>
        <w:t>מטרות הטיול</w:t>
      </w:r>
      <w:r>
        <w:rPr>
          <w:rFonts w:cs="David Transparent" w:hint="cs"/>
          <w:sz w:val="32"/>
          <w:szCs w:val="32"/>
          <w:rtl/>
        </w:rPr>
        <w:t xml:space="preserve"> : גיבוש חברתי, הווי משותף, הכרת הארץ</w:t>
      </w:r>
      <w:r w:rsidR="008E1794">
        <w:rPr>
          <w:rFonts w:cs="David Transparent" w:hint="cs"/>
          <w:sz w:val="32"/>
          <w:szCs w:val="32"/>
          <w:rtl/>
        </w:rPr>
        <w:t xml:space="preserve"> ו</w:t>
      </w:r>
      <w:r>
        <w:rPr>
          <w:rFonts w:cs="David Transparent" w:hint="cs"/>
          <w:sz w:val="32"/>
          <w:szCs w:val="32"/>
          <w:rtl/>
        </w:rPr>
        <w:t>אהבת הארץ</w:t>
      </w:r>
      <w:r w:rsidR="008E1794">
        <w:rPr>
          <w:rFonts w:cs="David Transparent" w:hint="cs"/>
          <w:sz w:val="32"/>
          <w:szCs w:val="32"/>
          <w:rtl/>
        </w:rPr>
        <w:t>.</w:t>
      </w:r>
      <w:r>
        <w:rPr>
          <w:rFonts w:cs="David Transparent" w:hint="cs"/>
          <w:sz w:val="32"/>
          <w:szCs w:val="32"/>
          <w:rtl/>
        </w:rPr>
        <w:t xml:space="preserve">  </w:t>
      </w:r>
    </w:p>
    <w:p w:rsidR="009B78FE" w:rsidRPr="00E87527" w:rsidRDefault="009B78FE" w:rsidP="008E1794">
      <w:pPr>
        <w:jc w:val="both"/>
        <w:rPr>
          <w:rFonts w:cs="David Transparent" w:hint="cs"/>
          <w:sz w:val="28"/>
          <w:szCs w:val="28"/>
          <w:rtl/>
        </w:rPr>
      </w:pPr>
    </w:p>
    <w:p w:rsidR="00907B2E" w:rsidRPr="00BC5E26" w:rsidRDefault="00907B2E" w:rsidP="00192D82">
      <w:pPr>
        <w:jc w:val="both"/>
        <w:rPr>
          <w:rFonts w:cs="David Transparent" w:hint="cs"/>
          <w:sz w:val="32"/>
          <w:szCs w:val="32"/>
          <w:rtl/>
        </w:rPr>
      </w:pPr>
      <w:r w:rsidRPr="00BC5E26">
        <w:rPr>
          <w:rFonts w:cs="Guttman Yad-Brush" w:hint="cs"/>
          <w:sz w:val="32"/>
          <w:szCs w:val="32"/>
          <w:u w:val="single"/>
          <w:rtl/>
        </w:rPr>
        <w:t xml:space="preserve">נושא </w:t>
      </w:r>
      <w:r w:rsidRPr="00BC5E26">
        <w:rPr>
          <w:rFonts w:cs="David Transparent" w:hint="cs"/>
          <w:sz w:val="32"/>
          <w:szCs w:val="32"/>
          <w:rtl/>
        </w:rPr>
        <w:t xml:space="preserve">: אקולוגיה </w:t>
      </w:r>
      <w:r w:rsidRPr="00BC5E26">
        <w:rPr>
          <w:rFonts w:cs="David Transparent"/>
          <w:sz w:val="32"/>
          <w:szCs w:val="32"/>
          <w:rtl/>
        </w:rPr>
        <w:t>–</w:t>
      </w:r>
      <w:r w:rsidRPr="00BC5E26">
        <w:rPr>
          <w:rFonts w:cs="David Transparent" w:hint="cs"/>
          <w:sz w:val="32"/>
          <w:szCs w:val="32"/>
          <w:rtl/>
        </w:rPr>
        <w:t xml:space="preserve"> שימור </w:t>
      </w:r>
      <w:r w:rsidRPr="00BC5E26">
        <w:rPr>
          <w:rFonts w:cs="David Transparent"/>
          <w:sz w:val="32"/>
          <w:szCs w:val="32"/>
          <w:rtl/>
        </w:rPr>
        <w:t>–</w:t>
      </w:r>
      <w:r w:rsidRPr="00BC5E26">
        <w:rPr>
          <w:rFonts w:cs="David Transparent" w:hint="cs"/>
          <w:sz w:val="32"/>
          <w:szCs w:val="32"/>
          <w:rtl/>
        </w:rPr>
        <w:t xml:space="preserve"> </w:t>
      </w:r>
      <w:r w:rsidR="00192D82">
        <w:rPr>
          <w:rFonts w:cs="David Transparent" w:hint="cs"/>
          <w:sz w:val="32"/>
          <w:szCs w:val="32"/>
          <w:rtl/>
        </w:rPr>
        <w:t>אדמה</w:t>
      </w:r>
      <w:r w:rsidRPr="00BC5E26">
        <w:rPr>
          <w:rFonts w:cs="David Transparent" w:hint="cs"/>
          <w:sz w:val="32"/>
          <w:szCs w:val="32"/>
          <w:rtl/>
        </w:rPr>
        <w:t xml:space="preserve"> </w:t>
      </w:r>
      <w:r w:rsidRPr="00BC5E26">
        <w:rPr>
          <w:rFonts w:cs="David Transparent"/>
          <w:sz w:val="32"/>
          <w:szCs w:val="32"/>
          <w:rtl/>
        </w:rPr>
        <w:t>–</w:t>
      </w:r>
      <w:r w:rsidRPr="00BC5E26">
        <w:rPr>
          <w:rFonts w:cs="David Transparent" w:hint="cs"/>
          <w:sz w:val="32"/>
          <w:szCs w:val="32"/>
          <w:rtl/>
        </w:rPr>
        <w:t xml:space="preserve"> מים </w:t>
      </w:r>
      <w:r w:rsidRPr="00BC5E26">
        <w:rPr>
          <w:rFonts w:cs="David Transparent"/>
          <w:sz w:val="32"/>
          <w:szCs w:val="32"/>
          <w:rtl/>
        </w:rPr>
        <w:t>–</w:t>
      </w:r>
      <w:r w:rsidRPr="00BC5E26">
        <w:rPr>
          <w:rFonts w:cs="David Transparent" w:hint="cs"/>
          <w:sz w:val="32"/>
          <w:szCs w:val="32"/>
          <w:rtl/>
        </w:rPr>
        <w:t xml:space="preserve"> חי וצומח </w:t>
      </w:r>
      <w:r w:rsidRPr="00BC5E26">
        <w:rPr>
          <w:rFonts w:cs="David Transparent"/>
          <w:sz w:val="32"/>
          <w:szCs w:val="32"/>
          <w:rtl/>
        </w:rPr>
        <w:t>–</w:t>
      </w:r>
    </w:p>
    <w:p w:rsidR="00907B2E" w:rsidRDefault="00907B2E" w:rsidP="00192D82">
      <w:pPr>
        <w:jc w:val="both"/>
        <w:rPr>
          <w:rFonts w:cs="David Transparent" w:hint="cs"/>
          <w:sz w:val="32"/>
          <w:szCs w:val="32"/>
          <w:rtl/>
        </w:rPr>
      </w:pPr>
      <w:r w:rsidRPr="00BC5E26">
        <w:rPr>
          <w:rFonts w:cs="David Transparent" w:hint="cs"/>
          <w:sz w:val="32"/>
          <w:szCs w:val="32"/>
          <w:rtl/>
        </w:rPr>
        <w:t xml:space="preserve">            היסטוריה </w:t>
      </w:r>
      <w:r w:rsidRPr="00BC5E26">
        <w:rPr>
          <w:rFonts w:cs="David Transparent"/>
          <w:sz w:val="32"/>
          <w:szCs w:val="32"/>
          <w:rtl/>
        </w:rPr>
        <w:t>–</w:t>
      </w:r>
      <w:r w:rsidR="00192D82">
        <w:rPr>
          <w:rFonts w:cs="David Transparent" w:hint="cs"/>
          <w:sz w:val="32"/>
          <w:szCs w:val="32"/>
          <w:rtl/>
        </w:rPr>
        <w:t>ספר תנ"ך</w:t>
      </w:r>
      <w:r w:rsidRPr="00BC5E26">
        <w:rPr>
          <w:rFonts w:cs="David Transparent"/>
          <w:sz w:val="32"/>
          <w:szCs w:val="32"/>
          <w:rtl/>
        </w:rPr>
        <w:t>–</w:t>
      </w:r>
      <w:r w:rsidRPr="00BC5E26">
        <w:rPr>
          <w:rFonts w:cs="David Transparent" w:hint="cs"/>
          <w:sz w:val="32"/>
          <w:szCs w:val="32"/>
          <w:rtl/>
        </w:rPr>
        <w:t xml:space="preserve"> </w:t>
      </w:r>
      <w:r w:rsidR="00192D82">
        <w:rPr>
          <w:rFonts w:cs="David Transparent" w:hint="cs"/>
          <w:sz w:val="32"/>
          <w:szCs w:val="32"/>
          <w:rtl/>
        </w:rPr>
        <w:t>חקלאות</w:t>
      </w:r>
      <w:r w:rsidRPr="00BC5E26">
        <w:rPr>
          <w:rFonts w:cs="David Transparent" w:hint="cs"/>
          <w:sz w:val="32"/>
          <w:szCs w:val="32"/>
          <w:rtl/>
        </w:rPr>
        <w:t xml:space="preserve"> </w:t>
      </w:r>
      <w:r w:rsidRPr="00BC5E26">
        <w:rPr>
          <w:rFonts w:cs="David Transparent"/>
          <w:sz w:val="32"/>
          <w:szCs w:val="32"/>
          <w:rtl/>
        </w:rPr>
        <w:t>–</w:t>
      </w:r>
      <w:r w:rsidRPr="00BC5E26">
        <w:rPr>
          <w:rFonts w:cs="David Transparent" w:hint="cs"/>
          <w:sz w:val="32"/>
          <w:szCs w:val="32"/>
          <w:rtl/>
        </w:rPr>
        <w:t xml:space="preserve"> </w:t>
      </w:r>
      <w:r w:rsidR="00192D82">
        <w:rPr>
          <w:rFonts w:cs="David Transparent" w:hint="cs"/>
          <w:sz w:val="32"/>
          <w:szCs w:val="32"/>
          <w:rtl/>
        </w:rPr>
        <w:t>בורות מים</w:t>
      </w:r>
      <w:r w:rsidR="008E1794">
        <w:rPr>
          <w:rFonts w:cs="David Transparent" w:hint="cs"/>
          <w:sz w:val="32"/>
          <w:szCs w:val="32"/>
          <w:rtl/>
        </w:rPr>
        <w:t>.</w:t>
      </w:r>
      <w:r w:rsidRPr="00BC5E26">
        <w:rPr>
          <w:rFonts w:cs="David Transparent" w:hint="cs"/>
          <w:sz w:val="32"/>
          <w:szCs w:val="32"/>
          <w:rtl/>
        </w:rPr>
        <w:t xml:space="preserve"> </w:t>
      </w:r>
    </w:p>
    <w:p w:rsidR="00E14D81" w:rsidRPr="00E87527" w:rsidRDefault="00E14D81" w:rsidP="008E1794">
      <w:pPr>
        <w:jc w:val="both"/>
        <w:rPr>
          <w:rFonts w:cs="David Transparent" w:hint="cs"/>
          <w:sz w:val="28"/>
          <w:szCs w:val="28"/>
          <w:rtl/>
        </w:rPr>
      </w:pPr>
    </w:p>
    <w:p w:rsidR="00B95441" w:rsidRDefault="00B95441" w:rsidP="008E1794">
      <w:pPr>
        <w:jc w:val="both"/>
        <w:rPr>
          <w:rFonts w:cs="David Transparent" w:hint="cs"/>
          <w:sz w:val="32"/>
          <w:szCs w:val="32"/>
          <w:rtl/>
        </w:rPr>
      </w:pPr>
      <w:r w:rsidRPr="00B95441">
        <w:rPr>
          <w:rFonts w:cs="Guttman Yad-Brush" w:hint="cs"/>
          <w:sz w:val="32"/>
          <w:szCs w:val="32"/>
          <w:u w:val="single"/>
          <w:rtl/>
        </w:rPr>
        <w:t>הציוד הדרוש</w:t>
      </w:r>
      <w:r>
        <w:rPr>
          <w:rFonts w:cs="Guttman Yad-Brush" w:hint="cs"/>
          <w:sz w:val="32"/>
          <w:szCs w:val="32"/>
          <w:rtl/>
        </w:rPr>
        <w:t xml:space="preserve"> : </w:t>
      </w:r>
      <w:r>
        <w:rPr>
          <w:rFonts w:cs="David Transparent" w:hint="cs"/>
          <w:sz w:val="32"/>
          <w:szCs w:val="32"/>
          <w:rtl/>
        </w:rPr>
        <w:t>כובע,</w:t>
      </w:r>
      <w:r w:rsidR="008E1794">
        <w:rPr>
          <w:rFonts w:cs="David Transparent" w:hint="cs"/>
          <w:sz w:val="32"/>
          <w:szCs w:val="32"/>
          <w:rtl/>
        </w:rPr>
        <w:t xml:space="preserve"> </w:t>
      </w:r>
      <w:r>
        <w:rPr>
          <w:rFonts w:cs="David Transparent" w:hint="cs"/>
          <w:sz w:val="32"/>
          <w:szCs w:val="32"/>
          <w:rtl/>
        </w:rPr>
        <w:t>ליטר וחצי</w:t>
      </w:r>
      <w:r w:rsidR="008E1794">
        <w:rPr>
          <w:rFonts w:cs="David Transparent" w:hint="cs"/>
          <w:sz w:val="32"/>
          <w:szCs w:val="32"/>
          <w:rtl/>
        </w:rPr>
        <w:t xml:space="preserve"> </w:t>
      </w:r>
      <w:r>
        <w:rPr>
          <w:rFonts w:cs="David Transparent" w:hint="cs"/>
          <w:sz w:val="32"/>
          <w:szCs w:val="32"/>
          <w:rtl/>
        </w:rPr>
        <w:t xml:space="preserve">מים, נעלים </w:t>
      </w:r>
      <w:r w:rsidR="00A16773">
        <w:rPr>
          <w:rFonts w:cs="David Transparent" w:hint="cs"/>
          <w:sz w:val="32"/>
          <w:szCs w:val="32"/>
          <w:rtl/>
        </w:rPr>
        <w:t>סגורות,</w:t>
      </w:r>
      <w:r>
        <w:rPr>
          <w:rFonts w:cs="David Transparent" w:hint="cs"/>
          <w:sz w:val="32"/>
          <w:szCs w:val="32"/>
          <w:rtl/>
        </w:rPr>
        <w:t xml:space="preserve">מזון לכל היום, תיק גב </w:t>
      </w:r>
      <w:r w:rsidR="0059414D">
        <w:rPr>
          <w:rFonts w:cs="David Transparent" w:hint="cs"/>
          <w:sz w:val="32"/>
          <w:szCs w:val="32"/>
          <w:rtl/>
        </w:rPr>
        <w:t>(עם רצועות רחבות)</w:t>
      </w:r>
      <w:r>
        <w:rPr>
          <w:rFonts w:cs="David Transparent" w:hint="cs"/>
          <w:sz w:val="32"/>
          <w:szCs w:val="32"/>
          <w:rtl/>
        </w:rPr>
        <w:t>,</w:t>
      </w:r>
      <w:r w:rsidR="008E1794">
        <w:rPr>
          <w:rFonts w:cs="David Transparent" w:hint="cs"/>
          <w:sz w:val="32"/>
          <w:szCs w:val="32"/>
          <w:rtl/>
        </w:rPr>
        <w:t xml:space="preserve"> </w:t>
      </w:r>
      <w:r w:rsidR="0059414D">
        <w:rPr>
          <w:rFonts w:cs="David Transparent" w:hint="cs"/>
          <w:sz w:val="32"/>
          <w:szCs w:val="32"/>
          <w:rtl/>
        </w:rPr>
        <w:t>ניר טואלט,</w:t>
      </w:r>
      <w:r w:rsidR="008E1794">
        <w:rPr>
          <w:rFonts w:cs="David Transparent" w:hint="cs"/>
          <w:sz w:val="32"/>
          <w:szCs w:val="32"/>
          <w:rtl/>
        </w:rPr>
        <w:t xml:space="preserve"> </w:t>
      </w:r>
      <w:r w:rsidR="0059414D">
        <w:rPr>
          <w:rFonts w:cs="David Transparent" w:hint="cs"/>
          <w:sz w:val="32"/>
          <w:szCs w:val="32"/>
          <w:rtl/>
        </w:rPr>
        <w:t xml:space="preserve">תכשיר להגנה מהשמש </w:t>
      </w:r>
      <w:r w:rsidR="008E1794">
        <w:rPr>
          <w:rFonts w:cs="David Transparent" w:hint="cs"/>
          <w:sz w:val="32"/>
          <w:szCs w:val="32"/>
          <w:rtl/>
        </w:rPr>
        <w:t>ו</w:t>
      </w:r>
      <w:r w:rsidR="0059414D">
        <w:rPr>
          <w:rFonts w:cs="David Transparent" w:hint="cs"/>
          <w:sz w:val="32"/>
          <w:szCs w:val="32"/>
          <w:rtl/>
        </w:rPr>
        <w:t xml:space="preserve">עזרה שנייה                              </w:t>
      </w:r>
      <w:r>
        <w:rPr>
          <w:rFonts w:cs="David Transparent" w:hint="cs"/>
          <w:sz w:val="32"/>
          <w:szCs w:val="32"/>
          <w:rtl/>
        </w:rPr>
        <w:tab/>
      </w:r>
    </w:p>
    <w:p w:rsidR="00E14D81" w:rsidRDefault="00CA44D1" w:rsidP="008E1794">
      <w:pPr>
        <w:jc w:val="both"/>
        <w:rPr>
          <w:rFonts w:cs="David Transparent" w:hint="cs"/>
          <w:sz w:val="32"/>
          <w:szCs w:val="32"/>
          <w:rtl/>
        </w:rPr>
      </w:pPr>
      <w:r>
        <w:rPr>
          <w:rFonts w:cs="David Transparent" w:hint="cs"/>
          <w:sz w:val="32"/>
          <w:szCs w:val="32"/>
          <w:rtl/>
        </w:rPr>
        <w:t>ציוד נוסף ____________________________</w:t>
      </w:r>
      <w:r w:rsidR="008E1794">
        <w:rPr>
          <w:rFonts w:cs="David Transparent" w:hint="cs"/>
          <w:sz w:val="32"/>
          <w:szCs w:val="32"/>
          <w:rtl/>
        </w:rPr>
        <w:t>_______</w:t>
      </w:r>
    </w:p>
    <w:p w:rsidR="00E14D81" w:rsidRDefault="00E14D81" w:rsidP="008E1794">
      <w:pPr>
        <w:jc w:val="both"/>
        <w:rPr>
          <w:rFonts w:cs="David Transparent" w:hint="cs"/>
          <w:sz w:val="28"/>
          <w:szCs w:val="28"/>
          <w:rtl/>
        </w:rPr>
      </w:pPr>
    </w:p>
    <w:p w:rsidR="003C39BF" w:rsidRPr="00E87527" w:rsidRDefault="003C39BF" w:rsidP="008E1794">
      <w:pPr>
        <w:jc w:val="both"/>
        <w:rPr>
          <w:rFonts w:cs="David Transparent" w:hint="cs"/>
          <w:sz w:val="28"/>
          <w:szCs w:val="28"/>
          <w:rtl/>
        </w:rPr>
      </w:pPr>
    </w:p>
    <w:p w:rsidR="00BB2905" w:rsidRDefault="00BB2905" w:rsidP="008E1794">
      <w:pPr>
        <w:jc w:val="both"/>
        <w:rPr>
          <w:rFonts w:cs="David Transparent" w:hint="cs"/>
          <w:sz w:val="32"/>
          <w:szCs w:val="32"/>
          <w:rtl/>
        </w:rPr>
      </w:pPr>
      <w:r w:rsidRPr="00E47B07">
        <w:rPr>
          <w:rFonts w:cs="Guttman Yad-Brush" w:hint="cs"/>
          <w:sz w:val="32"/>
          <w:szCs w:val="32"/>
          <w:u w:val="single"/>
          <w:rtl/>
        </w:rPr>
        <w:t xml:space="preserve">נוהליים </w:t>
      </w:r>
      <w:r w:rsidR="0059414D" w:rsidRPr="00E47B07">
        <w:rPr>
          <w:rFonts w:cs="Guttman Yad-Brush" w:hint="cs"/>
          <w:sz w:val="32"/>
          <w:szCs w:val="32"/>
          <w:u w:val="single"/>
          <w:rtl/>
        </w:rPr>
        <w:t>וביטחון</w:t>
      </w:r>
      <w:r>
        <w:rPr>
          <w:rFonts w:cs="David Transparent" w:hint="cs"/>
          <w:sz w:val="32"/>
          <w:szCs w:val="32"/>
          <w:rtl/>
        </w:rPr>
        <w:t>:א</w:t>
      </w:r>
      <w:r w:rsidR="008E1794">
        <w:rPr>
          <w:rFonts w:cs="David Transparent" w:hint="cs"/>
          <w:sz w:val="32"/>
          <w:szCs w:val="32"/>
          <w:rtl/>
        </w:rPr>
        <w:t>י</w:t>
      </w:r>
      <w:r>
        <w:rPr>
          <w:rFonts w:cs="David Transparent" w:hint="cs"/>
          <w:sz w:val="32"/>
          <w:szCs w:val="32"/>
          <w:rtl/>
        </w:rPr>
        <w:t>שור</w:t>
      </w:r>
      <w:r w:rsidR="008E1794">
        <w:rPr>
          <w:rFonts w:cs="David Transparent" w:hint="cs"/>
          <w:sz w:val="32"/>
          <w:szCs w:val="32"/>
          <w:rtl/>
        </w:rPr>
        <w:t xml:space="preserve"> </w:t>
      </w:r>
      <w:r>
        <w:rPr>
          <w:rFonts w:cs="David Transparent" w:hint="cs"/>
          <w:sz w:val="32"/>
          <w:szCs w:val="32"/>
          <w:rtl/>
        </w:rPr>
        <w:t>ביטחוני,</w:t>
      </w:r>
      <w:r w:rsidR="008E1794">
        <w:rPr>
          <w:rFonts w:cs="David Transparent" w:hint="cs"/>
          <w:sz w:val="32"/>
          <w:szCs w:val="32"/>
          <w:rtl/>
        </w:rPr>
        <w:t xml:space="preserve"> </w:t>
      </w:r>
      <w:r>
        <w:rPr>
          <w:rFonts w:cs="David Transparent" w:hint="cs"/>
          <w:sz w:val="32"/>
          <w:szCs w:val="32"/>
          <w:rtl/>
        </w:rPr>
        <w:t>מלווי נשק</w:t>
      </w:r>
      <w:r w:rsidR="0059414D">
        <w:rPr>
          <w:rFonts w:cs="David Transparent" w:hint="cs"/>
          <w:sz w:val="32"/>
          <w:szCs w:val="32"/>
          <w:rtl/>
        </w:rPr>
        <w:t xml:space="preserve">, </w:t>
      </w:r>
      <w:r w:rsidR="00A16773">
        <w:rPr>
          <w:rFonts w:cs="David Transparent" w:hint="cs"/>
          <w:sz w:val="32"/>
          <w:szCs w:val="32"/>
          <w:rtl/>
        </w:rPr>
        <w:t xml:space="preserve">עזרה </w:t>
      </w:r>
      <w:r w:rsidR="00A87091">
        <w:rPr>
          <w:rFonts w:cs="David Transparent" w:hint="cs"/>
          <w:sz w:val="32"/>
          <w:szCs w:val="32"/>
          <w:rtl/>
        </w:rPr>
        <w:t xml:space="preserve">  </w:t>
      </w:r>
      <w:r>
        <w:rPr>
          <w:rFonts w:cs="David Transparent" w:hint="cs"/>
          <w:sz w:val="32"/>
          <w:szCs w:val="32"/>
          <w:rtl/>
        </w:rPr>
        <w:t>ראשונה</w:t>
      </w:r>
      <w:r w:rsidR="0059414D">
        <w:rPr>
          <w:rFonts w:cs="David Transparent" w:hint="cs"/>
          <w:sz w:val="32"/>
          <w:szCs w:val="32"/>
          <w:rtl/>
        </w:rPr>
        <w:t>, (על פי תקנון משרד החינוך)</w:t>
      </w:r>
      <w:r w:rsidR="00A87091">
        <w:rPr>
          <w:rFonts w:cs="David Transparent" w:hint="cs"/>
          <w:sz w:val="32"/>
          <w:szCs w:val="32"/>
          <w:rtl/>
        </w:rPr>
        <w:t xml:space="preserve">                      </w:t>
      </w:r>
    </w:p>
    <w:p w:rsidR="009B78FE" w:rsidRPr="00E87527" w:rsidRDefault="009B78FE" w:rsidP="008E1794">
      <w:pPr>
        <w:jc w:val="both"/>
        <w:rPr>
          <w:rFonts w:cs="David Transparent" w:hint="cs"/>
          <w:sz w:val="28"/>
          <w:szCs w:val="28"/>
          <w:rtl/>
        </w:rPr>
      </w:pPr>
    </w:p>
    <w:p w:rsidR="009B78FE" w:rsidRDefault="00BB2905" w:rsidP="001F098D">
      <w:pPr>
        <w:jc w:val="both"/>
        <w:rPr>
          <w:rFonts w:cs="David Transparent" w:hint="cs"/>
          <w:sz w:val="32"/>
          <w:szCs w:val="32"/>
          <w:rtl/>
        </w:rPr>
      </w:pPr>
      <w:r w:rsidRPr="00E47B07">
        <w:rPr>
          <w:rFonts w:cs="Guttman Yad-Brush" w:hint="cs"/>
          <w:sz w:val="32"/>
          <w:szCs w:val="32"/>
          <w:u w:val="single"/>
          <w:rtl/>
        </w:rPr>
        <w:t>הדרכה</w:t>
      </w:r>
      <w:r>
        <w:rPr>
          <w:rFonts w:cs="David Transparent" w:hint="cs"/>
          <w:sz w:val="32"/>
          <w:szCs w:val="32"/>
          <w:rtl/>
        </w:rPr>
        <w:t xml:space="preserve"> : ע"י מדרכים מוסמכים</w:t>
      </w:r>
      <w:r w:rsidR="00A16773">
        <w:rPr>
          <w:rFonts w:cs="David Transparent" w:hint="cs"/>
          <w:sz w:val="32"/>
          <w:szCs w:val="32"/>
          <w:rtl/>
        </w:rPr>
        <w:t xml:space="preserve"> באתר נ</w:t>
      </w:r>
      <w:r w:rsidR="002E6BC9">
        <w:rPr>
          <w:rFonts w:cs="David Transparent" w:hint="cs"/>
          <w:sz w:val="32"/>
          <w:szCs w:val="32"/>
          <w:rtl/>
        </w:rPr>
        <w:t>אות קדומים</w:t>
      </w:r>
      <w:r w:rsidR="008E1794">
        <w:rPr>
          <w:rFonts w:cs="David Transparent" w:hint="cs"/>
          <w:sz w:val="32"/>
          <w:szCs w:val="32"/>
          <w:rtl/>
        </w:rPr>
        <w:t>.</w:t>
      </w:r>
    </w:p>
    <w:p w:rsidR="00A16773" w:rsidRDefault="00A16773" w:rsidP="001F098D">
      <w:pPr>
        <w:jc w:val="both"/>
        <w:rPr>
          <w:rFonts w:cs="David Transparent" w:hint="cs"/>
          <w:sz w:val="32"/>
          <w:szCs w:val="32"/>
          <w:rtl/>
        </w:rPr>
      </w:pPr>
    </w:p>
    <w:p w:rsidR="00E47B07" w:rsidRDefault="00E47B07" w:rsidP="008E1794">
      <w:pPr>
        <w:jc w:val="both"/>
        <w:rPr>
          <w:rFonts w:cs="David Transparent" w:hint="cs"/>
          <w:sz w:val="32"/>
          <w:szCs w:val="32"/>
          <w:rtl/>
        </w:rPr>
      </w:pPr>
      <w:r w:rsidRPr="009B78FE">
        <w:rPr>
          <w:rFonts w:cs="Guttman Yad-Brush" w:hint="cs"/>
          <w:sz w:val="32"/>
          <w:szCs w:val="32"/>
          <w:u w:val="single"/>
          <w:rtl/>
        </w:rPr>
        <w:t>אוטובוסים</w:t>
      </w:r>
      <w:r>
        <w:rPr>
          <w:rFonts w:cs="David Transparent" w:hint="cs"/>
          <w:sz w:val="32"/>
          <w:szCs w:val="32"/>
          <w:rtl/>
        </w:rPr>
        <w:t xml:space="preserve"> : חברות מאושרות ע"</w:t>
      </w:r>
      <w:r w:rsidR="009B78FE">
        <w:rPr>
          <w:rFonts w:cs="David Transparent" w:hint="cs"/>
          <w:sz w:val="32"/>
          <w:szCs w:val="32"/>
          <w:rtl/>
        </w:rPr>
        <w:t>י משרד החינוך</w:t>
      </w:r>
      <w:r w:rsidR="008E1794">
        <w:rPr>
          <w:rFonts w:cs="David Transparent" w:hint="cs"/>
          <w:sz w:val="32"/>
          <w:szCs w:val="32"/>
          <w:rtl/>
        </w:rPr>
        <w:t>.</w:t>
      </w:r>
      <w:r w:rsidR="009B78FE">
        <w:rPr>
          <w:rFonts w:cs="David Transparent" w:hint="cs"/>
          <w:sz w:val="32"/>
          <w:szCs w:val="32"/>
          <w:rtl/>
        </w:rPr>
        <w:t xml:space="preserve"> </w:t>
      </w:r>
    </w:p>
    <w:p w:rsidR="00E87527" w:rsidRDefault="00E87527" w:rsidP="003B4169">
      <w:pPr>
        <w:jc w:val="both"/>
        <w:rPr>
          <w:rFonts w:cs="Guttman Yad-Brush" w:hint="cs"/>
          <w:sz w:val="36"/>
          <w:szCs w:val="36"/>
          <w:u w:val="single"/>
          <w:rtl/>
        </w:rPr>
      </w:pPr>
    </w:p>
    <w:p w:rsidR="001F098D" w:rsidRPr="00A73F74" w:rsidRDefault="00A73F74" w:rsidP="003B4169">
      <w:pPr>
        <w:jc w:val="both"/>
        <w:rPr>
          <w:rFonts w:cs="Guttman Yad-Brush" w:hint="cs"/>
          <w:sz w:val="36"/>
          <w:szCs w:val="36"/>
          <w:u w:val="single"/>
          <w:rtl/>
        </w:rPr>
      </w:pPr>
      <w:r w:rsidRPr="00A73F74">
        <w:rPr>
          <w:rFonts w:cs="Guttman Yad-Brush" w:hint="cs"/>
          <w:sz w:val="36"/>
          <w:szCs w:val="36"/>
          <w:u w:val="single"/>
          <w:rtl/>
        </w:rPr>
        <w:t xml:space="preserve">למענכם </w:t>
      </w:r>
      <w:r>
        <w:rPr>
          <w:rFonts w:cs="Guttman Yad-Brush" w:hint="cs"/>
          <w:sz w:val="36"/>
          <w:szCs w:val="36"/>
          <w:u w:val="single"/>
          <w:rtl/>
        </w:rPr>
        <w:t xml:space="preserve">- </w:t>
      </w:r>
      <w:r w:rsidR="00C14335" w:rsidRPr="00A73F74">
        <w:rPr>
          <w:rFonts w:cs="Guttman Yad-Brush" w:hint="cs"/>
          <w:sz w:val="36"/>
          <w:szCs w:val="36"/>
          <w:u w:val="single"/>
          <w:rtl/>
        </w:rPr>
        <w:t xml:space="preserve">הקפידו למלא אחר ההוראות </w:t>
      </w:r>
      <w:r w:rsidR="003B4169" w:rsidRPr="00A73F74">
        <w:rPr>
          <w:rFonts w:cs="Guttman Yad-Brush" w:hint="cs"/>
          <w:sz w:val="36"/>
          <w:szCs w:val="36"/>
          <w:u w:val="single"/>
          <w:rtl/>
        </w:rPr>
        <w:t>ל</w:t>
      </w:r>
      <w:r w:rsidR="00C14335" w:rsidRPr="00A73F74">
        <w:rPr>
          <w:rFonts w:cs="Guttman Yad-Brush" w:hint="cs"/>
          <w:sz w:val="36"/>
          <w:szCs w:val="36"/>
          <w:u w:val="single"/>
          <w:rtl/>
        </w:rPr>
        <w:t>טיול</w:t>
      </w:r>
      <w:r w:rsidR="00E654E4" w:rsidRPr="00A73F74">
        <w:rPr>
          <w:rFonts w:cs="Guttman Yad-Brush" w:hint="cs"/>
          <w:sz w:val="36"/>
          <w:szCs w:val="36"/>
          <w:u w:val="single"/>
          <w:rtl/>
        </w:rPr>
        <w:t>.</w:t>
      </w:r>
    </w:p>
    <w:p w:rsidR="001F098D" w:rsidRDefault="001F098D" w:rsidP="001F098D">
      <w:pPr>
        <w:jc w:val="both"/>
        <w:rPr>
          <w:rFonts w:cs="Guttman Yad-Brush" w:hint="cs"/>
          <w:sz w:val="40"/>
          <w:szCs w:val="40"/>
          <w:u w:val="single"/>
          <w:rtl/>
        </w:rPr>
      </w:pPr>
    </w:p>
    <w:p w:rsidR="002E6BC9" w:rsidRDefault="002E6BC9" w:rsidP="001F098D">
      <w:pPr>
        <w:jc w:val="both"/>
        <w:rPr>
          <w:rFonts w:cs="Guttman Yad-Brush" w:hint="cs"/>
          <w:sz w:val="40"/>
          <w:szCs w:val="40"/>
          <w:u w:val="single"/>
          <w:rtl/>
        </w:rPr>
      </w:pPr>
    </w:p>
    <w:p w:rsidR="002E6BC9" w:rsidRDefault="002E6BC9" w:rsidP="001F098D">
      <w:pPr>
        <w:jc w:val="both"/>
        <w:rPr>
          <w:rFonts w:cs="Guttman Yad-Brush" w:hint="cs"/>
          <w:sz w:val="40"/>
          <w:szCs w:val="40"/>
          <w:u w:val="single"/>
          <w:rtl/>
        </w:rPr>
      </w:pPr>
    </w:p>
    <w:p w:rsidR="002E6BC9" w:rsidRDefault="002E6BC9" w:rsidP="001F098D">
      <w:pPr>
        <w:jc w:val="both"/>
        <w:rPr>
          <w:rFonts w:cs="Guttman Yad-Brush" w:hint="cs"/>
          <w:sz w:val="40"/>
          <w:szCs w:val="40"/>
          <w:u w:val="single"/>
          <w:rtl/>
        </w:rPr>
      </w:pPr>
    </w:p>
    <w:p w:rsidR="002E6BC9" w:rsidRDefault="002E6BC9" w:rsidP="001F098D">
      <w:pPr>
        <w:jc w:val="both"/>
        <w:rPr>
          <w:rFonts w:cs="Guttman Yad-Brush" w:hint="cs"/>
          <w:sz w:val="40"/>
          <w:szCs w:val="40"/>
          <w:u w:val="single"/>
          <w:rtl/>
        </w:rPr>
      </w:pPr>
    </w:p>
    <w:p w:rsidR="0059414D" w:rsidRDefault="0059414D" w:rsidP="001F098D">
      <w:pPr>
        <w:jc w:val="both"/>
        <w:rPr>
          <w:rFonts w:cs="David Transparent" w:hint="cs"/>
          <w:sz w:val="32"/>
          <w:szCs w:val="32"/>
          <w:rtl/>
        </w:rPr>
      </w:pPr>
      <w:r w:rsidRPr="009B78FE">
        <w:rPr>
          <w:rFonts w:cs="Guttman Yad-Brush" w:hint="cs"/>
          <w:sz w:val="40"/>
          <w:szCs w:val="40"/>
          <w:u w:val="single"/>
          <w:rtl/>
        </w:rPr>
        <w:t>משמעת ובטיחות</w:t>
      </w:r>
      <w:r>
        <w:rPr>
          <w:rFonts w:cs="David Transparent" w:hint="cs"/>
          <w:sz w:val="32"/>
          <w:szCs w:val="32"/>
          <w:rtl/>
        </w:rPr>
        <w:t xml:space="preserve">: </w:t>
      </w:r>
      <w:r w:rsidR="001F098D">
        <w:rPr>
          <w:rFonts w:cs="David Transparent" w:hint="cs"/>
          <w:sz w:val="32"/>
          <w:szCs w:val="32"/>
          <w:rtl/>
        </w:rPr>
        <w:t>הם</w:t>
      </w:r>
      <w:r>
        <w:rPr>
          <w:rFonts w:cs="David Transparent" w:hint="cs"/>
          <w:sz w:val="32"/>
          <w:szCs w:val="32"/>
          <w:rtl/>
        </w:rPr>
        <w:t xml:space="preserve"> תנאי ראשון להצלחת הטיול.</w:t>
      </w:r>
    </w:p>
    <w:p w:rsidR="001F098D" w:rsidRDefault="001F098D" w:rsidP="001F098D">
      <w:pPr>
        <w:jc w:val="both"/>
        <w:rPr>
          <w:rFonts w:cs="David Transparent" w:hint="cs"/>
          <w:sz w:val="32"/>
          <w:szCs w:val="32"/>
          <w:rtl/>
        </w:rPr>
      </w:pPr>
    </w:p>
    <w:p w:rsidR="0059414D" w:rsidRDefault="00CB7F31" w:rsidP="00A73F74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יש לה</w:t>
      </w:r>
      <w:r w:rsidR="00AC4881">
        <w:rPr>
          <w:rFonts w:cs="David Transparent" w:hint="cs"/>
          <w:sz w:val="32"/>
          <w:szCs w:val="32"/>
          <w:rtl/>
        </w:rPr>
        <w:t>י</w:t>
      </w:r>
      <w:r>
        <w:rPr>
          <w:rFonts w:cs="David Transparent" w:hint="cs"/>
          <w:sz w:val="32"/>
          <w:szCs w:val="32"/>
          <w:rtl/>
        </w:rPr>
        <w:t>שמע להוראות המורים, המדריכים</w:t>
      </w:r>
      <w:r w:rsidR="008E1794">
        <w:rPr>
          <w:rFonts w:cs="David Transparent" w:hint="cs"/>
          <w:sz w:val="32"/>
          <w:szCs w:val="32"/>
          <w:rtl/>
        </w:rPr>
        <w:t>,</w:t>
      </w:r>
      <w:r>
        <w:rPr>
          <w:rFonts w:cs="David Transparent" w:hint="cs"/>
          <w:sz w:val="32"/>
          <w:szCs w:val="32"/>
          <w:rtl/>
        </w:rPr>
        <w:t xml:space="preserve"> המאבטחים </w:t>
      </w:r>
      <w:r w:rsidR="008E1794">
        <w:rPr>
          <w:rFonts w:cs="David Transparent" w:hint="cs"/>
          <w:sz w:val="32"/>
          <w:szCs w:val="32"/>
          <w:rtl/>
        </w:rPr>
        <w:t>ו</w:t>
      </w:r>
      <w:r>
        <w:rPr>
          <w:rFonts w:cs="David Transparent" w:hint="cs"/>
          <w:sz w:val="32"/>
          <w:szCs w:val="32"/>
          <w:rtl/>
        </w:rPr>
        <w:t>המלווים.</w:t>
      </w:r>
    </w:p>
    <w:p w:rsidR="00CB7F31" w:rsidRDefault="00CB7F31" w:rsidP="00A73F74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אין לנוע ללא כיסוי ראש.</w:t>
      </w:r>
    </w:p>
    <w:p w:rsidR="00CB7F31" w:rsidRDefault="00CB7F31" w:rsidP="008E1794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 xml:space="preserve">חובה מים (על פי הדרישה) ולשתות בכמות המרבית. </w:t>
      </w:r>
    </w:p>
    <w:p w:rsidR="00CB7F31" w:rsidRDefault="00CB7F31" w:rsidP="008E1794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ההליכה תעשה בנעלי</w:t>
      </w:r>
      <w:r w:rsidR="008E1794">
        <w:rPr>
          <w:rFonts w:cs="David Transparent" w:hint="cs"/>
          <w:sz w:val="32"/>
          <w:szCs w:val="32"/>
          <w:rtl/>
        </w:rPr>
        <w:t xml:space="preserve"> הליכה</w:t>
      </w:r>
      <w:r>
        <w:rPr>
          <w:rFonts w:cs="David Transparent" w:hint="cs"/>
          <w:sz w:val="32"/>
          <w:szCs w:val="32"/>
          <w:rtl/>
        </w:rPr>
        <w:t xml:space="preserve"> </w:t>
      </w:r>
      <w:r w:rsidR="008E1794">
        <w:rPr>
          <w:rFonts w:cs="David Transparent" w:hint="cs"/>
          <w:sz w:val="32"/>
          <w:szCs w:val="32"/>
          <w:rtl/>
        </w:rPr>
        <w:t>סגורות.</w:t>
      </w:r>
      <w:r>
        <w:rPr>
          <w:rFonts w:cs="David Transparent" w:hint="cs"/>
          <w:sz w:val="32"/>
          <w:szCs w:val="32"/>
          <w:rtl/>
        </w:rPr>
        <w:t xml:space="preserve"> </w:t>
      </w:r>
    </w:p>
    <w:p w:rsidR="00CB7F31" w:rsidRDefault="00CB7F31" w:rsidP="008E1794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יש ללכת במסגרת הקבוצה בלבד.</w:t>
      </w:r>
    </w:p>
    <w:p w:rsidR="00E47B07" w:rsidRDefault="00E47B07" w:rsidP="001F098D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יש לעזור לחברים בהליכה.</w:t>
      </w:r>
    </w:p>
    <w:p w:rsidR="00CB7F31" w:rsidRDefault="00CB7F31" w:rsidP="008E1794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אין לעקוף תלמידים אחרים בטיול .</w:t>
      </w:r>
    </w:p>
    <w:p w:rsidR="00CB7F31" w:rsidRDefault="00CB7F31" w:rsidP="001F098D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ההליכה בציר הטיול בלבד (סימון שבילים).</w:t>
      </w:r>
    </w:p>
    <w:p w:rsidR="00CB7F31" w:rsidRDefault="00CB7F31" w:rsidP="001F098D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בזמן הנסיעה אין להוציא חלקי גוף מהחלונות.</w:t>
      </w:r>
    </w:p>
    <w:p w:rsidR="00CB7F31" w:rsidRDefault="00E47B07" w:rsidP="00A73F74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אין להשליך אבנים (גם ונראה שאין איש בטווח פגיעה).</w:t>
      </w:r>
    </w:p>
    <w:p w:rsidR="00E47B07" w:rsidRDefault="00E47B07" w:rsidP="00A73F74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אין לעזוב את מקום החניה ללא ניקוי השטח.</w:t>
      </w:r>
    </w:p>
    <w:p w:rsidR="00E47B07" w:rsidRDefault="00E47B07" w:rsidP="00A73F74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 xml:space="preserve">אין לגעת </w:t>
      </w:r>
      <w:r w:rsidR="001F098D">
        <w:rPr>
          <w:rFonts w:cs="David Transparent" w:hint="cs"/>
          <w:sz w:val="32"/>
          <w:szCs w:val="32"/>
          <w:rtl/>
        </w:rPr>
        <w:t>ב</w:t>
      </w:r>
      <w:r>
        <w:rPr>
          <w:rFonts w:cs="David Transparent" w:hint="cs"/>
          <w:sz w:val="32"/>
          <w:szCs w:val="32"/>
          <w:rtl/>
        </w:rPr>
        <w:t>כלי נשק (גם לא לצילום).</w:t>
      </w:r>
    </w:p>
    <w:p w:rsidR="00E47B07" w:rsidRDefault="00E47B07" w:rsidP="00A73F74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אין לט</w:t>
      </w:r>
      <w:r w:rsidR="001F098D">
        <w:rPr>
          <w:rFonts w:cs="David Transparent" w:hint="cs"/>
          <w:sz w:val="32"/>
          <w:szCs w:val="32"/>
          <w:rtl/>
        </w:rPr>
        <w:t>י</w:t>
      </w:r>
      <w:r>
        <w:rPr>
          <w:rFonts w:cs="David Transparent" w:hint="cs"/>
          <w:sz w:val="32"/>
          <w:szCs w:val="32"/>
          <w:rtl/>
        </w:rPr>
        <w:t>יל בגופיות.</w:t>
      </w:r>
    </w:p>
    <w:p w:rsidR="009B78FE" w:rsidRDefault="009B78FE" w:rsidP="001F098D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 xml:space="preserve">במסלול אין להשתמש </w:t>
      </w:r>
      <w:r w:rsidR="001F098D">
        <w:rPr>
          <w:rFonts w:cs="David Transparent" w:hint="cs"/>
          <w:sz w:val="32"/>
          <w:szCs w:val="32"/>
          <w:rtl/>
        </w:rPr>
        <w:t>בנגנים למיניהם</w:t>
      </w:r>
      <w:r>
        <w:rPr>
          <w:rFonts w:cs="David Transparent" w:hint="cs"/>
          <w:sz w:val="32"/>
          <w:szCs w:val="32"/>
          <w:rtl/>
        </w:rPr>
        <w:t>.</w:t>
      </w:r>
    </w:p>
    <w:p w:rsidR="009B78FE" w:rsidRDefault="009B78FE" w:rsidP="00A73F74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על התלמידים לשמור היטב על הציוד האישי.</w:t>
      </w:r>
    </w:p>
    <w:p w:rsidR="009B78FE" w:rsidRDefault="009B78FE" w:rsidP="00A73F74">
      <w:pPr>
        <w:numPr>
          <w:ilvl w:val="0"/>
          <w:numId w:val="1"/>
        </w:numPr>
        <w:jc w:val="both"/>
        <w:rPr>
          <w:rFonts w:cs="David Transparent" w:hint="cs"/>
          <w:sz w:val="32"/>
          <w:szCs w:val="32"/>
        </w:rPr>
      </w:pPr>
      <w:r>
        <w:rPr>
          <w:rFonts w:cs="David Transparent" w:hint="cs"/>
          <w:sz w:val="32"/>
          <w:szCs w:val="32"/>
          <w:rtl/>
        </w:rPr>
        <w:t>אין ביה"ס אחראי לגניבות או אבידות.</w:t>
      </w:r>
    </w:p>
    <w:p w:rsidR="009B78FE" w:rsidRDefault="009B78FE" w:rsidP="008E1794">
      <w:pPr>
        <w:jc w:val="both"/>
        <w:rPr>
          <w:rFonts w:cs="David Transparent" w:hint="cs"/>
          <w:sz w:val="32"/>
          <w:szCs w:val="32"/>
          <w:rtl/>
        </w:rPr>
      </w:pPr>
    </w:p>
    <w:p w:rsidR="009B78FE" w:rsidRDefault="009B78FE" w:rsidP="008E1794">
      <w:pPr>
        <w:jc w:val="both"/>
        <w:rPr>
          <w:rFonts w:cs="David Transparent" w:hint="cs"/>
          <w:sz w:val="32"/>
          <w:szCs w:val="32"/>
          <w:rtl/>
        </w:rPr>
      </w:pPr>
    </w:p>
    <w:p w:rsidR="00C14335" w:rsidRDefault="00C14335" w:rsidP="008E1794">
      <w:pPr>
        <w:jc w:val="both"/>
        <w:rPr>
          <w:rFonts w:cs="David Transparent" w:hint="cs"/>
          <w:sz w:val="32"/>
          <w:szCs w:val="32"/>
          <w:rtl/>
        </w:rPr>
      </w:pPr>
    </w:p>
    <w:p w:rsidR="003B39A4" w:rsidRDefault="00E14D81" w:rsidP="008E1794">
      <w:pPr>
        <w:jc w:val="both"/>
        <w:rPr>
          <w:rFonts w:cs="Guttman Yad-Brush" w:hint="cs"/>
          <w:sz w:val="44"/>
          <w:szCs w:val="44"/>
          <w:u w:val="single"/>
          <w:rtl/>
        </w:rPr>
      </w:pPr>
      <w:r>
        <w:rPr>
          <w:rFonts w:cs="David Transparent" w:hint="cs"/>
          <w:sz w:val="32"/>
          <w:szCs w:val="32"/>
          <w:rtl/>
        </w:rPr>
        <w:t>+++++++++++++++++++++++++++++++</w:t>
      </w:r>
      <w:r w:rsidR="00B95441">
        <w:rPr>
          <w:rFonts w:cs="David Transparent" w:hint="cs"/>
          <w:sz w:val="32"/>
          <w:szCs w:val="32"/>
          <w:rtl/>
        </w:rPr>
        <w:tab/>
      </w:r>
    </w:p>
    <w:p w:rsidR="00907B2E" w:rsidRPr="00C50A31" w:rsidRDefault="00907B2E" w:rsidP="008E1794">
      <w:pPr>
        <w:ind w:right="-360" w:firstLine="26"/>
        <w:jc w:val="both"/>
        <w:rPr>
          <w:rFonts w:cs="David Transparent" w:hint="cs"/>
          <w:sz w:val="28"/>
          <w:szCs w:val="28"/>
          <w:rtl/>
        </w:rPr>
      </w:pPr>
    </w:p>
    <w:p w:rsidR="00632735" w:rsidRPr="00BB2905" w:rsidRDefault="00632735" w:rsidP="008E1794">
      <w:pPr>
        <w:jc w:val="both"/>
        <w:rPr>
          <w:rFonts w:hint="cs"/>
          <w:b/>
          <w:bCs/>
          <w:sz w:val="32"/>
          <w:szCs w:val="32"/>
          <w:rtl/>
        </w:rPr>
      </w:pPr>
      <w:r w:rsidRPr="00C14335">
        <w:rPr>
          <w:rFonts w:cs="Guttman Yad-Brush" w:hint="cs"/>
          <w:b/>
          <w:bCs/>
          <w:sz w:val="40"/>
          <w:szCs w:val="40"/>
          <w:rtl/>
        </w:rPr>
        <w:t>ספח להורים</w:t>
      </w:r>
      <w:r w:rsidRPr="00D25521">
        <w:rPr>
          <w:rFonts w:hint="cs"/>
          <w:b/>
          <w:bCs/>
          <w:sz w:val="32"/>
          <w:szCs w:val="32"/>
          <w:rtl/>
        </w:rPr>
        <w:t xml:space="preserve">  -  נא לחתום ולהחזיר</w:t>
      </w:r>
      <w:r w:rsidR="00CA44D1">
        <w:rPr>
          <w:rFonts w:hint="cs"/>
          <w:b/>
          <w:bCs/>
          <w:sz w:val="32"/>
          <w:szCs w:val="32"/>
          <w:rtl/>
        </w:rPr>
        <w:t xml:space="preserve">       עד תאריך </w:t>
      </w:r>
      <w:r w:rsidR="00E14D81">
        <w:rPr>
          <w:rFonts w:hint="cs"/>
          <w:b/>
          <w:bCs/>
          <w:sz w:val="32"/>
          <w:szCs w:val="32"/>
          <w:rtl/>
        </w:rPr>
        <w:t>__</w:t>
      </w:r>
      <w:r w:rsidR="00CA44D1">
        <w:rPr>
          <w:rFonts w:hint="cs"/>
          <w:b/>
          <w:bCs/>
          <w:sz w:val="32"/>
          <w:szCs w:val="32"/>
          <w:rtl/>
        </w:rPr>
        <w:t xml:space="preserve">_________ </w:t>
      </w:r>
    </w:p>
    <w:p w:rsidR="00632735" w:rsidRDefault="00632735" w:rsidP="008E1794">
      <w:pPr>
        <w:jc w:val="both"/>
        <w:rPr>
          <w:rFonts w:hint="cs"/>
          <w:rtl/>
        </w:rPr>
      </w:pPr>
    </w:p>
    <w:p w:rsidR="00632735" w:rsidRPr="00C14335" w:rsidRDefault="00632735" w:rsidP="008E1794">
      <w:pPr>
        <w:jc w:val="both"/>
        <w:rPr>
          <w:rFonts w:hint="cs"/>
          <w:sz w:val="28"/>
          <w:szCs w:val="28"/>
          <w:rtl/>
        </w:rPr>
      </w:pPr>
      <w:r w:rsidRPr="00C14335">
        <w:rPr>
          <w:rFonts w:hint="cs"/>
          <w:sz w:val="28"/>
          <w:szCs w:val="28"/>
          <w:rtl/>
        </w:rPr>
        <w:t>הרינו מאשרים לבננו/בתנו_____________________  מכתה______ להשתתף בטיול</w:t>
      </w:r>
    </w:p>
    <w:p w:rsidR="00632735" w:rsidRPr="00C14335" w:rsidRDefault="00632735" w:rsidP="008E1794">
      <w:pPr>
        <w:jc w:val="both"/>
        <w:rPr>
          <w:rFonts w:hint="cs"/>
          <w:sz w:val="28"/>
          <w:szCs w:val="28"/>
          <w:rtl/>
        </w:rPr>
      </w:pPr>
    </w:p>
    <w:p w:rsidR="00632735" w:rsidRPr="00C14335" w:rsidRDefault="00632735" w:rsidP="008E1794">
      <w:pPr>
        <w:jc w:val="both"/>
        <w:rPr>
          <w:rFonts w:hint="cs"/>
          <w:sz w:val="28"/>
          <w:szCs w:val="28"/>
          <w:rtl/>
        </w:rPr>
      </w:pPr>
      <w:r w:rsidRPr="00C14335">
        <w:rPr>
          <w:rFonts w:hint="cs"/>
          <w:sz w:val="28"/>
          <w:szCs w:val="28"/>
          <w:rtl/>
        </w:rPr>
        <w:t>בתאריך______________  לאזור  _____________________</w:t>
      </w:r>
    </w:p>
    <w:p w:rsidR="00632735" w:rsidRPr="00C14335" w:rsidRDefault="00632735" w:rsidP="008E1794">
      <w:pPr>
        <w:jc w:val="both"/>
        <w:rPr>
          <w:rFonts w:hint="cs"/>
          <w:sz w:val="28"/>
          <w:szCs w:val="28"/>
          <w:rtl/>
        </w:rPr>
      </w:pPr>
    </w:p>
    <w:p w:rsidR="00632735" w:rsidRPr="00C14335" w:rsidRDefault="00632735" w:rsidP="008E1794">
      <w:pPr>
        <w:jc w:val="both"/>
        <w:rPr>
          <w:rFonts w:hint="cs"/>
          <w:sz w:val="28"/>
          <w:szCs w:val="28"/>
          <w:rtl/>
        </w:rPr>
      </w:pPr>
      <w:r w:rsidRPr="00C14335">
        <w:rPr>
          <w:rFonts w:hint="cs"/>
          <w:sz w:val="28"/>
          <w:szCs w:val="28"/>
          <w:rtl/>
        </w:rPr>
        <w:t>*לבני/בתי אין מגבלות גופניות המגבילות או המונעות השתתפותו/ה בטיול הנ"ל</w:t>
      </w:r>
    </w:p>
    <w:p w:rsidR="00632735" w:rsidRPr="00C14335" w:rsidRDefault="00632735" w:rsidP="008E1794">
      <w:pPr>
        <w:jc w:val="both"/>
        <w:rPr>
          <w:rFonts w:hint="cs"/>
          <w:sz w:val="28"/>
          <w:szCs w:val="28"/>
          <w:rtl/>
        </w:rPr>
      </w:pPr>
    </w:p>
    <w:p w:rsidR="00632735" w:rsidRPr="00C14335" w:rsidRDefault="00632735" w:rsidP="008E1794">
      <w:pPr>
        <w:jc w:val="both"/>
        <w:rPr>
          <w:rFonts w:hint="cs"/>
          <w:sz w:val="28"/>
          <w:szCs w:val="28"/>
          <w:rtl/>
        </w:rPr>
      </w:pPr>
      <w:r w:rsidRPr="00C14335">
        <w:rPr>
          <w:rFonts w:hint="cs"/>
          <w:sz w:val="28"/>
          <w:szCs w:val="28"/>
          <w:rtl/>
        </w:rPr>
        <w:t>*לבני/בתי ישנן מגבלות והן____________________________________________</w:t>
      </w:r>
    </w:p>
    <w:p w:rsidR="00632735" w:rsidRPr="00C14335" w:rsidRDefault="00632735" w:rsidP="008E1794">
      <w:pPr>
        <w:jc w:val="both"/>
        <w:rPr>
          <w:rFonts w:hint="cs"/>
          <w:sz w:val="28"/>
          <w:szCs w:val="28"/>
          <w:rtl/>
        </w:rPr>
      </w:pPr>
      <w:r w:rsidRPr="00C14335">
        <w:rPr>
          <w:rFonts w:hint="cs"/>
          <w:sz w:val="28"/>
          <w:szCs w:val="28"/>
          <w:rtl/>
        </w:rPr>
        <w:t xml:space="preserve">  (נא לצרף אישור רפואי</w:t>
      </w:r>
    </w:p>
    <w:p w:rsidR="00BB2905" w:rsidRPr="00C14335" w:rsidRDefault="00BB2905" w:rsidP="008E1794">
      <w:pPr>
        <w:jc w:val="both"/>
        <w:rPr>
          <w:rFonts w:hint="cs"/>
          <w:sz w:val="28"/>
          <w:szCs w:val="28"/>
          <w:rtl/>
        </w:rPr>
      </w:pPr>
    </w:p>
    <w:p w:rsidR="00907B2E" w:rsidRPr="00C14335" w:rsidRDefault="00632735" w:rsidP="008E1794">
      <w:pPr>
        <w:jc w:val="both"/>
        <w:rPr>
          <w:rFonts w:hint="cs"/>
          <w:sz w:val="28"/>
          <w:szCs w:val="28"/>
        </w:rPr>
      </w:pPr>
      <w:r w:rsidRPr="00C14335">
        <w:rPr>
          <w:rFonts w:hint="cs"/>
          <w:sz w:val="28"/>
          <w:szCs w:val="28"/>
          <w:rtl/>
        </w:rPr>
        <w:t xml:space="preserve">שם ההורה__________________      חתימת ההורה________________________                                                                                         </w:t>
      </w:r>
    </w:p>
    <w:sectPr w:rsidR="00907B2E" w:rsidRPr="00C14335" w:rsidSect="008E179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792_"/>
      </v:shape>
    </w:pict>
  </w:numPicBullet>
  <w:abstractNum w:abstractNumId="0">
    <w:nsid w:val="72544778"/>
    <w:multiLevelType w:val="hybridMultilevel"/>
    <w:tmpl w:val="FC9EEEA0"/>
    <w:lvl w:ilvl="0" w:tplc="DD582F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EA6409"/>
    <w:rsid w:val="000001B3"/>
    <w:rsid w:val="000065E1"/>
    <w:rsid w:val="000376A1"/>
    <w:rsid w:val="000E0F95"/>
    <w:rsid w:val="000F22A7"/>
    <w:rsid w:val="00192D82"/>
    <w:rsid w:val="001C386E"/>
    <w:rsid w:val="001F098D"/>
    <w:rsid w:val="00221157"/>
    <w:rsid w:val="0026350E"/>
    <w:rsid w:val="002E6BC9"/>
    <w:rsid w:val="003B39A4"/>
    <w:rsid w:val="003B4169"/>
    <w:rsid w:val="003C39BF"/>
    <w:rsid w:val="0059414D"/>
    <w:rsid w:val="005B7423"/>
    <w:rsid w:val="00632735"/>
    <w:rsid w:val="00642F2C"/>
    <w:rsid w:val="008670FB"/>
    <w:rsid w:val="008E1794"/>
    <w:rsid w:val="00907B2E"/>
    <w:rsid w:val="009B78FE"/>
    <w:rsid w:val="00A052A3"/>
    <w:rsid w:val="00A16773"/>
    <w:rsid w:val="00A73F74"/>
    <w:rsid w:val="00A87091"/>
    <w:rsid w:val="00AC4881"/>
    <w:rsid w:val="00B95441"/>
    <w:rsid w:val="00BB2905"/>
    <w:rsid w:val="00BC5E26"/>
    <w:rsid w:val="00C14335"/>
    <w:rsid w:val="00CA44D1"/>
    <w:rsid w:val="00CB7F31"/>
    <w:rsid w:val="00D575FD"/>
    <w:rsid w:val="00E14D81"/>
    <w:rsid w:val="00E47B07"/>
    <w:rsid w:val="00E654E4"/>
    <w:rsid w:val="00E87527"/>
    <w:rsid w:val="00EA6409"/>
    <w:rsid w:val="00FB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57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1681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מקורות הירקון</vt:lpstr>
    </vt:vector>
  </TitlesOfParts>
  <Company>home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מקורות הירקון</dc:title>
  <dc:creator>Eci</dc:creator>
  <cp:lastModifiedBy>בר קלאוזנר</cp:lastModifiedBy>
  <cp:revision>4</cp:revision>
  <cp:lastPrinted>2008-11-29T07:29:00Z</cp:lastPrinted>
  <dcterms:created xsi:type="dcterms:W3CDTF">2008-11-29T07:27:00Z</dcterms:created>
  <dcterms:modified xsi:type="dcterms:W3CDTF">2008-11-29T07:30:00Z</dcterms:modified>
</cp:coreProperties>
</file>