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FB2B0" w14:textId="1B44A500" w:rsidR="00C9404E" w:rsidRPr="00F33012" w:rsidRDefault="00697DD1" w:rsidP="00697DD1">
      <w:pPr>
        <w:pStyle w:val="af1"/>
        <w:spacing w:after="120" w:line="360" w:lineRule="auto"/>
        <w:outlineLvl w:val="0"/>
        <w:rPr>
          <w:sz w:val="28"/>
          <w:szCs w:val="28"/>
          <w:rtl/>
        </w:rPr>
      </w:pPr>
      <w:r w:rsidRPr="0068385D">
        <w:rPr>
          <w:rFonts w:hint="cs"/>
          <w:sz w:val="32"/>
          <w:rtl/>
        </w:rPr>
        <w:t xml:space="preserve">ייזום ראשון </w:t>
      </w:r>
      <w:r w:rsidRPr="0068385D">
        <w:rPr>
          <w:sz w:val="32"/>
          <w:rtl/>
        </w:rPr>
        <w:t>–</w:t>
      </w:r>
      <w:r w:rsidRPr="0068385D">
        <w:rPr>
          <w:rFonts w:hint="cs"/>
          <w:sz w:val="32"/>
          <w:rtl/>
        </w:rPr>
        <w:t xml:space="preserve"> החברה העירונית בע"מ</w:t>
      </w:r>
    </w:p>
    <w:p w14:paraId="50753D62" w14:textId="43327B4C" w:rsidR="00697DD1" w:rsidRDefault="00C9404E" w:rsidP="00697DD1">
      <w:pPr>
        <w:spacing w:before="0" w:after="120" w:line="360" w:lineRule="auto"/>
        <w:jc w:val="center"/>
        <w:outlineLvl w:val="0"/>
        <w:rPr>
          <w:b/>
          <w:bCs/>
          <w:sz w:val="24"/>
          <w:rtl/>
        </w:rPr>
      </w:pPr>
      <w:r w:rsidRPr="0068385D">
        <w:rPr>
          <w:b/>
          <w:bCs/>
          <w:sz w:val="28"/>
          <w:szCs w:val="28"/>
          <w:rtl/>
        </w:rPr>
        <w:t xml:space="preserve">מכרז פומבי מס' </w:t>
      </w:r>
      <w:r w:rsidR="00D82E7F">
        <w:rPr>
          <w:rFonts w:hint="cs"/>
          <w:b/>
          <w:bCs/>
          <w:sz w:val="28"/>
          <w:szCs w:val="28"/>
          <w:u w:val="single"/>
          <w:rtl/>
        </w:rPr>
        <w:t xml:space="preserve">17/2022 </w:t>
      </w:r>
      <w:r w:rsidRPr="0068385D">
        <w:rPr>
          <w:rFonts w:hint="cs"/>
          <w:b/>
          <w:bCs/>
          <w:sz w:val="28"/>
          <w:szCs w:val="28"/>
          <w:rtl/>
        </w:rPr>
        <w:t xml:space="preserve">לביצוע עבודות </w:t>
      </w:r>
      <w:r w:rsidR="00697DD1" w:rsidRPr="0068385D">
        <w:rPr>
          <w:rFonts w:hint="cs"/>
          <w:b/>
          <w:bCs/>
          <w:sz w:val="28"/>
          <w:szCs w:val="28"/>
          <w:rtl/>
        </w:rPr>
        <w:t xml:space="preserve">להקמת </w:t>
      </w:r>
      <w:r w:rsidR="000665FE">
        <w:rPr>
          <w:rFonts w:hint="cs"/>
          <w:b/>
          <w:bCs/>
          <w:sz w:val="28"/>
          <w:szCs w:val="28"/>
          <w:rtl/>
        </w:rPr>
        <w:t>מבנה שירותים בחוף הים בראשון לציון</w:t>
      </w:r>
    </w:p>
    <w:p w14:paraId="0828F790" w14:textId="77777777" w:rsidR="00C9404E" w:rsidRPr="00F33012" w:rsidRDefault="00C9404E" w:rsidP="00697DD1">
      <w:pPr>
        <w:spacing w:before="0" w:after="120" w:line="360" w:lineRule="auto"/>
        <w:rPr>
          <w:sz w:val="24"/>
          <w:rtl/>
        </w:rPr>
      </w:pPr>
      <w:r w:rsidRPr="00F33012">
        <w:rPr>
          <w:rFonts w:hint="cs"/>
          <w:sz w:val="24"/>
          <w:rtl/>
        </w:rPr>
        <w:t>כל מקום בו מצוין במסמכים לשון זכר, הכוונה גם ללשון נקבה, וכן להפך.</w:t>
      </w:r>
    </w:p>
    <w:p w14:paraId="26ADF3BB" w14:textId="381E8D96" w:rsidR="00C9404E" w:rsidRPr="00F33012" w:rsidRDefault="00697DD1" w:rsidP="00A35262">
      <w:pPr>
        <w:spacing w:before="0" w:after="120" w:line="360" w:lineRule="auto"/>
        <w:rPr>
          <w:sz w:val="24"/>
          <w:u w:val="single"/>
          <w:rtl/>
        </w:rPr>
      </w:pPr>
      <w:r>
        <w:rPr>
          <w:rFonts w:hint="cs"/>
          <w:sz w:val="24"/>
          <w:rtl/>
        </w:rPr>
        <w:t xml:space="preserve">ייזום ראשון </w:t>
      </w:r>
      <w:r>
        <w:rPr>
          <w:sz w:val="24"/>
          <w:rtl/>
        </w:rPr>
        <w:t>–</w:t>
      </w:r>
      <w:r>
        <w:rPr>
          <w:rFonts w:hint="cs"/>
          <w:sz w:val="24"/>
          <w:rtl/>
        </w:rPr>
        <w:t xml:space="preserve"> החברה העירונית בע"מ (להלן: "</w:t>
      </w:r>
      <w:r w:rsidRPr="00A35262">
        <w:rPr>
          <w:rFonts w:hint="cs"/>
          <w:b/>
          <w:bCs/>
          <w:sz w:val="24"/>
          <w:rtl/>
        </w:rPr>
        <w:t>החברה לייזום</w:t>
      </w:r>
      <w:r>
        <w:rPr>
          <w:rFonts w:hint="cs"/>
          <w:sz w:val="24"/>
          <w:rtl/>
        </w:rPr>
        <w:t>"</w:t>
      </w:r>
      <w:r w:rsidR="00A35262">
        <w:rPr>
          <w:rFonts w:hint="cs"/>
          <w:sz w:val="24"/>
          <w:rtl/>
        </w:rPr>
        <w:t xml:space="preserve"> או "</w:t>
      </w:r>
      <w:r w:rsidR="00A35262" w:rsidRPr="00A35262">
        <w:rPr>
          <w:rFonts w:hint="cs"/>
          <w:b/>
          <w:bCs/>
          <w:sz w:val="24"/>
          <w:rtl/>
        </w:rPr>
        <w:t>החברה</w:t>
      </w:r>
      <w:r w:rsidR="00A35262">
        <w:rPr>
          <w:rFonts w:hint="cs"/>
          <w:sz w:val="24"/>
          <w:rtl/>
        </w:rPr>
        <w:t>"</w:t>
      </w:r>
      <w:r>
        <w:rPr>
          <w:rFonts w:hint="cs"/>
          <w:sz w:val="24"/>
          <w:rtl/>
        </w:rPr>
        <w:t>)</w:t>
      </w:r>
      <w:r w:rsidR="00A35262">
        <w:rPr>
          <w:rFonts w:hint="cs"/>
          <w:sz w:val="24"/>
          <w:rtl/>
        </w:rPr>
        <w:t xml:space="preserve"> </w:t>
      </w:r>
      <w:r w:rsidR="00C9404E" w:rsidRPr="00F33012">
        <w:rPr>
          <w:rFonts w:hint="cs"/>
          <w:sz w:val="24"/>
          <w:rtl/>
        </w:rPr>
        <w:t>מזמינה</w:t>
      </w:r>
      <w:r w:rsidR="00C9404E" w:rsidRPr="00F33012">
        <w:rPr>
          <w:sz w:val="24"/>
          <w:rtl/>
        </w:rPr>
        <w:t xml:space="preserve"> בזאת הצעות </w:t>
      </w:r>
      <w:r w:rsidR="00C9404E" w:rsidRPr="00F33012">
        <w:rPr>
          <w:rFonts w:hint="cs"/>
          <w:sz w:val="24"/>
          <w:rtl/>
        </w:rPr>
        <w:t xml:space="preserve">לביצוע עבודות קבלניות </w:t>
      </w:r>
      <w:r w:rsidR="00A35262" w:rsidRPr="00A35262">
        <w:rPr>
          <w:rFonts w:hint="cs"/>
          <w:sz w:val="24"/>
          <w:rtl/>
        </w:rPr>
        <w:t xml:space="preserve">להקמת </w:t>
      </w:r>
      <w:r w:rsidR="000665FE">
        <w:rPr>
          <w:rFonts w:hint="cs"/>
          <w:sz w:val="24"/>
          <w:rtl/>
        </w:rPr>
        <w:t>מבנה שירותים בחוף הים</w:t>
      </w:r>
      <w:r w:rsidR="00515E34">
        <w:rPr>
          <w:rFonts w:hint="cs"/>
          <w:sz w:val="24"/>
          <w:rtl/>
        </w:rPr>
        <w:t xml:space="preserve"> בראשון לציון</w:t>
      </w:r>
      <w:r w:rsidR="00A35262">
        <w:rPr>
          <w:rFonts w:hint="cs"/>
          <w:sz w:val="24"/>
          <w:rtl/>
        </w:rPr>
        <w:t xml:space="preserve">, לרבות עבודות פיתוח ותשתית במתחם שיוקצה </w:t>
      </w:r>
      <w:r w:rsidR="000665FE">
        <w:rPr>
          <w:rFonts w:hint="cs"/>
          <w:sz w:val="24"/>
          <w:rtl/>
        </w:rPr>
        <w:t xml:space="preserve">למבנה השירותים </w:t>
      </w:r>
      <w:r w:rsidR="00A35262">
        <w:rPr>
          <w:rFonts w:hint="cs"/>
          <w:sz w:val="24"/>
          <w:rtl/>
        </w:rPr>
        <w:t xml:space="preserve">וסביבתו, והכל </w:t>
      </w:r>
      <w:r w:rsidR="00C9404E" w:rsidRPr="00F33012">
        <w:rPr>
          <w:rFonts w:hint="cs"/>
          <w:sz w:val="24"/>
          <w:rtl/>
        </w:rPr>
        <w:t>בהתאם לתנאי המכרז</w:t>
      </w:r>
      <w:r w:rsidR="00A35262">
        <w:rPr>
          <w:rFonts w:hint="cs"/>
          <w:sz w:val="24"/>
          <w:rtl/>
        </w:rPr>
        <w:t>, לרבות ההסכם והנספחים המצורפים לו.</w:t>
      </w:r>
    </w:p>
    <w:p w14:paraId="1E932EE9" w14:textId="67B07C5A" w:rsidR="00105A73" w:rsidRPr="00F33012" w:rsidRDefault="00C9404E" w:rsidP="00080C77">
      <w:pPr>
        <w:pStyle w:val="aa"/>
        <w:spacing w:before="0" w:after="120" w:line="360" w:lineRule="auto"/>
        <w:rPr>
          <w:sz w:val="24"/>
          <w:rtl/>
        </w:rPr>
      </w:pPr>
      <w:r w:rsidRPr="00F33012">
        <w:rPr>
          <w:sz w:val="24"/>
          <w:rtl/>
        </w:rPr>
        <w:t xml:space="preserve">את מסמכי המכרז ניתן לרכוש </w:t>
      </w:r>
      <w:r w:rsidR="0068385D">
        <w:rPr>
          <w:rFonts w:hint="cs"/>
          <w:sz w:val="24"/>
          <w:rtl/>
        </w:rPr>
        <w:t xml:space="preserve">במשרדי החברה לייזום, ברחוב האלוף דוד 2, ראשון לציון, </w:t>
      </w:r>
      <w:r w:rsidR="00080C77">
        <w:rPr>
          <w:rFonts w:ascii="David" w:eastAsia="Calibri" w:hAnsi="David" w:hint="cs"/>
          <w:sz w:val="24"/>
          <w:rtl/>
        </w:rPr>
        <w:t xml:space="preserve">החל מיום 18.10.2022, </w:t>
      </w:r>
      <w:r w:rsidR="0068385D" w:rsidRPr="00F33012">
        <w:rPr>
          <w:sz w:val="24"/>
          <w:rtl/>
        </w:rPr>
        <w:t>בימים ובשעות העבודה הרגיל</w:t>
      </w:r>
      <w:r w:rsidR="0068385D" w:rsidRPr="00F33012">
        <w:rPr>
          <w:rFonts w:hint="eastAsia"/>
          <w:sz w:val="24"/>
          <w:rtl/>
        </w:rPr>
        <w:t>ים</w:t>
      </w:r>
      <w:r w:rsidR="0068385D">
        <w:rPr>
          <w:rFonts w:hint="cs"/>
          <w:sz w:val="24"/>
          <w:rtl/>
        </w:rPr>
        <w:t xml:space="preserve">, </w:t>
      </w:r>
      <w:r w:rsidRPr="00F33012">
        <w:rPr>
          <w:sz w:val="24"/>
          <w:rtl/>
        </w:rPr>
        <w:t>תמורת</w:t>
      </w:r>
      <w:r w:rsidR="0068385D">
        <w:rPr>
          <w:rFonts w:hint="cs"/>
          <w:sz w:val="24"/>
          <w:rtl/>
        </w:rPr>
        <w:t xml:space="preserve"> סך של </w:t>
      </w:r>
      <w:r w:rsidR="00080C77">
        <w:rPr>
          <w:rFonts w:hint="cs"/>
          <w:sz w:val="24"/>
          <w:rtl/>
        </w:rPr>
        <w:t>1,000</w:t>
      </w:r>
      <w:r w:rsidR="0068385D">
        <w:rPr>
          <w:rFonts w:hint="cs"/>
          <w:sz w:val="24"/>
          <w:rtl/>
        </w:rPr>
        <w:t xml:space="preserve"> ₪, שבכל מקרה לא יוחזר</w:t>
      </w:r>
      <w:r w:rsidR="00080C77">
        <w:rPr>
          <w:rFonts w:hint="cs"/>
          <w:sz w:val="24"/>
          <w:rtl/>
        </w:rPr>
        <w:t xml:space="preserve"> לרוכש</w:t>
      </w:r>
      <w:r w:rsidR="0068385D">
        <w:rPr>
          <w:rFonts w:hint="cs"/>
          <w:sz w:val="24"/>
          <w:rtl/>
        </w:rPr>
        <w:t xml:space="preserve">. </w:t>
      </w:r>
      <w:r w:rsidR="00105A73" w:rsidRPr="00105A73">
        <w:rPr>
          <w:rFonts w:hint="cs"/>
          <w:sz w:val="24"/>
          <w:rtl/>
        </w:rPr>
        <w:t xml:space="preserve">ניתן לעיין במסמכי המכרז באתר האינטרנט של </w:t>
      </w:r>
      <w:r w:rsidR="007550B0">
        <w:rPr>
          <w:rFonts w:hint="cs"/>
          <w:sz w:val="24"/>
          <w:rtl/>
        </w:rPr>
        <w:t xml:space="preserve">החברה </w:t>
      </w:r>
      <w:r w:rsidR="00080C77">
        <w:rPr>
          <w:rFonts w:hint="cs"/>
          <w:sz w:val="24"/>
          <w:rtl/>
        </w:rPr>
        <w:t xml:space="preserve">בכתובת </w:t>
      </w:r>
      <w:hyperlink r:id="rId8" w:history="1">
        <w:r w:rsidR="00080C77" w:rsidRPr="008D0DFE">
          <w:rPr>
            <w:rStyle w:val="Hyperlink"/>
            <w:sz w:val="24"/>
          </w:rPr>
          <w:t>http://yizumrishon.com</w:t>
        </w:r>
      </w:hyperlink>
      <w:r w:rsidR="00080C77" w:rsidRPr="00080C77">
        <w:rPr>
          <w:rStyle w:val="Hyperlink"/>
          <w:rFonts w:hint="cs"/>
          <w:sz w:val="24"/>
          <w:u w:val="none"/>
          <w:rtl/>
        </w:rPr>
        <w:t xml:space="preserve"> </w:t>
      </w:r>
      <w:r w:rsidR="007550B0">
        <w:rPr>
          <w:rFonts w:hint="cs"/>
          <w:sz w:val="24"/>
          <w:rtl/>
        </w:rPr>
        <w:t>או</w:t>
      </w:r>
      <w:r w:rsidR="00105A73" w:rsidRPr="00105A73">
        <w:rPr>
          <w:rFonts w:hint="cs"/>
          <w:sz w:val="24"/>
          <w:rtl/>
        </w:rPr>
        <w:t xml:space="preserve"> במשרדי </w:t>
      </w:r>
      <w:r w:rsidR="0068385D">
        <w:rPr>
          <w:rFonts w:hint="cs"/>
          <w:sz w:val="24"/>
          <w:rtl/>
        </w:rPr>
        <w:t xml:space="preserve">החברה </w:t>
      </w:r>
      <w:r w:rsidR="00105A73" w:rsidRPr="00105A73">
        <w:rPr>
          <w:rFonts w:hint="cs"/>
          <w:sz w:val="24"/>
          <w:rtl/>
        </w:rPr>
        <w:t>בכתובת הרשומה לעיל</w:t>
      </w:r>
      <w:r w:rsidR="004E0C71">
        <w:rPr>
          <w:rFonts w:hint="cs"/>
          <w:sz w:val="24"/>
          <w:rtl/>
        </w:rPr>
        <w:t>,</w:t>
      </w:r>
      <w:r w:rsidR="00105A73" w:rsidRPr="00105A73">
        <w:rPr>
          <w:rFonts w:hint="cs"/>
          <w:sz w:val="24"/>
          <w:rtl/>
        </w:rPr>
        <w:t xml:space="preserve"> בתאום מראש.</w:t>
      </w:r>
    </w:p>
    <w:p w14:paraId="375420CA" w14:textId="43DCC8B4" w:rsidR="00C9404E" w:rsidRPr="00F33012" w:rsidRDefault="00C9404E" w:rsidP="00080C77">
      <w:pPr>
        <w:pStyle w:val="aa"/>
        <w:spacing w:before="0" w:after="120" w:line="360" w:lineRule="auto"/>
        <w:rPr>
          <w:sz w:val="24"/>
          <w:rtl/>
        </w:rPr>
      </w:pPr>
      <w:r w:rsidRPr="00F33012">
        <w:rPr>
          <w:sz w:val="24"/>
          <w:rtl/>
        </w:rPr>
        <w:t xml:space="preserve">את ההצעות על כל נספחיהן, בהתאם לתנאי המכרז, יש למסור במסירה ידנית במשרדו של מנכ"ל </w:t>
      </w:r>
      <w:r w:rsidR="007550B0">
        <w:rPr>
          <w:rFonts w:hint="cs"/>
          <w:sz w:val="24"/>
          <w:rtl/>
        </w:rPr>
        <w:t xml:space="preserve">החברה לייזום </w:t>
      </w:r>
      <w:r w:rsidRPr="00F33012">
        <w:rPr>
          <w:sz w:val="24"/>
          <w:rtl/>
        </w:rPr>
        <w:t>(לא לשלוח בדואר) ב</w:t>
      </w:r>
      <w:r w:rsidR="007550B0">
        <w:rPr>
          <w:rFonts w:hint="cs"/>
          <w:sz w:val="24"/>
          <w:rtl/>
        </w:rPr>
        <w:t>משרדי החברה</w:t>
      </w:r>
      <w:r w:rsidRPr="00F33012">
        <w:rPr>
          <w:sz w:val="24"/>
          <w:rtl/>
        </w:rPr>
        <w:t xml:space="preserve">, רחוב </w:t>
      </w:r>
      <w:r w:rsidR="007550B0">
        <w:rPr>
          <w:rFonts w:hint="cs"/>
          <w:sz w:val="24"/>
          <w:rtl/>
        </w:rPr>
        <w:t>אלוף דוד 2</w:t>
      </w:r>
      <w:r w:rsidRPr="00F33012">
        <w:rPr>
          <w:sz w:val="24"/>
          <w:rtl/>
        </w:rPr>
        <w:t xml:space="preserve">, </w:t>
      </w:r>
      <w:r w:rsidR="007550B0">
        <w:rPr>
          <w:rFonts w:hint="cs"/>
          <w:sz w:val="24"/>
          <w:rtl/>
        </w:rPr>
        <w:t>ראשון לציון</w:t>
      </w:r>
      <w:r w:rsidRPr="00F33012">
        <w:rPr>
          <w:sz w:val="24"/>
          <w:rtl/>
        </w:rPr>
        <w:t>, במעטפה סגורה נושאת ציון</w:t>
      </w:r>
      <w:r w:rsidRPr="00F33012">
        <w:rPr>
          <w:b/>
          <w:bCs/>
          <w:i/>
          <w:iCs/>
          <w:sz w:val="24"/>
          <w:rtl/>
        </w:rPr>
        <w:t xml:space="preserve"> "מכרז פומבי מס'</w:t>
      </w:r>
      <w:r w:rsidR="00080C77">
        <w:rPr>
          <w:rFonts w:hint="cs"/>
          <w:b/>
          <w:bCs/>
          <w:i/>
          <w:iCs/>
          <w:sz w:val="24"/>
          <w:u w:val="single"/>
          <w:rtl/>
        </w:rPr>
        <w:t xml:space="preserve"> </w:t>
      </w:r>
      <w:r w:rsidR="00D82E7F">
        <w:rPr>
          <w:rFonts w:hint="cs"/>
          <w:b/>
          <w:bCs/>
          <w:sz w:val="28"/>
          <w:szCs w:val="28"/>
          <w:u w:val="single"/>
          <w:rtl/>
        </w:rPr>
        <w:t xml:space="preserve">17/2022 </w:t>
      </w:r>
      <w:r w:rsidRPr="00F33012">
        <w:rPr>
          <w:sz w:val="24"/>
          <w:rtl/>
        </w:rPr>
        <w:t xml:space="preserve">בלבד, </w:t>
      </w:r>
      <w:r w:rsidRPr="00080C77">
        <w:rPr>
          <w:b/>
          <w:bCs/>
          <w:sz w:val="24"/>
          <w:rtl/>
        </w:rPr>
        <w:t xml:space="preserve">עד ליום </w:t>
      </w:r>
      <w:r w:rsidR="00080C77" w:rsidRPr="00080C77">
        <w:rPr>
          <w:rFonts w:hint="cs"/>
          <w:b/>
          <w:bCs/>
          <w:sz w:val="24"/>
          <w:rtl/>
        </w:rPr>
        <w:t>6.11.2022</w:t>
      </w:r>
      <w:r w:rsidRPr="00080C77">
        <w:rPr>
          <w:b/>
          <w:bCs/>
          <w:sz w:val="24"/>
          <w:rtl/>
        </w:rPr>
        <w:t xml:space="preserve"> בשעה </w:t>
      </w:r>
      <w:r w:rsidR="007550B0" w:rsidRPr="00080C77">
        <w:rPr>
          <w:rFonts w:hint="cs"/>
          <w:b/>
          <w:bCs/>
          <w:sz w:val="24"/>
          <w:rtl/>
        </w:rPr>
        <w:t>14:00</w:t>
      </w:r>
      <w:r w:rsidRPr="00080C77">
        <w:rPr>
          <w:b/>
          <w:bCs/>
          <w:sz w:val="24"/>
          <w:rtl/>
        </w:rPr>
        <w:t xml:space="preserve"> בצהרי</w:t>
      </w:r>
      <w:r w:rsidR="00080C77">
        <w:rPr>
          <w:rFonts w:hint="cs"/>
          <w:b/>
          <w:bCs/>
          <w:sz w:val="24"/>
          <w:rtl/>
        </w:rPr>
        <w:t>י</w:t>
      </w:r>
      <w:r w:rsidRPr="00080C77">
        <w:rPr>
          <w:b/>
          <w:bCs/>
          <w:sz w:val="24"/>
          <w:rtl/>
        </w:rPr>
        <w:t>ם</w:t>
      </w:r>
      <w:r w:rsidRPr="00F33012">
        <w:rPr>
          <w:sz w:val="24"/>
          <w:rtl/>
        </w:rPr>
        <w:t>. מסמכים ש</w:t>
      </w:r>
      <w:r w:rsidRPr="00F33012">
        <w:rPr>
          <w:rFonts w:hint="eastAsia"/>
          <w:sz w:val="24"/>
          <w:rtl/>
        </w:rPr>
        <w:t>י</w:t>
      </w:r>
      <w:r w:rsidRPr="00F33012">
        <w:rPr>
          <w:sz w:val="24"/>
          <w:rtl/>
        </w:rPr>
        <w:t xml:space="preserve">ימסרו לאחר המועד והשעה הנקובים לעיל </w:t>
      </w:r>
      <w:r w:rsidRPr="00F33012">
        <w:rPr>
          <w:rFonts w:hint="eastAsia"/>
          <w:sz w:val="24"/>
          <w:rtl/>
        </w:rPr>
        <w:t>לא</w:t>
      </w:r>
      <w:r w:rsidRPr="00F33012">
        <w:rPr>
          <w:sz w:val="24"/>
          <w:rtl/>
        </w:rPr>
        <w:t xml:space="preserve"> </w:t>
      </w:r>
      <w:r w:rsidRPr="00F33012">
        <w:rPr>
          <w:rFonts w:hint="eastAsia"/>
          <w:sz w:val="24"/>
          <w:rtl/>
        </w:rPr>
        <w:t>יתקבלו</w:t>
      </w:r>
      <w:r w:rsidRPr="00F33012">
        <w:rPr>
          <w:sz w:val="24"/>
          <w:rtl/>
        </w:rPr>
        <w:t>.</w:t>
      </w:r>
    </w:p>
    <w:p w14:paraId="317AC272" w14:textId="5C676B1D" w:rsidR="00C9404E" w:rsidRPr="00F33012" w:rsidRDefault="007550B0" w:rsidP="00697DD1">
      <w:pPr>
        <w:pStyle w:val="aa"/>
        <w:spacing w:before="0" w:after="120" w:line="360" w:lineRule="auto"/>
        <w:rPr>
          <w:sz w:val="24"/>
          <w:rtl/>
        </w:rPr>
      </w:pPr>
      <w:r>
        <w:rPr>
          <w:rFonts w:hint="cs"/>
          <w:sz w:val="24"/>
          <w:rtl/>
        </w:rPr>
        <w:t xml:space="preserve">החברה </w:t>
      </w:r>
      <w:r w:rsidR="00C9404E" w:rsidRPr="00F33012">
        <w:rPr>
          <w:sz w:val="24"/>
          <w:rtl/>
        </w:rPr>
        <w:t>אינה מתחייבת לקבל את ההצעה הנמוכה ביותר או כל הצעה שהיא.</w:t>
      </w:r>
    </w:p>
    <w:p w14:paraId="4D8259D1" w14:textId="30CBB3DE" w:rsidR="00C9404E" w:rsidRPr="00F33012" w:rsidRDefault="007550B0" w:rsidP="00697DD1">
      <w:pPr>
        <w:pStyle w:val="aa"/>
        <w:spacing w:before="0" w:after="120" w:line="360" w:lineRule="auto"/>
        <w:rPr>
          <w:sz w:val="24"/>
          <w:rtl/>
        </w:rPr>
      </w:pPr>
      <w:r w:rsidRPr="00463602">
        <w:rPr>
          <w:rFonts w:hint="cs"/>
          <w:sz w:val="24"/>
          <w:rtl/>
        </w:rPr>
        <w:t xml:space="preserve">מפגש מציעים </w:t>
      </w:r>
      <w:r w:rsidR="00C9404E" w:rsidRPr="00463602">
        <w:rPr>
          <w:sz w:val="24"/>
          <w:rtl/>
        </w:rPr>
        <w:t>יתקיים ביום</w:t>
      </w:r>
      <w:r w:rsidRPr="00463602">
        <w:rPr>
          <w:rFonts w:hint="cs"/>
          <w:sz w:val="24"/>
          <w:rtl/>
        </w:rPr>
        <w:t xml:space="preserve"> </w:t>
      </w:r>
      <w:r w:rsidR="00080C77">
        <w:rPr>
          <w:rFonts w:hint="cs"/>
          <w:sz w:val="24"/>
          <w:rtl/>
        </w:rPr>
        <w:t>20.10.2022</w:t>
      </w:r>
      <w:r w:rsidRPr="00463602">
        <w:rPr>
          <w:rFonts w:hint="cs"/>
          <w:sz w:val="24"/>
          <w:rtl/>
        </w:rPr>
        <w:t xml:space="preserve"> בשעה </w:t>
      </w:r>
      <w:r w:rsidR="00080C77">
        <w:rPr>
          <w:rFonts w:hint="cs"/>
          <w:sz w:val="24"/>
          <w:rtl/>
        </w:rPr>
        <w:t>10:00</w:t>
      </w:r>
      <w:r w:rsidRPr="00463602">
        <w:rPr>
          <w:rFonts w:hint="cs"/>
          <w:sz w:val="24"/>
          <w:rtl/>
        </w:rPr>
        <w:t xml:space="preserve"> ב</w:t>
      </w:r>
      <w:r w:rsidR="00080C77">
        <w:rPr>
          <w:rFonts w:hint="cs"/>
          <w:sz w:val="24"/>
          <w:rtl/>
        </w:rPr>
        <w:t>משרדי החברה</w:t>
      </w:r>
      <w:r w:rsidR="00C9404E" w:rsidRPr="00463602">
        <w:rPr>
          <w:sz w:val="24"/>
          <w:rtl/>
        </w:rPr>
        <w:t xml:space="preserve">. </w:t>
      </w:r>
      <w:r w:rsidR="00C9404E" w:rsidRPr="00463602">
        <w:rPr>
          <w:rFonts w:hint="eastAsia"/>
          <w:b/>
          <w:bCs/>
          <w:sz w:val="24"/>
          <w:rtl/>
        </w:rPr>
        <w:t>הנוכחות</w:t>
      </w:r>
      <w:r w:rsidR="00C9404E" w:rsidRPr="00463602">
        <w:rPr>
          <w:b/>
          <w:bCs/>
          <w:sz w:val="24"/>
          <w:rtl/>
        </w:rPr>
        <w:t xml:space="preserve"> </w:t>
      </w:r>
      <w:r w:rsidRPr="00463602">
        <w:rPr>
          <w:rFonts w:hint="cs"/>
          <w:b/>
          <w:bCs/>
          <w:sz w:val="24"/>
          <w:rtl/>
        </w:rPr>
        <w:t xml:space="preserve">במפגש </w:t>
      </w:r>
      <w:r w:rsidR="00C9404E" w:rsidRPr="00463602">
        <w:rPr>
          <w:rFonts w:hint="eastAsia"/>
          <w:b/>
          <w:bCs/>
          <w:sz w:val="24"/>
          <w:rtl/>
        </w:rPr>
        <w:t>אינה</w:t>
      </w:r>
      <w:r w:rsidR="00C9404E" w:rsidRPr="00463602">
        <w:rPr>
          <w:b/>
          <w:bCs/>
          <w:sz w:val="24"/>
          <w:rtl/>
        </w:rPr>
        <w:t xml:space="preserve"> </w:t>
      </w:r>
      <w:r w:rsidR="00C9404E" w:rsidRPr="00463602">
        <w:rPr>
          <w:rFonts w:hint="eastAsia"/>
          <w:b/>
          <w:bCs/>
          <w:sz w:val="24"/>
          <w:rtl/>
        </w:rPr>
        <w:t>חובה</w:t>
      </w:r>
      <w:r w:rsidR="00C9404E" w:rsidRPr="00463602">
        <w:rPr>
          <w:b/>
          <w:bCs/>
          <w:sz w:val="24"/>
          <w:rtl/>
        </w:rPr>
        <w:t>.</w:t>
      </w:r>
    </w:p>
    <w:p w14:paraId="08C3F870" w14:textId="04D9F6CB" w:rsidR="00C9404E" w:rsidRPr="00F33012" w:rsidRDefault="00C9404E" w:rsidP="007550B0">
      <w:pPr>
        <w:pStyle w:val="aa"/>
        <w:spacing w:before="0" w:after="120" w:line="360" w:lineRule="auto"/>
        <w:rPr>
          <w:sz w:val="24"/>
          <w:rtl/>
        </w:rPr>
      </w:pPr>
      <w:r w:rsidRPr="00F33012">
        <w:rPr>
          <w:rFonts w:hint="eastAsia"/>
          <w:sz w:val="24"/>
          <w:rtl/>
        </w:rPr>
        <w:t>הזוכה</w:t>
      </w:r>
      <w:r w:rsidRPr="00F33012">
        <w:rPr>
          <w:sz w:val="24"/>
          <w:rtl/>
        </w:rPr>
        <w:t xml:space="preserve"> במכרז יידרש להמציא את ההסכם המצורף למסמכי המכרז, חתום במספר עותקים </w:t>
      </w:r>
      <w:proofErr w:type="spellStart"/>
      <w:r w:rsidR="007550B0">
        <w:rPr>
          <w:rFonts w:hint="cs"/>
          <w:sz w:val="24"/>
          <w:rtl/>
        </w:rPr>
        <w:t>שידרש</w:t>
      </w:r>
      <w:proofErr w:type="spellEnd"/>
      <w:r w:rsidR="007550B0">
        <w:rPr>
          <w:rFonts w:hint="cs"/>
          <w:sz w:val="24"/>
          <w:rtl/>
        </w:rPr>
        <w:t xml:space="preserve">, </w:t>
      </w:r>
      <w:r w:rsidRPr="00F33012">
        <w:rPr>
          <w:sz w:val="24"/>
          <w:rtl/>
        </w:rPr>
        <w:t>ולהמציא את כל הנספחים הנדרשים</w:t>
      </w:r>
      <w:r w:rsidR="007550B0">
        <w:rPr>
          <w:rFonts w:hint="cs"/>
          <w:sz w:val="24"/>
          <w:rtl/>
        </w:rPr>
        <w:t>,</w:t>
      </w:r>
      <w:r w:rsidRPr="00F33012">
        <w:rPr>
          <w:sz w:val="24"/>
          <w:rtl/>
        </w:rPr>
        <w:t xml:space="preserve"> לרבות ערבות </w:t>
      </w:r>
      <w:r w:rsidR="007550B0">
        <w:rPr>
          <w:rFonts w:hint="cs"/>
          <w:sz w:val="24"/>
          <w:rtl/>
        </w:rPr>
        <w:t xml:space="preserve">ביצוע </w:t>
      </w:r>
      <w:r w:rsidRPr="00F33012">
        <w:rPr>
          <w:sz w:val="24"/>
          <w:rtl/>
        </w:rPr>
        <w:t>ואישור על קיום ביטוחים</w:t>
      </w:r>
      <w:r w:rsidR="007550B0">
        <w:rPr>
          <w:rFonts w:hint="cs"/>
          <w:sz w:val="24"/>
          <w:rtl/>
        </w:rPr>
        <w:t>,</w:t>
      </w:r>
      <w:r w:rsidRPr="00F33012">
        <w:rPr>
          <w:sz w:val="24"/>
          <w:rtl/>
        </w:rPr>
        <w:t xml:space="preserve"> </w:t>
      </w:r>
      <w:r w:rsidR="007550B0">
        <w:rPr>
          <w:rFonts w:hint="cs"/>
          <w:sz w:val="24"/>
          <w:rtl/>
        </w:rPr>
        <w:t>ב</w:t>
      </w:r>
      <w:r w:rsidRPr="00F33012">
        <w:rPr>
          <w:sz w:val="24"/>
          <w:rtl/>
        </w:rPr>
        <w:t xml:space="preserve">נוסח הקבוע במסמכי המכרז, </w:t>
      </w:r>
      <w:r w:rsidR="007550B0">
        <w:rPr>
          <w:rFonts w:hint="cs"/>
          <w:sz w:val="24"/>
          <w:rtl/>
        </w:rPr>
        <w:t>ב</w:t>
      </w:r>
      <w:r w:rsidRPr="00F33012">
        <w:rPr>
          <w:sz w:val="24"/>
          <w:rtl/>
        </w:rPr>
        <w:t xml:space="preserve">תוך </w:t>
      </w:r>
      <w:r w:rsidR="007550B0">
        <w:rPr>
          <w:rFonts w:hint="cs"/>
          <w:sz w:val="24"/>
          <w:rtl/>
        </w:rPr>
        <w:t>14</w:t>
      </w:r>
      <w:r w:rsidRPr="00F33012">
        <w:rPr>
          <w:sz w:val="24"/>
          <w:rtl/>
        </w:rPr>
        <w:t xml:space="preserve"> ימי</w:t>
      </w:r>
      <w:r w:rsidR="007550B0">
        <w:rPr>
          <w:rFonts w:hint="cs"/>
          <w:sz w:val="24"/>
          <w:rtl/>
        </w:rPr>
        <w:t>ם</w:t>
      </w:r>
      <w:r w:rsidRPr="00F33012">
        <w:rPr>
          <w:sz w:val="24"/>
          <w:rtl/>
        </w:rPr>
        <w:t xml:space="preserve"> ממועד קבלת</w:t>
      </w:r>
      <w:r w:rsidR="0024579D" w:rsidRPr="00F33012">
        <w:rPr>
          <w:rFonts w:hint="cs"/>
          <w:sz w:val="24"/>
          <w:rtl/>
        </w:rPr>
        <w:t xml:space="preserve"> </w:t>
      </w:r>
      <w:r w:rsidRPr="00F33012">
        <w:rPr>
          <w:rFonts w:hint="cs"/>
          <w:sz w:val="24"/>
          <w:rtl/>
        </w:rPr>
        <w:t>ה</w:t>
      </w:r>
      <w:r w:rsidR="0024579D" w:rsidRPr="00F33012">
        <w:rPr>
          <w:rFonts w:hint="cs"/>
          <w:sz w:val="24"/>
          <w:rtl/>
        </w:rPr>
        <w:t xml:space="preserve">ודעת </w:t>
      </w:r>
      <w:r w:rsidR="001F672B" w:rsidRPr="00F33012">
        <w:rPr>
          <w:rFonts w:hint="cs"/>
          <w:sz w:val="24"/>
          <w:rtl/>
        </w:rPr>
        <w:t>הזכייה</w:t>
      </w:r>
      <w:r w:rsidRPr="00F33012">
        <w:rPr>
          <w:sz w:val="24"/>
          <w:rtl/>
        </w:rPr>
        <w:t>.</w:t>
      </w:r>
      <w:r w:rsidR="007550B0">
        <w:rPr>
          <w:rFonts w:hint="cs"/>
          <w:sz w:val="24"/>
          <w:rtl/>
        </w:rPr>
        <w:t xml:space="preserve"> </w:t>
      </w:r>
      <w:r w:rsidRPr="00F33012">
        <w:rPr>
          <w:rFonts w:hint="eastAsia"/>
          <w:sz w:val="24"/>
          <w:rtl/>
        </w:rPr>
        <w:t>היה</w:t>
      </w:r>
      <w:r w:rsidRPr="00F33012">
        <w:rPr>
          <w:sz w:val="24"/>
          <w:rtl/>
        </w:rPr>
        <w:t xml:space="preserve"> </w:t>
      </w:r>
      <w:r w:rsidRPr="00F33012">
        <w:rPr>
          <w:rFonts w:hint="eastAsia"/>
          <w:sz w:val="24"/>
          <w:rtl/>
        </w:rPr>
        <w:t>והזוכה</w:t>
      </w:r>
      <w:r w:rsidRPr="00F33012">
        <w:rPr>
          <w:sz w:val="24"/>
          <w:rtl/>
        </w:rPr>
        <w:t xml:space="preserve"> </w:t>
      </w:r>
      <w:r w:rsidRPr="00F33012">
        <w:rPr>
          <w:rFonts w:hint="eastAsia"/>
          <w:sz w:val="24"/>
          <w:rtl/>
        </w:rPr>
        <w:t>לא</w:t>
      </w:r>
      <w:r w:rsidRPr="00F33012">
        <w:rPr>
          <w:sz w:val="24"/>
          <w:rtl/>
        </w:rPr>
        <w:t xml:space="preserve"> </w:t>
      </w:r>
      <w:r w:rsidRPr="00F33012">
        <w:rPr>
          <w:rFonts w:hint="eastAsia"/>
          <w:sz w:val="24"/>
          <w:rtl/>
        </w:rPr>
        <w:t>ימציא</w:t>
      </w:r>
      <w:r w:rsidRPr="00F33012">
        <w:rPr>
          <w:sz w:val="24"/>
          <w:rtl/>
        </w:rPr>
        <w:t xml:space="preserve"> </w:t>
      </w:r>
      <w:r w:rsidRPr="00F33012">
        <w:rPr>
          <w:rFonts w:hint="eastAsia"/>
          <w:sz w:val="24"/>
          <w:rtl/>
        </w:rPr>
        <w:t>את</w:t>
      </w:r>
      <w:r w:rsidRPr="00F33012">
        <w:rPr>
          <w:sz w:val="24"/>
          <w:rtl/>
        </w:rPr>
        <w:t xml:space="preserve"> </w:t>
      </w:r>
      <w:r w:rsidRPr="00F33012">
        <w:rPr>
          <w:rFonts w:hint="eastAsia"/>
          <w:sz w:val="24"/>
          <w:rtl/>
        </w:rPr>
        <w:t>ההסכם</w:t>
      </w:r>
      <w:r w:rsidRPr="00F33012">
        <w:rPr>
          <w:sz w:val="24"/>
          <w:rtl/>
        </w:rPr>
        <w:t xml:space="preserve"> </w:t>
      </w:r>
      <w:r w:rsidRPr="00F33012">
        <w:rPr>
          <w:rFonts w:hint="eastAsia"/>
          <w:sz w:val="24"/>
          <w:rtl/>
        </w:rPr>
        <w:t>חתום</w:t>
      </w:r>
      <w:r w:rsidRPr="00F33012">
        <w:rPr>
          <w:sz w:val="24"/>
          <w:rtl/>
        </w:rPr>
        <w:t xml:space="preserve"> </w:t>
      </w:r>
      <w:r w:rsidRPr="00F33012">
        <w:rPr>
          <w:rFonts w:hint="eastAsia"/>
          <w:sz w:val="24"/>
          <w:rtl/>
        </w:rPr>
        <w:t>כנדרש</w:t>
      </w:r>
      <w:r w:rsidRPr="00F33012">
        <w:rPr>
          <w:sz w:val="24"/>
          <w:rtl/>
        </w:rPr>
        <w:t xml:space="preserve"> </w:t>
      </w:r>
      <w:r w:rsidRPr="00F33012">
        <w:rPr>
          <w:rFonts w:hint="eastAsia"/>
          <w:sz w:val="24"/>
          <w:rtl/>
        </w:rPr>
        <w:t>ואת</w:t>
      </w:r>
      <w:r w:rsidRPr="00F33012">
        <w:rPr>
          <w:sz w:val="24"/>
          <w:rtl/>
        </w:rPr>
        <w:t xml:space="preserve"> </w:t>
      </w:r>
      <w:r w:rsidRPr="00F33012">
        <w:rPr>
          <w:rFonts w:hint="eastAsia"/>
          <w:sz w:val="24"/>
          <w:rtl/>
        </w:rPr>
        <w:t>כל</w:t>
      </w:r>
      <w:r w:rsidRPr="00F33012">
        <w:rPr>
          <w:sz w:val="24"/>
          <w:rtl/>
        </w:rPr>
        <w:t xml:space="preserve"> </w:t>
      </w:r>
      <w:r w:rsidRPr="00F33012">
        <w:rPr>
          <w:rFonts w:hint="eastAsia"/>
          <w:sz w:val="24"/>
          <w:rtl/>
        </w:rPr>
        <w:t>הנספחים</w:t>
      </w:r>
      <w:r w:rsidRPr="00F33012">
        <w:rPr>
          <w:sz w:val="24"/>
          <w:rtl/>
        </w:rPr>
        <w:t xml:space="preserve"> </w:t>
      </w:r>
      <w:r w:rsidRPr="00F33012">
        <w:rPr>
          <w:rFonts w:hint="eastAsia"/>
          <w:sz w:val="24"/>
          <w:rtl/>
        </w:rPr>
        <w:t>הנדרשים</w:t>
      </w:r>
      <w:r w:rsidRPr="00F33012">
        <w:rPr>
          <w:sz w:val="24"/>
          <w:rtl/>
        </w:rPr>
        <w:t xml:space="preserve">, </w:t>
      </w:r>
      <w:r w:rsidRPr="00F33012">
        <w:rPr>
          <w:rFonts w:hint="eastAsia"/>
          <w:sz w:val="24"/>
          <w:rtl/>
        </w:rPr>
        <w:t>עפ</w:t>
      </w:r>
      <w:r w:rsidRPr="00F33012">
        <w:rPr>
          <w:sz w:val="24"/>
          <w:rtl/>
        </w:rPr>
        <w:t xml:space="preserve">"י </w:t>
      </w:r>
      <w:r w:rsidRPr="00F33012">
        <w:rPr>
          <w:rFonts w:hint="eastAsia"/>
          <w:sz w:val="24"/>
          <w:rtl/>
        </w:rPr>
        <w:t>הנוסח</w:t>
      </w:r>
      <w:r w:rsidRPr="00F33012">
        <w:rPr>
          <w:sz w:val="24"/>
          <w:rtl/>
        </w:rPr>
        <w:t xml:space="preserve"> </w:t>
      </w:r>
      <w:r w:rsidRPr="00F33012">
        <w:rPr>
          <w:rFonts w:hint="eastAsia"/>
          <w:sz w:val="24"/>
          <w:rtl/>
        </w:rPr>
        <w:t>הקבוע</w:t>
      </w:r>
      <w:r w:rsidRPr="00F33012">
        <w:rPr>
          <w:sz w:val="24"/>
          <w:rtl/>
        </w:rPr>
        <w:t xml:space="preserve"> </w:t>
      </w:r>
      <w:r w:rsidRPr="00F33012">
        <w:rPr>
          <w:rFonts w:hint="eastAsia"/>
          <w:sz w:val="24"/>
          <w:rtl/>
        </w:rPr>
        <w:t>במסמכי</w:t>
      </w:r>
      <w:r w:rsidRPr="00F33012">
        <w:rPr>
          <w:sz w:val="24"/>
          <w:rtl/>
        </w:rPr>
        <w:t xml:space="preserve"> </w:t>
      </w:r>
      <w:r w:rsidRPr="00F33012">
        <w:rPr>
          <w:rFonts w:hint="eastAsia"/>
          <w:sz w:val="24"/>
          <w:rtl/>
        </w:rPr>
        <w:t>המכרז</w:t>
      </w:r>
      <w:r w:rsidRPr="00F33012">
        <w:rPr>
          <w:sz w:val="24"/>
          <w:rtl/>
        </w:rPr>
        <w:t xml:space="preserve">, </w:t>
      </w:r>
      <w:r w:rsidRPr="00F33012">
        <w:rPr>
          <w:rFonts w:hint="eastAsia"/>
          <w:sz w:val="24"/>
          <w:rtl/>
        </w:rPr>
        <w:t>במועד</w:t>
      </w:r>
      <w:r w:rsidRPr="00F33012">
        <w:rPr>
          <w:sz w:val="24"/>
          <w:rtl/>
        </w:rPr>
        <w:t xml:space="preserve"> </w:t>
      </w:r>
      <w:r w:rsidRPr="00F33012">
        <w:rPr>
          <w:rFonts w:hint="eastAsia"/>
          <w:sz w:val="24"/>
          <w:rtl/>
        </w:rPr>
        <w:t>המצוין</w:t>
      </w:r>
      <w:r w:rsidRPr="00F33012">
        <w:rPr>
          <w:sz w:val="24"/>
          <w:rtl/>
        </w:rPr>
        <w:t xml:space="preserve"> </w:t>
      </w:r>
      <w:r w:rsidRPr="00F33012">
        <w:rPr>
          <w:rFonts w:hint="eastAsia"/>
          <w:sz w:val="24"/>
          <w:rtl/>
        </w:rPr>
        <w:t>לעיל</w:t>
      </w:r>
      <w:r w:rsidRPr="00F33012">
        <w:rPr>
          <w:sz w:val="24"/>
          <w:rtl/>
        </w:rPr>
        <w:t xml:space="preserve">, </w:t>
      </w:r>
      <w:r w:rsidRPr="00F33012">
        <w:rPr>
          <w:rFonts w:hint="eastAsia"/>
          <w:sz w:val="24"/>
          <w:rtl/>
        </w:rPr>
        <w:t>ה</w:t>
      </w:r>
      <w:r w:rsidR="007550B0">
        <w:rPr>
          <w:rFonts w:hint="cs"/>
          <w:sz w:val="24"/>
          <w:rtl/>
        </w:rPr>
        <w:t xml:space="preserve">חברה </w:t>
      </w:r>
      <w:r w:rsidRPr="00F33012">
        <w:rPr>
          <w:rFonts w:hint="eastAsia"/>
          <w:sz w:val="24"/>
          <w:rtl/>
        </w:rPr>
        <w:t>תהיה</w:t>
      </w:r>
      <w:r w:rsidRPr="00F33012">
        <w:rPr>
          <w:sz w:val="24"/>
          <w:rtl/>
        </w:rPr>
        <w:t xml:space="preserve"> </w:t>
      </w:r>
      <w:r w:rsidRPr="00F33012">
        <w:rPr>
          <w:rFonts w:hint="eastAsia"/>
          <w:sz w:val="24"/>
          <w:rtl/>
        </w:rPr>
        <w:t>רשאית</w:t>
      </w:r>
      <w:r w:rsidRPr="00F33012">
        <w:rPr>
          <w:sz w:val="24"/>
          <w:rtl/>
        </w:rPr>
        <w:t xml:space="preserve"> </w:t>
      </w:r>
      <w:r w:rsidRPr="00F33012">
        <w:rPr>
          <w:rFonts w:hint="eastAsia"/>
          <w:sz w:val="24"/>
          <w:rtl/>
        </w:rPr>
        <w:t>לבטל</w:t>
      </w:r>
      <w:r w:rsidRPr="00F33012">
        <w:rPr>
          <w:sz w:val="24"/>
          <w:rtl/>
        </w:rPr>
        <w:t xml:space="preserve"> </w:t>
      </w:r>
      <w:r w:rsidRPr="00F33012">
        <w:rPr>
          <w:rFonts w:hint="eastAsia"/>
          <w:sz w:val="24"/>
          <w:rtl/>
        </w:rPr>
        <w:t>את</w:t>
      </w:r>
      <w:r w:rsidRPr="00F33012">
        <w:rPr>
          <w:sz w:val="24"/>
          <w:rtl/>
        </w:rPr>
        <w:t xml:space="preserve"> </w:t>
      </w:r>
      <w:r w:rsidRPr="00F33012">
        <w:rPr>
          <w:rFonts w:hint="eastAsia"/>
          <w:sz w:val="24"/>
          <w:rtl/>
        </w:rPr>
        <w:t>זכייתו</w:t>
      </w:r>
      <w:r w:rsidRPr="00F33012">
        <w:rPr>
          <w:sz w:val="24"/>
          <w:rtl/>
        </w:rPr>
        <w:t xml:space="preserve"> </w:t>
      </w:r>
      <w:r w:rsidRPr="00F33012">
        <w:rPr>
          <w:rFonts w:hint="eastAsia"/>
          <w:sz w:val="24"/>
          <w:rtl/>
        </w:rPr>
        <w:t>במכרז</w:t>
      </w:r>
      <w:r w:rsidRPr="00F33012">
        <w:rPr>
          <w:sz w:val="24"/>
          <w:rtl/>
        </w:rPr>
        <w:t xml:space="preserve"> </w:t>
      </w:r>
      <w:r w:rsidRPr="00F33012">
        <w:rPr>
          <w:rFonts w:hint="eastAsia"/>
          <w:sz w:val="24"/>
          <w:rtl/>
        </w:rPr>
        <w:t>ולחלט</w:t>
      </w:r>
      <w:r w:rsidRPr="00F33012">
        <w:rPr>
          <w:sz w:val="24"/>
          <w:rtl/>
        </w:rPr>
        <w:t xml:space="preserve"> </w:t>
      </w:r>
      <w:r w:rsidRPr="00F33012">
        <w:rPr>
          <w:rFonts w:hint="eastAsia"/>
          <w:sz w:val="24"/>
          <w:rtl/>
        </w:rPr>
        <w:t>את</w:t>
      </w:r>
      <w:r w:rsidRPr="00F33012">
        <w:rPr>
          <w:sz w:val="24"/>
          <w:rtl/>
        </w:rPr>
        <w:t xml:space="preserve"> </w:t>
      </w:r>
      <w:r w:rsidRPr="00F33012">
        <w:rPr>
          <w:rFonts w:hint="eastAsia"/>
          <w:sz w:val="24"/>
          <w:rtl/>
        </w:rPr>
        <w:t>ערבות</w:t>
      </w:r>
      <w:r w:rsidRPr="00F33012">
        <w:rPr>
          <w:sz w:val="24"/>
          <w:rtl/>
        </w:rPr>
        <w:t xml:space="preserve"> </w:t>
      </w:r>
      <w:r w:rsidRPr="00F33012">
        <w:rPr>
          <w:rFonts w:hint="eastAsia"/>
          <w:sz w:val="24"/>
          <w:rtl/>
        </w:rPr>
        <w:t>המכרז</w:t>
      </w:r>
      <w:r w:rsidRPr="00F33012">
        <w:rPr>
          <w:sz w:val="24"/>
          <w:rtl/>
        </w:rPr>
        <w:t>.</w:t>
      </w:r>
    </w:p>
    <w:p w14:paraId="1647CC3C" w14:textId="3FCC2FF6" w:rsidR="007550B0" w:rsidRDefault="00080C77" w:rsidP="007550B0">
      <w:pPr>
        <w:pStyle w:val="aa"/>
        <w:spacing w:before="0" w:after="120" w:line="360" w:lineRule="auto"/>
        <w:rPr>
          <w:sz w:val="24"/>
          <w:rtl/>
        </w:rPr>
      </w:pPr>
      <w:r>
        <w:rPr>
          <w:rFonts w:eastAsia="Calibri" w:hint="cs"/>
          <w:sz w:val="24"/>
          <w:rtl/>
        </w:rPr>
        <w:t>ל</w:t>
      </w:r>
      <w:r w:rsidRPr="00813FC7">
        <w:rPr>
          <w:rFonts w:eastAsia="Calibri" w:hint="cs"/>
          <w:sz w:val="24"/>
          <w:rtl/>
        </w:rPr>
        <w:t>בירורים נוספים</w:t>
      </w:r>
      <w:r>
        <w:rPr>
          <w:rFonts w:eastAsia="Calibri" w:hint="cs"/>
          <w:sz w:val="24"/>
          <w:rtl/>
        </w:rPr>
        <w:t xml:space="preserve"> ניתן לפנות לאביבית פרידמן </w:t>
      </w:r>
      <w:r w:rsidRPr="00813FC7">
        <w:rPr>
          <w:rFonts w:eastAsia="Calibri" w:hint="cs"/>
          <w:sz w:val="24"/>
          <w:rtl/>
        </w:rPr>
        <w:t xml:space="preserve">בטל': </w:t>
      </w:r>
      <w:r>
        <w:rPr>
          <w:rFonts w:eastAsia="Calibri" w:hint="cs"/>
          <w:sz w:val="24"/>
          <w:rtl/>
        </w:rPr>
        <w:t xml:space="preserve">03-9547856 </w:t>
      </w:r>
      <w:r w:rsidRPr="00813FC7">
        <w:rPr>
          <w:rFonts w:ascii="Calibri" w:eastAsia="Calibri" w:hAnsi="Calibri" w:hint="cs"/>
          <w:sz w:val="24"/>
          <w:rtl/>
        </w:rPr>
        <w:t>או בדוא</w:t>
      </w:r>
      <w:r>
        <w:rPr>
          <w:rFonts w:ascii="Calibri" w:eastAsia="Calibri" w:hAnsi="Calibri" w:hint="cs"/>
          <w:sz w:val="24"/>
          <w:rtl/>
        </w:rPr>
        <w:t xml:space="preserve">ר </w:t>
      </w:r>
      <w:proofErr w:type="spellStart"/>
      <w:r w:rsidRPr="002B7443">
        <w:rPr>
          <w:rFonts w:eastAsia="Calibri" w:hint="cs"/>
          <w:sz w:val="24"/>
          <w:rtl/>
        </w:rPr>
        <w:t>אלקקטרוני</w:t>
      </w:r>
      <w:proofErr w:type="spellEnd"/>
      <w:r>
        <w:rPr>
          <w:rFonts w:ascii="Calibri" w:eastAsia="Calibri" w:hAnsi="Calibri" w:hint="cs"/>
          <w:sz w:val="24"/>
          <w:rtl/>
        </w:rPr>
        <w:t xml:space="preserve"> בכתובת:</w:t>
      </w:r>
      <w:r>
        <w:rPr>
          <w:rFonts w:ascii="Calibri" w:eastAsia="Calibri" w:hAnsi="Calibri"/>
          <w:sz w:val="24"/>
        </w:rPr>
        <w:t xml:space="preserve"> </w:t>
      </w:r>
      <w:hyperlink r:id="rId9" w:history="1">
        <w:r w:rsidRPr="003D0862">
          <w:rPr>
            <w:rStyle w:val="Hyperlink"/>
            <w:rFonts w:ascii="Calibri" w:eastAsia="Calibri" w:hAnsi="Calibri"/>
            <w:sz w:val="24"/>
          </w:rPr>
          <w:t>AvivitF@rishonlezion.muni.il</w:t>
        </w:r>
      </w:hyperlink>
      <w:r>
        <w:rPr>
          <w:rFonts w:ascii="Calibri" w:eastAsia="Calibri" w:hAnsi="Calibri" w:hint="cs"/>
          <w:sz w:val="24"/>
          <w:rtl/>
        </w:rPr>
        <w:t>.</w:t>
      </w:r>
    </w:p>
    <w:p w14:paraId="6A2BDB23" w14:textId="43AEC736" w:rsidR="007550B0" w:rsidRDefault="007550B0" w:rsidP="007550B0">
      <w:pPr>
        <w:pStyle w:val="aa"/>
        <w:tabs>
          <w:tab w:val="center" w:pos="6952"/>
        </w:tabs>
        <w:spacing w:before="0" w:after="120" w:line="360" w:lineRule="auto"/>
        <w:rPr>
          <w:sz w:val="24"/>
          <w:rtl/>
        </w:rPr>
      </w:pPr>
      <w:r>
        <w:rPr>
          <w:sz w:val="24"/>
          <w:rtl/>
        </w:rPr>
        <w:tab/>
      </w:r>
      <w:r>
        <w:rPr>
          <w:rFonts w:hint="cs"/>
          <w:sz w:val="24"/>
          <w:rtl/>
        </w:rPr>
        <w:t>בכבוד רב,</w:t>
      </w:r>
    </w:p>
    <w:p w14:paraId="231D2874" w14:textId="227DE209" w:rsidR="007550B0" w:rsidRDefault="007550B0" w:rsidP="007550B0">
      <w:pPr>
        <w:pStyle w:val="aa"/>
        <w:tabs>
          <w:tab w:val="center" w:pos="6952"/>
        </w:tabs>
        <w:spacing w:before="0" w:after="120" w:line="360" w:lineRule="auto"/>
        <w:rPr>
          <w:sz w:val="24"/>
          <w:rtl/>
        </w:rPr>
      </w:pPr>
      <w:r>
        <w:rPr>
          <w:sz w:val="24"/>
          <w:rtl/>
        </w:rPr>
        <w:tab/>
      </w:r>
      <w:r>
        <w:rPr>
          <w:rFonts w:hint="cs"/>
          <w:sz w:val="24"/>
          <w:rtl/>
        </w:rPr>
        <w:t>זוהר אחיאל</w:t>
      </w:r>
    </w:p>
    <w:p w14:paraId="525537E7" w14:textId="0C61E644" w:rsidR="007550B0" w:rsidRPr="00F33012" w:rsidRDefault="007550B0" w:rsidP="007550B0">
      <w:pPr>
        <w:pStyle w:val="aa"/>
        <w:tabs>
          <w:tab w:val="center" w:pos="6952"/>
        </w:tabs>
        <w:spacing w:before="0" w:after="120" w:line="360" w:lineRule="auto"/>
        <w:rPr>
          <w:sz w:val="24"/>
          <w:rtl/>
        </w:rPr>
      </w:pPr>
      <w:r>
        <w:rPr>
          <w:sz w:val="24"/>
          <w:rtl/>
        </w:rPr>
        <w:tab/>
      </w:r>
      <w:r>
        <w:rPr>
          <w:rFonts w:hint="cs"/>
          <w:sz w:val="24"/>
          <w:rtl/>
        </w:rPr>
        <w:t>מנכ"ל החברה לייזום</w:t>
      </w:r>
    </w:p>
    <w:p w14:paraId="4C3089B1" w14:textId="77777777" w:rsidR="007550B0" w:rsidRDefault="007550B0" w:rsidP="00697DD1">
      <w:pPr>
        <w:spacing w:before="0" w:after="120" w:line="360" w:lineRule="auto"/>
        <w:rPr>
          <w:rFonts w:ascii="Arial" w:hAnsi="Arial"/>
          <w:sz w:val="24"/>
          <w:rtl/>
        </w:rPr>
      </w:pPr>
    </w:p>
    <w:p w14:paraId="5B4F8A3B" w14:textId="22CB7780" w:rsidR="00C9404E" w:rsidRPr="00F33012" w:rsidRDefault="00C9404E" w:rsidP="007550B0">
      <w:pPr>
        <w:spacing w:before="0" w:after="120" w:line="360" w:lineRule="auto"/>
        <w:rPr>
          <w:rtl/>
        </w:rPr>
      </w:pPr>
      <w:r w:rsidRPr="00F33012">
        <w:rPr>
          <w:rFonts w:ascii="Arial" w:hAnsi="Arial"/>
          <w:sz w:val="24"/>
          <w:rtl/>
        </w:rPr>
        <w:tab/>
      </w:r>
      <w:r w:rsidRPr="00F33012">
        <w:rPr>
          <w:rFonts w:ascii="Arial" w:hAnsi="Arial"/>
          <w:sz w:val="24"/>
          <w:rtl/>
        </w:rPr>
        <w:tab/>
      </w:r>
      <w:r w:rsidRPr="00F33012">
        <w:rPr>
          <w:rFonts w:ascii="Arial" w:hAnsi="Arial"/>
          <w:sz w:val="24"/>
          <w:rtl/>
        </w:rPr>
        <w:tab/>
      </w:r>
      <w:r w:rsidRPr="00F33012">
        <w:rPr>
          <w:rFonts w:ascii="Arial" w:hAnsi="Arial"/>
          <w:sz w:val="24"/>
          <w:rtl/>
        </w:rPr>
        <w:tab/>
      </w:r>
      <w:r w:rsidRPr="00F33012">
        <w:rPr>
          <w:rFonts w:ascii="Arial" w:hAnsi="Arial"/>
          <w:sz w:val="24"/>
          <w:rtl/>
        </w:rPr>
        <w:tab/>
      </w:r>
      <w:r w:rsidRPr="00F33012">
        <w:rPr>
          <w:rFonts w:ascii="Arial" w:hAnsi="Arial"/>
          <w:sz w:val="24"/>
          <w:rtl/>
        </w:rPr>
        <w:tab/>
      </w:r>
    </w:p>
    <w:p w14:paraId="1576DD64" w14:textId="77777777" w:rsidR="00C9404E" w:rsidRPr="00F33012" w:rsidRDefault="00C9404E" w:rsidP="00305B1A">
      <w:pPr>
        <w:spacing w:before="0"/>
        <w:jc w:val="center"/>
        <w:rPr>
          <w:b/>
          <w:bCs/>
          <w:sz w:val="28"/>
          <w:szCs w:val="28"/>
          <w:rtl/>
        </w:rPr>
      </w:pPr>
    </w:p>
    <w:p w14:paraId="542F7273" w14:textId="77777777" w:rsidR="00E5137F" w:rsidRDefault="00E5137F">
      <w:pPr>
        <w:bidi w:val="0"/>
        <w:spacing w:before="0"/>
        <w:jc w:val="left"/>
        <w:rPr>
          <w:b/>
          <w:bCs/>
          <w:sz w:val="32"/>
          <w:szCs w:val="32"/>
        </w:rPr>
      </w:pPr>
      <w:r>
        <w:rPr>
          <w:b/>
          <w:bCs/>
          <w:sz w:val="32"/>
          <w:szCs w:val="32"/>
          <w:rtl/>
        </w:rPr>
        <w:br w:type="page"/>
      </w:r>
    </w:p>
    <w:p w14:paraId="1076F414" w14:textId="154D5E83" w:rsidR="009D754E" w:rsidRPr="006B525E" w:rsidRDefault="006B525E" w:rsidP="006B525E">
      <w:pPr>
        <w:spacing w:before="0" w:after="120" w:line="360" w:lineRule="auto"/>
        <w:jc w:val="center"/>
        <w:outlineLvl w:val="0"/>
        <w:rPr>
          <w:b/>
          <w:bCs/>
          <w:sz w:val="28"/>
          <w:szCs w:val="28"/>
          <w:rtl/>
        </w:rPr>
      </w:pPr>
      <w:r w:rsidRPr="006B525E">
        <w:rPr>
          <w:rFonts w:hint="cs"/>
          <w:b/>
          <w:bCs/>
          <w:sz w:val="32"/>
          <w:szCs w:val="32"/>
          <w:rtl/>
        </w:rPr>
        <w:lastRenderedPageBreak/>
        <w:t xml:space="preserve">ייזום ראשון </w:t>
      </w:r>
      <w:r w:rsidRPr="006B525E">
        <w:rPr>
          <w:b/>
          <w:bCs/>
          <w:sz w:val="32"/>
          <w:szCs w:val="32"/>
          <w:rtl/>
        </w:rPr>
        <w:t>–</w:t>
      </w:r>
      <w:r w:rsidRPr="006B525E">
        <w:rPr>
          <w:rFonts w:hint="cs"/>
          <w:b/>
          <w:bCs/>
          <w:sz w:val="32"/>
          <w:szCs w:val="32"/>
          <w:rtl/>
        </w:rPr>
        <w:t xml:space="preserve"> החברה העירונית בע"מ</w:t>
      </w:r>
    </w:p>
    <w:p w14:paraId="45285EC3" w14:textId="48D00D24" w:rsidR="006B525E" w:rsidRDefault="006B525E" w:rsidP="006B525E">
      <w:pPr>
        <w:spacing w:before="0" w:after="120" w:line="360" w:lineRule="auto"/>
        <w:jc w:val="center"/>
        <w:outlineLvl w:val="0"/>
        <w:rPr>
          <w:b/>
          <w:bCs/>
          <w:sz w:val="28"/>
          <w:szCs w:val="28"/>
          <w:rtl/>
        </w:rPr>
      </w:pPr>
      <w:r w:rsidRPr="0068385D">
        <w:rPr>
          <w:b/>
          <w:bCs/>
          <w:sz w:val="28"/>
          <w:szCs w:val="28"/>
          <w:rtl/>
        </w:rPr>
        <w:t xml:space="preserve">מכרז פומבי מס' </w:t>
      </w:r>
      <w:r w:rsidRPr="0068385D">
        <w:rPr>
          <w:rFonts w:hint="cs"/>
          <w:b/>
          <w:bCs/>
          <w:sz w:val="28"/>
          <w:szCs w:val="28"/>
          <w:u w:val="single"/>
          <w:rtl/>
        </w:rPr>
        <w:t>2022</w:t>
      </w:r>
      <w:r w:rsidRPr="0068385D">
        <w:rPr>
          <w:b/>
          <w:bCs/>
          <w:sz w:val="28"/>
          <w:szCs w:val="28"/>
          <w:rtl/>
        </w:rPr>
        <w:t>/</w:t>
      </w:r>
      <w:r w:rsidRPr="0068385D">
        <w:rPr>
          <w:rFonts w:hint="cs"/>
          <w:b/>
          <w:bCs/>
          <w:sz w:val="28"/>
          <w:szCs w:val="28"/>
          <w:u w:val="single"/>
          <w:rtl/>
        </w:rPr>
        <w:t>____</w:t>
      </w:r>
      <w:r w:rsidRPr="0068385D">
        <w:rPr>
          <w:rFonts w:hint="cs"/>
          <w:b/>
          <w:bCs/>
          <w:sz w:val="28"/>
          <w:szCs w:val="28"/>
          <w:rtl/>
        </w:rPr>
        <w:t xml:space="preserve"> לביצוע עבודות להקמת </w:t>
      </w:r>
      <w:r w:rsidR="00515E34">
        <w:rPr>
          <w:rFonts w:hint="cs"/>
          <w:b/>
          <w:bCs/>
          <w:sz w:val="28"/>
          <w:szCs w:val="28"/>
          <w:rtl/>
        </w:rPr>
        <w:t>מבנה שירותים בחוף הים בראשון לציון</w:t>
      </w:r>
    </w:p>
    <w:p w14:paraId="0FE987AA" w14:textId="63B7947F" w:rsidR="009D754E" w:rsidRPr="00F33012" w:rsidRDefault="006B525E" w:rsidP="006B525E">
      <w:pPr>
        <w:spacing w:before="0" w:after="120" w:line="360" w:lineRule="auto"/>
        <w:jc w:val="center"/>
        <w:outlineLvl w:val="0"/>
        <w:rPr>
          <w:b/>
          <w:bCs/>
          <w:sz w:val="24"/>
          <w:rtl/>
        </w:rPr>
      </w:pPr>
      <w:r>
        <w:rPr>
          <w:rFonts w:hint="cs"/>
          <w:b/>
          <w:bCs/>
          <w:sz w:val="24"/>
          <w:rtl/>
        </w:rPr>
        <w:t xml:space="preserve">פרויקט </w:t>
      </w:r>
      <w:r w:rsidR="009D754E" w:rsidRPr="00F33012">
        <w:rPr>
          <w:rFonts w:hint="cs"/>
          <w:b/>
          <w:bCs/>
          <w:sz w:val="24"/>
          <w:rtl/>
        </w:rPr>
        <w:t xml:space="preserve">עבודות </w:t>
      </w:r>
      <w:r>
        <w:rPr>
          <w:rFonts w:hint="cs"/>
          <w:b/>
          <w:bCs/>
          <w:sz w:val="24"/>
          <w:rtl/>
        </w:rPr>
        <w:t xml:space="preserve">בינוי </w:t>
      </w:r>
      <w:r>
        <w:rPr>
          <w:b/>
          <w:bCs/>
          <w:sz w:val="24"/>
          <w:rtl/>
        </w:rPr>
        <w:t>–</w:t>
      </w:r>
      <w:r w:rsidR="009D754E" w:rsidRPr="00F33012">
        <w:rPr>
          <w:rFonts w:hint="cs"/>
          <w:b/>
          <w:bCs/>
          <w:sz w:val="24"/>
          <w:rtl/>
        </w:rPr>
        <w:t xml:space="preserve"> </w:t>
      </w:r>
      <w:proofErr w:type="spellStart"/>
      <w:r w:rsidR="00EE5E25" w:rsidRPr="00F33012">
        <w:rPr>
          <w:rFonts w:hint="cs"/>
          <w:b/>
          <w:bCs/>
          <w:sz w:val="24"/>
          <w:rtl/>
        </w:rPr>
        <w:t>פאושלי</w:t>
      </w:r>
      <w:proofErr w:type="spellEnd"/>
      <w:r>
        <w:rPr>
          <w:rFonts w:hint="cs"/>
          <w:b/>
          <w:bCs/>
          <w:sz w:val="24"/>
          <w:rtl/>
        </w:rPr>
        <w:t xml:space="preserve">; עבודות פיתוח ותשתיות </w:t>
      </w:r>
      <w:r>
        <w:rPr>
          <w:b/>
          <w:bCs/>
          <w:sz w:val="24"/>
          <w:rtl/>
        </w:rPr>
        <w:t>–</w:t>
      </w:r>
      <w:r>
        <w:rPr>
          <w:rFonts w:hint="cs"/>
          <w:b/>
          <w:bCs/>
          <w:sz w:val="24"/>
          <w:rtl/>
        </w:rPr>
        <w:t xml:space="preserve"> לפי מדידה</w:t>
      </w:r>
    </w:p>
    <w:p w14:paraId="36264CC5" w14:textId="77777777" w:rsidR="009D754E" w:rsidRPr="00E85A38" w:rsidRDefault="009D754E" w:rsidP="006B525E">
      <w:pPr>
        <w:pStyle w:val="Normal1"/>
        <w:spacing w:after="120" w:line="360" w:lineRule="auto"/>
        <w:outlineLvl w:val="1"/>
        <w:rPr>
          <w:b/>
          <w:bCs/>
          <w:rtl/>
        </w:rPr>
      </w:pPr>
      <w:r w:rsidRPr="00E85A38">
        <w:rPr>
          <w:b/>
          <w:bCs/>
          <w:rtl/>
        </w:rPr>
        <w:t>הוראות למשתתפים</w:t>
      </w:r>
    </w:p>
    <w:p w14:paraId="6FA903FD" w14:textId="77777777" w:rsidR="001C31C8" w:rsidRPr="001C31C8" w:rsidRDefault="001C31C8" w:rsidP="006B525E">
      <w:pPr>
        <w:spacing w:before="0" w:after="120" w:line="360" w:lineRule="auto"/>
        <w:rPr>
          <w:sz w:val="24"/>
          <w:u w:val="single"/>
          <w:rtl/>
        </w:rPr>
      </w:pPr>
      <w:bookmarkStart w:id="0" w:name="_Hlk115193612"/>
      <w:bookmarkStart w:id="1" w:name="_Hlk110197256"/>
      <w:r w:rsidRPr="001C31C8">
        <w:rPr>
          <w:rFonts w:hint="cs"/>
          <w:b/>
          <w:bCs/>
          <w:u w:val="single"/>
          <w:rtl/>
        </w:rPr>
        <w:t>כללי</w:t>
      </w:r>
      <w:r w:rsidRPr="001C31C8">
        <w:rPr>
          <w:sz w:val="24"/>
          <w:u w:val="single"/>
          <w:rtl/>
        </w:rPr>
        <w:t xml:space="preserve"> </w:t>
      </w:r>
    </w:p>
    <w:p w14:paraId="41E77AC3" w14:textId="7BDD8696" w:rsidR="006B525E" w:rsidRDefault="006B525E" w:rsidP="006B525E">
      <w:pPr>
        <w:spacing w:before="0" w:after="120" w:line="360" w:lineRule="auto"/>
        <w:rPr>
          <w:sz w:val="24"/>
          <w:rtl/>
        </w:rPr>
      </w:pPr>
      <w:bookmarkStart w:id="2" w:name="_Hlk113784304"/>
      <w:r>
        <w:rPr>
          <w:rFonts w:hint="cs"/>
          <w:sz w:val="24"/>
          <w:rtl/>
        </w:rPr>
        <w:t xml:space="preserve">ייזום ראשון </w:t>
      </w:r>
      <w:r>
        <w:rPr>
          <w:sz w:val="24"/>
          <w:rtl/>
        </w:rPr>
        <w:t>–</w:t>
      </w:r>
      <w:r>
        <w:rPr>
          <w:rFonts w:hint="cs"/>
          <w:sz w:val="24"/>
          <w:rtl/>
        </w:rPr>
        <w:t xml:space="preserve"> החברה העירונית בע"מ (להלן: "</w:t>
      </w:r>
      <w:r w:rsidRPr="00A35262">
        <w:rPr>
          <w:rFonts w:hint="cs"/>
          <w:b/>
          <w:bCs/>
          <w:sz w:val="24"/>
          <w:rtl/>
        </w:rPr>
        <w:t>החברה לייזום</w:t>
      </w:r>
      <w:r>
        <w:rPr>
          <w:rFonts w:hint="cs"/>
          <w:sz w:val="24"/>
          <w:rtl/>
        </w:rPr>
        <w:t>" או "</w:t>
      </w:r>
      <w:r w:rsidRPr="00A35262">
        <w:rPr>
          <w:rFonts w:hint="cs"/>
          <w:b/>
          <w:bCs/>
          <w:sz w:val="24"/>
          <w:rtl/>
        </w:rPr>
        <w:t>החברה</w:t>
      </w:r>
      <w:r>
        <w:rPr>
          <w:rFonts w:hint="cs"/>
          <w:sz w:val="24"/>
          <w:rtl/>
        </w:rPr>
        <w:t xml:space="preserve">") </w:t>
      </w:r>
      <w:r w:rsidRPr="00F33012">
        <w:rPr>
          <w:rFonts w:hint="cs"/>
          <w:sz w:val="24"/>
          <w:rtl/>
        </w:rPr>
        <w:t>מזמינה</w:t>
      </w:r>
      <w:r w:rsidRPr="00F33012">
        <w:rPr>
          <w:sz w:val="24"/>
          <w:rtl/>
        </w:rPr>
        <w:t xml:space="preserve"> בזאת הצעות </w:t>
      </w:r>
      <w:r w:rsidRPr="00F33012">
        <w:rPr>
          <w:rFonts w:hint="cs"/>
          <w:sz w:val="24"/>
          <w:rtl/>
        </w:rPr>
        <w:t xml:space="preserve">לביצוע עבודות קבלניות </w:t>
      </w:r>
      <w:r w:rsidRPr="00A35262">
        <w:rPr>
          <w:rFonts w:hint="cs"/>
          <w:sz w:val="24"/>
          <w:rtl/>
        </w:rPr>
        <w:t xml:space="preserve">להקמת </w:t>
      </w:r>
      <w:r w:rsidR="00515E34">
        <w:rPr>
          <w:rFonts w:hint="cs"/>
          <w:sz w:val="24"/>
          <w:rtl/>
        </w:rPr>
        <w:t xml:space="preserve">מבנה שירותים </w:t>
      </w:r>
      <w:r w:rsidR="00515E34">
        <w:rPr>
          <w:rFonts w:hint="cs"/>
          <w:rtl/>
        </w:rPr>
        <w:t xml:space="preserve">בחוף הים </w:t>
      </w:r>
      <w:r w:rsidR="00E908B9">
        <w:rPr>
          <w:rFonts w:hint="cs"/>
          <w:rtl/>
        </w:rPr>
        <w:t>בראשון לציון</w:t>
      </w:r>
      <w:r w:rsidR="00515E34">
        <w:rPr>
          <w:rFonts w:hint="cs"/>
          <w:rtl/>
        </w:rPr>
        <w:t xml:space="preserve">, </w:t>
      </w:r>
      <w:r w:rsidR="00E908B9">
        <w:rPr>
          <w:rFonts w:hint="cs"/>
          <w:rtl/>
        </w:rPr>
        <w:t xml:space="preserve">בשטח </w:t>
      </w:r>
      <w:r w:rsidR="00515E34">
        <w:rPr>
          <w:rFonts w:hint="cs"/>
          <w:rtl/>
        </w:rPr>
        <w:t xml:space="preserve">המצוי בגוש </w:t>
      </w:r>
      <w:r w:rsidR="00E908B9">
        <w:rPr>
          <w:rFonts w:hint="cs"/>
          <w:rtl/>
        </w:rPr>
        <w:t>2704</w:t>
      </w:r>
      <w:r w:rsidR="00515E34">
        <w:rPr>
          <w:rFonts w:hint="cs"/>
          <w:rtl/>
        </w:rPr>
        <w:t xml:space="preserve"> חלקה </w:t>
      </w:r>
      <w:r w:rsidR="00E908B9">
        <w:rPr>
          <w:rFonts w:hint="cs"/>
          <w:rtl/>
        </w:rPr>
        <w:t>26</w:t>
      </w:r>
      <w:r w:rsidR="00515E34">
        <w:rPr>
          <w:rFonts w:hint="cs"/>
          <w:rtl/>
        </w:rPr>
        <w:t xml:space="preserve"> מגרש </w:t>
      </w:r>
      <w:r w:rsidR="00E908B9">
        <w:rPr>
          <w:rFonts w:hint="cs"/>
          <w:rtl/>
        </w:rPr>
        <w:t>47</w:t>
      </w:r>
      <w:r w:rsidR="00515E34">
        <w:rPr>
          <w:rFonts w:hint="cs"/>
          <w:rtl/>
        </w:rPr>
        <w:t xml:space="preserve"> (להלן: "</w:t>
      </w:r>
      <w:r w:rsidR="00515E34" w:rsidRPr="00515E34">
        <w:rPr>
          <w:rFonts w:hint="cs"/>
          <w:b/>
          <w:bCs/>
          <w:rtl/>
        </w:rPr>
        <w:t>מבנה השירותים</w:t>
      </w:r>
      <w:r w:rsidR="00515E34">
        <w:rPr>
          <w:rFonts w:hint="cs"/>
          <w:rtl/>
        </w:rPr>
        <w:t>")</w:t>
      </w:r>
      <w:r>
        <w:rPr>
          <w:rFonts w:hint="cs"/>
          <w:sz w:val="24"/>
          <w:rtl/>
        </w:rPr>
        <w:t xml:space="preserve">, לרבות עבודות פיתוח ותשתית במתחם שיוקצה </w:t>
      </w:r>
      <w:r w:rsidR="00515E34">
        <w:rPr>
          <w:rFonts w:hint="cs"/>
          <w:sz w:val="24"/>
          <w:rtl/>
        </w:rPr>
        <w:t xml:space="preserve">למבנה השירותים </w:t>
      </w:r>
      <w:r>
        <w:rPr>
          <w:rFonts w:hint="cs"/>
          <w:sz w:val="24"/>
          <w:rtl/>
        </w:rPr>
        <w:t>וסביבתו</w:t>
      </w:r>
      <w:r w:rsidR="001C31C8">
        <w:rPr>
          <w:rFonts w:hint="cs"/>
          <w:sz w:val="24"/>
          <w:rtl/>
        </w:rPr>
        <w:t>, והכל בהתאם למסמכי המכרז</w:t>
      </w:r>
      <w:bookmarkEnd w:id="2"/>
      <w:r>
        <w:rPr>
          <w:rFonts w:hint="cs"/>
          <w:sz w:val="24"/>
          <w:rtl/>
        </w:rPr>
        <w:t>.</w:t>
      </w:r>
    </w:p>
    <w:p w14:paraId="78C53D1D" w14:textId="326501AA" w:rsidR="00B07DFE" w:rsidRDefault="00B07DFE" w:rsidP="006B525E">
      <w:pPr>
        <w:spacing w:before="0" w:after="120" w:line="360" w:lineRule="auto"/>
        <w:rPr>
          <w:sz w:val="24"/>
          <w:rtl/>
        </w:rPr>
      </w:pPr>
      <w:r>
        <w:rPr>
          <w:rFonts w:hint="cs"/>
          <w:sz w:val="24"/>
          <w:rtl/>
        </w:rPr>
        <w:t xml:space="preserve">העבודות במסגרת מכרז זה יכללו: </w:t>
      </w:r>
      <w:r w:rsidRPr="00B07DFE">
        <w:rPr>
          <w:rFonts w:hint="cs"/>
          <w:b/>
          <w:bCs/>
          <w:sz w:val="24"/>
          <w:rtl/>
        </w:rPr>
        <w:t>(1)</w:t>
      </w:r>
      <w:r>
        <w:rPr>
          <w:rFonts w:hint="cs"/>
          <w:sz w:val="24"/>
          <w:rtl/>
        </w:rPr>
        <w:t xml:space="preserve"> </w:t>
      </w:r>
      <w:r w:rsidR="00B02AD3">
        <w:rPr>
          <w:rFonts w:hint="cs"/>
          <w:sz w:val="24"/>
          <w:rtl/>
        </w:rPr>
        <w:t xml:space="preserve">עבודות הקמה ובינוי של מבנה השירותים, ההצללה , הרחבה העליונה , </w:t>
      </w:r>
      <w:proofErr w:type="spellStart"/>
      <w:r w:rsidR="00B02AD3">
        <w:rPr>
          <w:rFonts w:hint="cs"/>
          <w:sz w:val="24"/>
          <w:rtl/>
        </w:rPr>
        <w:t>המשרביה</w:t>
      </w:r>
      <w:proofErr w:type="spellEnd"/>
      <w:r w:rsidR="00B02AD3">
        <w:rPr>
          <w:rFonts w:hint="cs"/>
          <w:sz w:val="24"/>
          <w:rtl/>
        </w:rPr>
        <w:t xml:space="preserve"> לרבות כל העבודות הנלוות לכך, </w:t>
      </w:r>
      <w:r w:rsidR="00B54396" w:rsidRPr="007A670D">
        <w:rPr>
          <w:rFonts w:hint="eastAsia"/>
          <w:b/>
          <w:bCs/>
          <w:sz w:val="24"/>
          <w:u w:val="single"/>
          <w:rtl/>
        </w:rPr>
        <w:t>כנספח</w:t>
      </w:r>
      <w:r w:rsidR="00B54396" w:rsidRPr="007A670D">
        <w:rPr>
          <w:b/>
          <w:bCs/>
          <w:sz w:val="24"/>
          <w:u w:val="single"/>
          <w:rtl/>
        </w:rPr>
        <w:t xml:space="preserve"> </w:t>
      </w:r>
      <w:r w:rsidR="00B54396" w:rsidRPr="007A670D">
        <w:rPr>
          <w:rFonts w:hint="eastAsia"/>
          <w:b/>
          <w:bCs/>
          <w:sz w:val="24"/>
          <w:u w:val="single"/>
          <w:rtl/>
        </w:rPr>
        <w:t>הסכם</w:t>
      </w:r>
      <w:r w:rsidR="00B54396" w:rsidRPr="007A670D">
        <w:rPr>
          <w:b/>
          <w:bCs/>
          <w:sz w:val="24"/>
          <w:u w:val="single"/>
          <w:rtl/>
        </w:rPr>
        <w:t xml:space="preserve"> 1/ב</w:t>
      </w:r>
      <w:r>
        <w:rPr>
          <w:rFonts w:hint="cs"/>
          <w:sz w:val="24"/>
          <w:rtl/>
        </w:rPr>
        <w:t xml:space="preserve">, </w:t>
      </w:r>
      <w:r w:rsidR="00962B7D">
        <w:rPr>
          <w:rFonts w:hint="cs"/>
          <w:sz w:val="24"/>
          <w:rtl/>
        </w:rPr>
        <w:t xml:space="preserve">וכן עבודות תשתית מסוימות שיבוצעו אף מחוץ לגבולות העבודה (כפי שמפורט בנספח הסכם 1/ב), </w:t>
      </w:r>
      <w:r>
        <w:rPr>
          <w:rFonts w:hint="cs"/>
          <w:sz w:val="24"/>
          <w:rtl/>
        </w:rPr>
        <w:t>שהתמורה בגינן תשולם לקבלן כסכום גלובאלי (</w:t>
      </w:r>
      <w:proofErr w:type="spellStart"/>
      <w:r>
        <w:rPr>
          <w:rFonts w:hint="cs"/>
          <w:sz w:val="24"/>
          <w:rtl/>
        </w:rPr>
        <w:t>פאושלי</w:t>
      </w:r>
      <w:proofErr w:type="spellEnd"/>
      <w:r>
        <w:rPr>
          <w:rFonts w:hint="cs"/>
          <w:sz w:val="24"/>
          <w:rtl/>
        </w:rPr>
        <w:t>), בהתאם להצעת הקבלן במכרז</w:t>
      </w:r>
      <w:r w:rsidR="001C592B">
        <w:rPr>
          <w:rFonts w:hint="cs"/>
          <w:sz w:val="24"/>
          <w:rtl/>
        </w:rPr>
        <w:t xml:space="preserve"> (להלן:</w:t>
      </w:r>
      <w:r w:rsidR="001C592B">
        <w:rPr>
          <w:rFonts w:hint="cs"/>
          <w:sz w:val="24"/>
        </w:rPr>
        <w:t xml:space="preserve"> </w:t>
      </w:r>
      <w:r w:rsidR="001C592B">
        <w:rPr>
          <w:rFonts w:hint="cs"/>
          <w:sz w:val="24"/>
          <w:rtl/>
        </w:rPr>
        <w:t>"</w:t>
      </w:r>
      <w:r w:rsidR="001C592B" w:rsidRPr="001C592B">
        <w:rPr>
          <w:rFonts w:hint="cs"/>
          <w:b/>
          <w:bCs/>
          <w:sz w:val="24"/>
          <w:rtl/>
        </w:rPr>
        <w:t xml:space="preserve">עבודות </w:t>
      </w:r>
      <w:r w:rsidR="00BA7752" w:rsidRPr="001C592B">
        <w:rPr>
          <w:rFonts w:hint="cs"/>
          <w:b/>
          <w:bCs/>
          <w:sz w:val="24"/>
          <w:rtl/>
        </w:rPr>
        <w:t>ה</w:t>
      </w:r>
      <w:r w:rsidR="00BA7752">
        <w:rPr>
          <w:rFonts w:hint="cs"/>
          <w:b/>
          <w:bCs/>
          <w:sz w:val="24"/>
          <w:rtl/>
        </w:rPr>
        <w:t>הקמה</w:t>
      </w:r>
      <w:r w:rsidR="001C592B">
        <w:rPr>
          <w:rFonts w:hint="cs"/>
          <w:sz w:val="24"/>
          <w:rtl/>
        </w:rPr>
        <w:t>")</w:t>
      </w:r>
      <w:r>
        <w:rPr>
          <w:rFonts w:hint="cs"/>
          <w:sz w:val="24"/>
          <w:rtl/>
        </w:rPr>
        <w:t xml:space="preserve">; ו- </w:t>
      </w:r>
      <w:r w:rsidRPr="00DA20D2">
        <w:rPr>
          <w:rFonts w:hint="cs"/>
          <w:b/>
          <w:bCs/>
          <w:sz w:val="24"/>
          <w:rtl/>
        </w:rPr>
        <w:t>(2)</w:t>
      </w:r>
      <w:r>
        <w:rPr>
          <w:rFonts w:hint="cs"/>
          <w:sz w:val="24"/>
          <w:rtl/>
        </w:rPr>
        <w:t xml:space="preserve"> עבודות פיתוח ותשתית </w:t>
      </w:r>
      <w:r w:rsidR="00DA20D2">
        <w:rPr>
          <w:rFonts w:hint="cs"/>
          <w:sz w:val="24"/>
          <w:rtl/>
        </w:rPr>
        <w:t>ב</w:t>
      </w:r>
      <w:r w:rsidR="001B1BE5">
        <w:rPr>
          <w:rFonts w:hint="cs"/>
          <w:sz w:val="24"/>
          <w:rtl/>
        </w:rPr>
        <w:t xml:space="preserve">סביבתו של </w:t>
      </w:r>
      <w:r w:rsidR="00515E34">
        <w:rPr>
          <w:rFonts w:hint="cs"/>
          <w:rtl/>
        </w:rPr>
        <w:t>מבנה השירותים</w:t>
      </w:r>
      <w:r w:rsidR="00DA20D2">
        <w:rPr>
          <w:rFonts w:hint="cs"/>
          <w:sz w:val="24"/>
          <w:rtl/>
        </w:rPr>
        <w:t xml:space="preserve">, </w:t>
      </w:r>
      <w:r w:rsidR="002C7727">
        <w:rPr>
          <w:rFonts w:hint="cs"/>
          <w:sz w:val="24"/>
          <w:rtl/>
        </w:rPr>
        <w:t xml:space="preserve">לרבות </w:t>
      </w:r>
      <w:r w:rsidR="00B54396">
        <w:rPr>
          <w:rFonts w:hint="cs"/>
          <w:rtl/>
        </w:rPr>
        <w:t>כתב כמויות לעבודות הפיתוח הסביבתי</w:t>
      </w:r>
      <w:r w:rsidR="00B54396">
        <w:rPr>
          <w:rFonts w:hint="cs"/>
          <w:sz w:val="24"/>
          <w:rtl/>
        </w:rPr>
        <w:t xml:space="preserve"> המצורף </w:t>
      </w:r>
      <w:r w:rsidR="00B54396" w:rsidRPr="00BB1F74">
        <w:rPr>
          <w:rFonts w:hint="eastAsia"/>
          <w:b/>
          <w:bCs/>
          <w:sz w:val="24"/>
          <w:u w:val="single"/>
          <w:rtl/>
        </w:rPr>
        <w:t>כנספח</w:t>
      </w:r>
      <w:r w:rsidR="00B54396" w:rsidRPr="00BB1F74">
        <w:rPr>
          <w:b/>
          <w:bCs/>
          <w:sz w:val="24"/>
          <w:u w:val="single"/>
          <w:rtl/>
        </w:rPr>
        <w:t xml:space="preserve"> </w:t>
      </w:r>
      <w:r w:rsidR="00B54396" w:rsidRPr="00BB1F74">
        <w:rPr>
          <w:rFonts w:hint="eastAsia"/>
          <w:b/>
          <w:bCs/>
          <w:sz w:val="24"/>
          <w:u w:val="single"/>
          <w:rtl/>
        </w:rPr>
        <w:t>הסכם</w:t>
      </w:r>
      <w:r w:rsidR="00B54396" w:rsidRPr="00BB1F74">
        <w:rPr>
          <w:b/>
          <w:bCs/>
          <w:sz w:val="24"/>
          <w:u w:val="single"/>
          <w:rtl/>
        </w:rPr>
        <w:t xml:space="preserve"> 1/ג</w:t>
      </w:r>
      <w:r w:rsidR="00B54396">
        <w:rPr>
          <w:rFonts w:hint="cs"/>
          <w:sz w:val="24"/>
          <w:rtl/>
        </w:rPr>
        <w:t xml:space="preserve">, </w:t>
      </w:r>
      <w:r w:rsidR="00DA20D2">
        <w:rPr>
          <w:rFonts w:hint="cs"/>
          <w:sz w:val="24"/>
          <w:rtl/>
        </w:rPr>
        <w:t xml:space="preserve">שהתמורה בגינן תשולם לקבלן לפי מדידה בפועל, </w:t>
      </w:r>
      <w:r w:rsidR="001C31C8">
        <w:rPr>
          <w:rFonts w:hint="cs"/>
          <w:sz w:val="24"/>
          <w:rtl/>
        </w:rPr>
        <w:t>ובהתאם להצעת הקבלן במכרז</w:t>
      </w:r>
      <w:r w:rsidR="001C592B">
        <w:rPr>
          <w:rFonts w:hint="cs"/>
          <w:sz w:val="24"/>
          <w:rtl/>
        </w:rPr>
        <w:t xml:space="preserve"> (להלן: "</w:t>
      </w:r>
      <w:r w:rsidR="001C592B" w:rsidRPr="001C592B">
        <w:rPr>
          <w:rFonts w:hint="cs"/>
          <w:b/>
          <w:bCs/>
          <w:sz w:val="24"/>
          <w:rtl/>
        </w:rPr>
        <w:t>עבודות הפיתוח</w:t>
      </w:r>
      <w:r w:rsidR="00BA7752">
        <w:rPr>
          <w:rFonts w:hint="cs"/>
          <w:b/>
          <w:bCs/>
          <w:sz w:val="24"/>
          <w:rtl/>
        </w:rPr>
        <w:t xml:space="preserve"> הסביבתי</w:t>
      </w:r>
      <w:r w:rsidR="001C592B">
        <w:rPr>
          <w:rFonts w:hint="cs"/>
          <w:sz w:val="24"/>
          <w:rtl/>
        </w:rPr>
        <w:t>")</w:t>
      </w:r>
      <w:r w:rsidR="001C31C8">
        <w:rPr>
          <w:rFonts w:hint="cs"/>
          <w:sz w:val="24"/>
          <w:rtl/>
        </w:rPr>
        <w:t>.</w:t>
      </w:r>
      <w:r w:rsidR="00DA20D2">
        <w:rPr>
          <w:rFonts w:hint="cs"/>
          <w:sz w:val="24"/>
          <w:rtl/>
        </w:rPr>
        <w:t xml:space="preserve"> </w:t>
      </w:r>
    </w:p>
    <w:p w14:paraId="746AF8B7" w14:textId="5FB5FCE4" w:rsidR="009D754E" w:rsidRPr="002B56B8" w:rsidRDefault="009D754E" w:rsidP="002B56B8">
      <w:pPr>
        <w:pStyle w:val="a0"/>
        <w:tabs>
          <w:tab w:val="clear" w:pos="737"/>
          <w:tab w:val="num" w:pos="567"/>
        </w:tabs>
        <w:spacing w:before="0" w:after="120" w:line="360" w:lineRule="auto"/>
        <w:ind w:left="567" w:hanging="352"/>
        <w:rPr>
          <w:b/>
          <w:bCs/>
          <w:u w:val="single"/>
        </w:rPr>
      </w:pPr>
      <w:r w:rsidRPr="002B56B8">
        <w:rPr>
          <w:b/>
          <w:bCs/>
          <w:u w:val="single"/>
          <w:rtl/>
        </w:rPr>
        <w:t xml:space="preserve">מסמכי המכרז </w:t>
      </w:r>
    </w:p>
    <w:p w14:paraId="61F8BF10" w14:textId="48D707AC" w:rsidR="009D754E" w:rsidRDefault="009D754E" w:rsidP="001C31C8">
      <w:pPr>
        <w:pStyle w:val="a0"/>
        <w:numPr>
          <w:ilvl w:val="0"/>
          <w:numId w:val="0"/>
        </w:numPr>
        <w:spacing w:before="0" w:after="120" w:line="360" w:lineRule="auto"/>
        <w:ind w:left="737" w:hanging="170"/>
        <w:rPr>
          <w:sz w:val="24"/>
          <w:rtl/>
        </w:rPr>
      </w:pPr>
      <w:r w:rsidRPr="00F33012">
        <w:rPr>
          <w:sz w:val="24"/>
          <w:rtl/>
        </w:rPr>
        <w:t>מסמכי המכרז כוללים:</w:t>
      </w:r>
    </w:p>
    <w:p w14:paraId="1EC6A0EE" w14:textId="66C049E9" w:rsidR="009D754E" w:rsidRPr="00F33012" w:rsidRDefault="009D754E" w:rsidP="001C31C8">
      <w:pPr>
        <w:pStyle w:val="a0"/>
        <w:numPr>
          <w:ilvl w:val="1"/>
          <w:numId w:val="2"/>
        </w:numPr>
        <w:tabs>
          <w:tab w:val="clear" w:pos="1418"/>
          <w:tab w:val="num" w:pos="1700"/>
        </w:tabs>
        <w:spacing w:before="0" w:after="120" w:line="360" w:lineRule="auto"/>
        <w:ind w:left="1133" w:hanging="283"/>
        <w:rPr>
          <w:sz w:val="24"/>
        </w:rPr>
      </w:pPr>
      <w:r w:rsidRPr="00F33012">
        <w:rPr>
          <w:rFonts w:hint="cs"/>
          <w:sz w:val="24"/>
          <w:rtl/>
        </w:rPr>
        <w:t>הוראות למשתתפים, לרבות הנספחים</w:t>
      </w:r>
      <w:r w:rsidR="001C31C8">
        <w:rPr>
          <w:rFonts w:hint="cs"/>
          <w:sz w:val="24"/>
          <w:rtl/>
        </w:rPr>
        <w:t xml:space="preserve"> שלהלן</w:t>
      </w:r>
      <w:r w:rsidRPr="00F33012">
        <w:rPr>
          <w:rFonts w:hint="cs"/>
          <w:sz w:val="24"/>
          <w:rtl/>
        </w:rPr>
        <w:t xml:space="preserve">: </w:t>
      </w:r>
    </w:p>
    <w:p w14:paraId="45189550" w14:textId="4385C918" w:rsidR="009D754E" w:rsidRPr="00F33012" w:rsidRDefault="009D754E" w:rsidP="001C31C8">
      <w:pPr>
        <w:pStyle w:val="a0"/>
        <w:numPr>
          <w:ilvl w:val="0"/>
          <w:numId w:val="0"/>
        </w:numPr>
        <w:spacing w:before="0" w:after="120" w:line="360" w:lineRule="auto"/>
        <w:ind w:left="2126" w:hanging="993"/>
        <w:rPr>
          <w:sz w:val="24"/>
          <w:rtl/>
        </w:rPr>
      </w:pPr>
      <w:r w:rsidRPr="00F33012">
        <w:rPr>
          <w:rFonts w:hint="cs"/>
          <w:b/>
          <w:bCs/>
          <w:sz w:val="24"/>
          <w:rtl/>
        </w:rPr>
        <w:t xml:space="preserve">נספח </w:t>
      </w:r>
      <w:r w:rsidR="001C592B">
        <w:rPr>
          <w:rFonts w:hint="cs"/>
          <w:b/>
          <w:bCs/>
          <w:sz w:val="24"/>
          <w:rtl/>
        </w:rPr>
        <w:t xml:space="preserve">מכרז </w:t>
      </w:r>
      <w:r w:rsidRPr="00F33012">
        <w:rPr>
          <w:rFonts w:hint="cs"/>
          <w:b/>
          <w:bCs/>
          <w:sz w:val="24"/>
          <w:rtl/>
        </w:rPr>
        <w:t xml:space="preserve">1 </w:t>
      </w:r>
      <w:r w:rsidRPr="00F33012">
        <w:rPr>
          <w:rFonts w:hint="cs"/>
          <w:sz w:val="24"/>
          <w:rtl/>
        </w:rPr>
        <w:t>- נוסח כתב ערבות מכרז;</w:t>
      </w:r>
    </w:p>
    <w:p w14:paraId="5B250982" w14:textId="39CB338F" w:rsidR="009D754E" w:rsidRPr="00F33012" w:rsidRDefault="009D754E" w:rsidP="001C31C8">
      <w:pPr>
        <w:pStyle w:val="a0"/>
        <w:numPr>
          <w:ilvl w:val="0"/>
          <w:numId w:val="0"/>
        </w:numPr>
        <w:spacing w:before="0" w:after="120" w:line="360" w:lineRule="auto"/>
        <w:ind w:left="2126" w:hanging="993"/>
        <w:rPr>
          <w:sz w:val="24"/>
          <w:rtl/>
        </w:rPr>
      </w:pPr>
      <w:r w:rsidRPr="00F33012">
        <w:rPr>
          <w:rFonts w:hint="cs"/>
          <w:b/>
          <w:bCs/>
          <w:sz w:val="24"/>
          <w:rtl/>
        </w:rPr>
        <w:t xml:space="preserve">נספח </w:t>
      </w:r>
      <w:r w:rsidR="001C592B">
        <w:rPr>
          <w:rFonts w:hint="cs"/>
          <w:b/>
          <w:bCs/>
          <w:sz w:val="24"/>
          <w:rtl/>
        </w:rPr>
        <w:t xml:space="preserve">מכרז </w:t>
      </w:r>
      <w:r w:rsidRPr="00F33012">
        <w:rPr>
          <w:rFonts w:hint="cs"/>
          <w:b/>
          <w:bCs/>
          <w:sz w:val="24"/>
          <w:rtl/>
        </w:rPr>
        <w:t>2</w:t>
      </w:r>
      <w:r w:rsidRPr="00F33012">
        <w:rPr>
          <w:rFonts w:hint="cs"/>
          <w:sz w:val="24"/>
          <w:rtl/>
        </w:rPr>
        <w:t xml:space="preserve"> - תצהיר לפי חוק עסקאות גופים ציבוריים, התשל"ו-1976;</w:t>
      </w:r>
    </w:p>
    <w:p w14:paraId="36EAAC33" w14:textId="46934015" w:rsidR="00363C2E" w:rsidRPr="00F33012" w:rsidRDefault="00363C2E" w:rsidP="001C31C8">
      <w:pPr>
        <w:pStyle w:val="a0"/>
        <w:numPr>
          <w:ilvl w:val="0"/>
          <w:numId w:val="0"/>
        </w:numPr>
        <w:spacing w:before="0" w:after="120" w:line="360" w:lineRule="auto"/>
        <w:ind w:left="2126" w:hanging="993"/>
        <w:rPr>
          <w:rtl/>
        </w:rPr>
      </w:pPr>
      <w:r w:rsidRPr="00F33012">
        <w:rPr>
          <w:rFonts w:hint="cs"/>
          <w:b/>
          <w:bCs/>
          <w:rtl/>
        </w:rPr>
        <w:t xml:space="preserve">נספח </w:t>
      </w:r>
      <w:r w:rsidR="001C592B">
        <w:rPr>
          <w:rFonts w:hint="cs"/>
          <w:b/>
          <w:bCs/>
          <w:rtl/>
        </w:rPr>
        <w:t xml:space="preserve">מכרז </w:t>
      </w:r>
      <w:r w:rsidR="00C93BE3" w:rsidRPr="00F33012">
        <w:rPr>
          <w:rFonts w:hint="cs"/>
          <w:b/>
          <w:bCs/>
          <w:rtl/>
        </w:rPr>
        <w:t>3</w:t>
      </w:r>
      <w:r w:rsidRPr="00F33012">
        <w:rPr>
          <w:rFonts w:hint="cs"/>
          <w:rtl/>
        </w:rPr>
        <w:t xml:space="preserve"> </w:t>
      </w:r>
      <w:r w:rsidR="004948E8">
        <w:rPr>
          <w:rtl/>
        </w:rPr>
        <w:t>–</w:t>
      </w:r>
      <w:r w:rsidR="001C592B">
        <w:rPr>
          <w:rFonts w:hint="cs"/>
          <w:rtl/>
        </w:rPr>
        <w:t xml:space="preserve"> </w:t>
      </w:r>
      <w:r w:rsidR="004948E8">
        <w:rPr>
          <w:rFonts w:hint="cs"/>
          <w:sz w:val="24"/>
          <w:rtl/>
        </w:rPr>
        <w:t>תצהיר בדבר ניסיון קודם של המשתתף במכרז</w:t>
      </w:r>
      <w:r w:rsidRPr="00F33012">
        <w:rPr>
          <w:rFonts w:hint="cs"/>
          <w:sz w:val="24"/>
          <w:rtl/>
        </w:rPr>
        <w:t>;</w:t>
      </w:r>
    </w:p>
    <w:p w14:paraId="63DCF08D" w14:textId="181A99F9" w:rsidR="006458D7" w:rsidRDefault="006458D7" w:rsidP="001C31C8">
      <w:pPr>
        <w:pStyle w:val="a0"/>
        <w:numPr>
          <w:ilvl w:val="0"/>
          <w:numId w:val="0"/>
        </w:numPr>
        <w:spacing w:before="0" w:after="120" w:line="360" w:lineRule="auto"/>
        <w:ind w:left="2126" w:hanging="993"/>
        <w:rPr>
          <w:sz w:val="24"/>
          <w:rtl/>
        </w:rPr>
      </w:pPr>
      <w:r w:rsidRPr="001C31C8">
        <w:rPr>
          <w:rFonts w:hint="cs"/>
          <w:b/>
          <w:bCs/>
          <w:rtl/>
        </w:rPr>
        <w:t>נספח</w:t>
      </w:r>
      <w:r w:rsidRPr="00F33012">
        <w:rPr>
          <w:rFonts w:hint="cs"/>
          <w:b/>
          <w:bCs/>
          <w:sz w:val="24"/>
          <w:rtl/>
        </w:rPr>
        <w:t xml:space="preserve"> </w:t>
      </w:r>
      <w:r w:rsidR="001C592B">
        <w:rPr>
          <w:rFonts w:hint="cs"/>
          <w:b/>
          <w:bCs/>
          <w:sz w:val="24"/>
          <w:rtl/>
        </w:rPr>
        <w:t xml:space="preserve">מכרז </w:t>
      </w:r>
      <w:r w:rsidRPr="00F33012">
        <w:rPr>
          <w:rFonts w:hint="cs"/>
          <w:b/>
          <w:bCs/>
          <w:sz w:val="24"/>
          <w:rtl/>
        </w:rPr>
        <w:t xml:space="preserve">4 </w:t>
      </w:r>
      <w:r w:rsidRPr="00F33012">
        <w:rPr>
          <w:rFonts w:hint="cs"/>
          <w:sz w:val="24"/>
          <w:rtl/>
        </w:rPr>
        <w:t>-</w:t>
      </w:r>
      <w:r w:rsidR="001C592B">
        <w:rPr>
          <w:rFonts w:hint="cs"/>
          <w:sz w:val="24"/>
          <w:rtl/>
        </w:rPr>
        <w:t xml:space="preserve"> </w:t>
      </w:r>
      <w:r w:rsidR="004948E8" w:rsidRPr="000A6B48">
        <w:rPr>
          <w:rFonts w:hint="cs"/>
          <w:sz w:val="24"/>
          <w:rtl/>
        </w:rPr>
        <w:t xml:space="preserve">אישור רו"ח </w:t>
      </w:r>
      <w:r w:rsidR="00B73BD8">
        <w:rPr>
          <w:rFonts w:hint="cs"/>
          <w:sz w:val="24"/>
          <w:rtl/>
        </w:rPr>
        <w:t xml:space="preserve">בדבר </w:t>
      </w:r>
      <w:r w:rsidR="004948E8" w:rsidRPr="000A6B48">
        <w:rPr>
          <w:rFonts w:hint="cs"/>
          <w:sz w:val="24"/>
          <w:rtl/>
        </w:rPr>
        <w:t>מחזור כספי</w:t>
      </w:r>
      <w:r w:rsidR="004948E8">
        <w:rPr>
          <w:rFonts w:hint="cs"/>
          <w:sz w:val="24"/>
          <w:rtl/>
        </w:rPr>
        <w:t>;</w:t>
      </w:r>
    </w:p>
    <w:p w14:paraId="00E6EE34" w14:textId="35B37925" w:rsidR="00C24AA7" w:rsidRDefault="00C24AA7" w:rsidP="001C31C8">
      <w:pPr>
        <w:pStyle w:val="a0"/>
        <w:numPr>
          <w:ilvl w:val="0"/>
          <w:numId w:val="0"/>
        </w:numPr>
        <w:spacing w:before="0" w:after="120" w:line="360" w:lineRule="auto"/>
        <w:ind w:left="2126" w:hanging="993"/>
        <w:rPr>
          <w:sz w:val="24"/>
          <w:rtl/>
        </w:rPr>
      </w:pPr>
      <w:r w:rsidRPr="001C31C8">
        <w:rPr>
          <w:rFonts w:hint="cs"/>
          <w:b/>
          <w:bCs/>
          <w:rtl/>
        </w:rPr>
        <w:t>נספח</w:t>
      </w:r>
      <w:r>
        <w:rPr>
          <w:rFonts w:hint="cs"/>
          <w:b/>
          <w:bCs/>
          <w:sz w:val="24"/>
          <w:rtl/>
        </w:rPr>
        <w:t xml:space="preserve"> </w:t>
      </w:r>
      <w:r w:rsidR="001C592B">
        <w:rPr>
          <w:rFonts w:hint="cs"/>
          <w:b/>
          <w:bCs/>
          <w:sz w:val="24"/>
          <w:rtl/>
        </w:rPr>
        <w:t xml:space="preserve">מכרז </w:t>
      </w:r>
      <w:r>
        <w:rPr>
          <w:rFonts w:hint="cs"/>
          <w:b/>
          <w:bCs/>
          <w:sz w:val="24"/>
          <w:rtl/>
        </w:rPr>
        <w:t xml:space="preserve">5 </w:t>
      </w:r>
      <w:r w:rsidR="00485B2E">
        <w:rPr>
          <w:sz w:val="24"/>
          <w:rtl/>
        </w:rPr>
        <w:t>–</w:t>
      </w:r>
      <w:r>
        <w:rPr>
          <w:rFonts w:hint="cs"/>
          <w:sz w:val="24"/>
          <w:rtl/>
        </w:rPr>
        <w:t xml:space="preserve"> </w:t>
      </w:r>
      <w:r w:rsidR="00485B2E">
        <w:rPr>
          <w:rFonts w:hint="cs"/>
          <w:sz w:val="24"/>
          <w:rtl/>
        </w:rPr>
        <w:t>נוסח אישור איתנות פיננסית;</w:t>
      </w:r>
    </w:p>
    <w:p w14:paraId="2E052AC3" w14:textId="77777777" w:rsidR="009D754E" w:rsidRPr="00F33012" w:rsidRDefault="009D754E" w:rsidP="001C592B">
      <w:pPr>
        <w:pStyle w:val="a0"/>
        <w:numPr>
          <w:ilvl w:val="1"/>
          <w:numId w:val="2"/>
        </w:numPr>
        <w:tabs>
          <w:tab w:val="clear" w:pos="1418"/>
          <w:tab w:val="num" w:pos="1700"/>
        </w:tabs>
        <w:spacing w:before="0" w:after="120" w:line="360" w:lineRule="auto"/>
        <w:ind w:left="1133" w:hanging="283"/>
        <w:rPr>
          <w:sz w:val="24"/>
        </w:rPr>
      </w:pPr>
      <w:r w:rsidRPr="00F33012">
        <w:rPr>
          <w:rFonts w:hint="cs"/>
          <w:sz w:val="24"/>
          <w:rtl/>
        </w:rPr>
        <w:t>הצעת המשתתף;</w:t>
      </w:r>
    </w:p>
    <w:p w14:paraId="4B7F9509" w14:textId="77777777" w:rsidR="001C592B" w:rsidRDefault="009D754E" w:rsidP="001C592B">
      <w:pPr>
        <w:pStyle w:val="a0"/>
        <w:numPr>
          <w:ilvl w:val="1"/>
          <w:numId w:val="2"/>
        </w:numPr>
        <w:tabs>
          <w:tab w:val="clear" w:pos="1418"/>
          <w:tab w:val="num" w:pos="1700"/>
        </w:tabs>
        <w:spacing w:before="0" w:after="120" w:line="360" w:lineRule="auto"/>
        <w:ind w:left="1133" w:hanging="283"/>
        <w:rPr>
          <w:sz w:val="24"/>
        </w:rPr>
      </w:pPr>
      <w:r w:rsidRPr="00F33012">
        <w:rPr>
          <w:rFonts w:hint="cs"/>
          <w:sz w:val="24"/>
          <w:rtl/>
        </w:rPr>
        <w:t xml:space="preserve">נוסח ההסכם, לרבות </w:t>
      </w:r>
      <w:r w:rsidR="001C592B">
        <w:rPr>
          <w:rFonts w:hint="cs"/>
          <w:sz w:val="24"/>
          <w:rtl/>
        </w:rPr>
        <w:t>ה</w:t>
      </w:r>
      <w:r w:rsidRPr="00F33012">
        <w:rPr>
          <w:rFonts w:hint="cs"/>
          <w:sz w:val="24"/>
          <w:rtl/>
        </w:rPr>
        <w:t>נספחי</w:t>
      </w:r>
      <w:r w:rsidR="001C592B">
        <w:rPr>
          <w:rFonts w:hint="cs"/>
          <w:sz w:val="24"/>
          <w:rtl/>
        </w:rPr>
        <w:t>ם שלהלן:</w:t>
      </w:r>
    </w:p>
    <w:p w14:paraId="2BB3FB57" w14:textId="6F77D2C1" w:rsidR="001C592B" w:rsidRDefault="001C592B" w:rsidP="001C592B">
      <w:pPr>
        <w:pStyle w:val="a0"/>
        <w:numPr>
          <w:ilvl w:val="0"/>
          <w:numId w:val="0"/>
        </w:numPr>
        <w:spacing w:before="0" w:after="120" w:line="360" w:lineRule="auto"/>
        <w:ind w:left="2126" w:hanging="993"/>
        <w:rPr>
          <w:rtl/>
        </w:rPr>
      </w:pPr>
      <w:r w:rsidRPr="00F33012">
        <w:rPr>
          <w:rFonts w:hint="cs"/>
          <w:b/>
          <w:bCs/>
          <w:rtl/>
        </w:rPr>
        <w:t xml:space="preserve">נספח </w:t>
      </w:r>
      <w:r>
        <w:rPr>
          <w:rFonts w:hint="cs"/>
          <w:b/>
          <w:bCs/>
          <w:rtl/>
        </w:rPr>
        <w:t xml:space="preserve">הסכם </w:t>
      </w:r>
      <w:r w:rsidRPr="00F33012">
        <w:rPr>
          <w:rFonts w:hint="cs"/>
          <w:b/>
          <w:bCs/>
          <w:rtl/>
        </w:rPr>
        <w:t>1</w:t>
      </w:r>
      <w:r w:rsidR="00E3409C">
        <w:rPr>
          <w:rFonts w:hint="cs"/>
          <w:b/>
          <w:bCs/>
          <w:rtl/>
        </w:rPr>
        <w:t>/א</w:t>
      </w:r>
      <w:r w:rsidRPr="00F33012">
        <w:rPr>
          <w:rFonts w:hint="cs"/>
          <w:b/>
          <w:bCs/>
          <w:rtl/>
        </w:rPr>
        <w:t xml:space="preserve"> </w:t>
      </w:r>
      <w:r>
        <w:rPr>
          <w:rtl/>
        </w:rPr>
        <w:t>–</w:t>
      </w:r>
      <w:r w:rsidRPr="00F33012">
        <w:rPr>
          <w:rFonts w:hint="cs"/>
          <w:rtl/>
        </w:rPr>
        <w:t xml:space="preserve"> </w:t>
      </w:r>
      <w:r>
        <w:rPr>
          <w:rFonts w:hint="cs"/>
          <w:rtl/>
        </w:rPr>
        <w:t xml:space="preserve">העתק </w:t>
      </w:r>
      <w:r w:rsidRPr="00F33012">
        <w:rPr>
          <w:rFonts w:hint="eastAsia"/>
          <w:sz w:val="24"/>
          <w:rtl/>
        </w:rPr>
        <w:t>הצעת</w:t>
      </w:r>
      <w:r w:rsidRPr="00F33012">
        <w:rPr>
          <w:sz w:val="24"/>
          <w:rtl/>
        </w:rPr>
        <w:t xml:space="preserve"> </w:t>
      </w:r>
      <w:r w:rsidRPr="00F33012">
        <w:rPr>
          <w:rFonts w:hint="eastAsia"/>
          <w:sz w:val="24"/>
          <w:rtl/>
        </w:rPr>
        <w:t>המשתתף</w:t>
      </w:r>
      <w:r>
        <w:rPr>
          <w:rFonts w:hint="cs"/>
          <w:sz w:val="24"/>
          <w:rtl/>
        </w:rPr>
        <w:t xml:space="preserve"> במכרז</w:t>
      </w:r>
      <w:r w:rsidRPr="00F33012">
        <w:rPr>
          <w:rFonts w:hint="cs"/>
          <w:rtl/>
        </w:rPr>
        <w:t>;</w:t>
      </w:r>
    </w:p>
    <w:p w14:paraId="6FC1A762" w14:textId="221956E9" w:rsidR="00B54396" w:rsidRDefault="00B54396" w:rsidP="001C592B">
      <w:pPr>
        <w:pStyle w:val="a0"/>
        <w:numPr>
          <w:ilvl w:val="0"/>
          <w:numId w:val="0"/>
        </w:numPr>
        <w:spacing w:before="0" w:after="120" w:line="360" w:lineRule="auto"/>
        <w:ind w:left="2126" w:hanging="993"/>
        <w:rPr>
          <w:b/>
          <w:bCs/>
          <w:rtl/>
        </w:rPr>
      </w:pPr>
      <w:bookmarkStart w:id="3" w:name="_Hlk115364965"/>
      <w:r w:rsidRPr="00036BCB">
        <w:rPr>
          <w:rFonts w:hint="cs"/>
          <w:b/>
          <w:bCs/>
          <w:rtl/>
        </w:rPr>
        <w:t xml:space="preserve">נספח הסכם 1/ב </w:t>
      </w:r>
      <w:r w:rsidRPr="00036BCB">
        <w:rPr>
          <w:rtl/>
        </w:rPr>
        <w:t>–</w:t>
      </w:r>
      <w:r w:rsidR="007A670D">
        <w:rPr>
          <w:rFonts w:hint="cs"/>
          <w:rtl/>
        </w:rPr>
        <w:t xml:space="preserve"> </w:t>
      </w:r>
      <w:r w:rsidR="00E908B9">
        <w:rPr>
          <w:rFonts w:hint="cs"/>
          <w:rtl/>
        </w:rPr>
        <w:t>גבולות העבודה</w:t>
      </w:r>
      <w:r w:rsidR="007A670D" w:rsidRPr="00036BCB">
        <w:rPr>
          <w:rFonts w:hint="cs"/>
          <w:rtl/>
        </w:rPr>
        <w:t xml:space="preserve"> לעבודות </w:t>
      </w:r>
      <w:r w:rsidR="00E908B9">
        <w:rPr>
          <w:rFonts w:hint="cs"/>
          <w:rtl/>
        </w:rPr>
        <w:t>ה</w:t>
      </w:r>
      <w:r w:rsidR="007A670D" w:rsidRPr="00036BCB">
        <w:rPr>
          <w:rFonts w:hint="cs"/>
          <w:rtl/>
        </w:rPr>
        <w:t xml:space="preserve">הקמה (תשלום </w:t>
      </w:r>
      <w:proofErr w:type="spellStart"/>
      <w:r w:rsidR="007A670D" w:rsidRPr="00036BCB">
        <w:rPr>
          <w:rFonts w:hint="cs"/>
          <w:rtl/>
        </w:rPr>
        <w:t>פאושלי</w:t>
      </w:r>
      <w:proofErr w:type="spellEnd"/>
      <w:r w:rsidR="007A670D" w:rsidRPr="00036BCB">
        <w:rPr>
          <w:rFonts w:hint="cs"/>
          <w:rtl/>
        </w:rPr>
        <w:t>)</w:t>
      </w:r>
      <w:r w:rsidR="002C7727" w:rsidRPr="00036BCB">
        <w:rPr>
          <w:rFonts w:hint="cs"/>
          <w:rtl/>
        </w:rPr>
        <w:t>.</w:t>
      </w:r>
      <w:bookmarkEnd w:id="3"/>
    </w:p>
    <w:p w14:paraId="4F2494D3" w14:textId="0A8D4AA3" w:rsidR="001C592B" w:rsidRPr="007A670D" w:rsidRDefault="001C592B" w:rsidP="001C592B">
      <w:pPr>
        <w:pStyle w:val="a0"/>
        <w:numPr>
          <w:ilvl w:val="0"/>
          <w:numId w:val="0"/>
        </w:numPr>
        <w:spacing w:before="0" w:after="120" w:line="360" w:lineRule="auto"/>
        <w:ind w:left="2126" w:hanging="993"/>
        <w:rPr>
          <w:rtl/>
        </w:rPr>
      </w:pPr>
      <w:r w:rsidRPr="007A670D">
        <w:rPr>
          <w:rFonts w:hint="cs"/>
          <w:b/>
          <w:bCs/>
          <w:rtl/>
        </w:rPr>
        <w:t>נספח הסכם 1/</w:t>
      </w:r>
      <w:r w:rsidR="00B54396" w:rsidRPr="007A670D">
        <w:rPr>
          <w:rFonts w:hint="cs"/>
          <w:b/>
          <w:bCs/>
          <w:rtl/>
        </w:rPr>
        <w:t xml:space="preserve">ג </w:t>
      </w:r>
      <w:r w:rsidRPr="007A670D">
        <w:rPr>
          <w:rtl/>
        </w:rPr>
        <w:t>–</w:t>
      </w:r>
      <w:r w:rsidRPr="007A670D">
        <w:rPr>
          <w:rFonts w:hint="cs"/>
          <w:rtl/>
        </w:rPr>
        <w:t xml:space="preserve"> כתב כמויות לעבודות הפיתוח</w:t>
      </w:r>
      <w:r w:rsidR="00BA7752" w:rsidRPr="007A670D">
        <w:rPr>
          <w:rFonts w:hint="cs"/>
          <w:rtl/>
        </w:rPr>
        <w:t xml:space="preserve"> הסביבתי</w:t>
      </w:r>
      <w:r w:rsidRPr="007A670D">
        <w:rPr>
          <w:rFonts w:hint="cs"/>
          <w:rtl/>
        </w:rPr>
        <w:t>;</w:t>
      </w:r>
    </w:p>
    <w:p w14:paraId="32BE0B7A" w14:textId="5B9B95C6" w:rsidR="001C592B" w:rsidRPr="007A670D" w:rsidRDefault="001C592B" w:rsidP="001C592B">
      <w:pPr>
        <w:pStyle w:val="a0"/>
        <w:numPr>
          <w:ilvl w:val="0"/>
          <w:numId w:val="0"/>
        </w:numPr>
        <w:spacing w:before="0" w:after="120" w:line="360" w:lineRule="auto"/>
        <w:ind w:left="2126" w:hanging="993"/>
        <w:rPr>
          <w:rtl/>
        </w:rPr>
      </w:pPr>
      <w:r w:rsidRPr="007A670D">
        <w:rPr>
          <w:rFonts w:hint="cs"/>
          <w:b/>
          <w:bCs/>
          <w:rtl/>
        </w:rPr>
        <w:t xml:space="preserve">נספח </w:t>
      </w:r>
      <w:r w:rsidRPr="007A670D">
        <w:rPr>
          <w:rFonts w:hint="cs"/>
          <w:b/>
          <w:bCs/>
          <w:sz w:val="24"/>
          <w:rtl/>
        </w:rPr>
        <w:t>הסכם</w:t>
      </w:r>
      <w:r w:rsidRPr="007A670D">
        <w:rPr>
          <w:rFonts w:hint="cs"/>
          <w:b/>
          <w:bCs/>
          <w:rtl/>
        </w:rPr>
        <w:t xml:space="preserve"> 2</w:t>
      </w:r>
      <w:r w:rsidRPr="007A670D">
        <w:rPr>
          <w:rFonts w:hint="cs"/>
          <w:rtl/>
        </w:rPr>
        <w:t xml:space="preserve"> -</w:t>
      </w:r>
      <w:r w:rsidRPr="007A670D">
        <w:rPr>
          <w:rFonts w:hint="eastAsia"/>
          <w:sz w:val="24"/>
          <w:rtl/>
        </w:rPr>
        <w:t xml:space="preserve"> מפרט</w:t>
      </w:r>
      <w:r w:rsidRPr="007A670D">
        <w:rPr>
          <w:sz w:val="24"/>
          <w:rtl/>
        </w:rPr>
        <w:t xml:space="preserve"> </w:t>
      </w:r>
      <w:r w:rsidRPr="007A670D">
        <w:rPr>
          <w:rFonts w:hint="eastAsia"/>
          <w:sz w:val="24"/>
          <w:rtl/>
        </w:rPr>
        <w:t>טכני</w:t>
      </w:r>
      <w:r w:rsidRPr="007A670D">
        <w:rPr>
          <w:sz w:val="24"/>
          <w:rtl/>
        </w:rPr>
        <w:t xml:space="preserve"> </w:t>
      </w:r>
      <w:r w:rsidRPr="007A670D">
        <w:rPr>
          <w:rFonts w:hint="eastAsia"/>
          <w:sz w:val="24"/>
          <w:rtl/>
        </w:rPr>
        <w:t>מיוחד</w:t>
      </w:r>
      <w:r w:rsidRPr="007A670D">
        <w:rPr>
          <w:sz w:val="24"/>
          <w:rtl/>
        </w:rPr>
        <w:t>;</w:t>
      </w:r>
    </w:p>
    <w:p w14:paraId="3FCB1D1D" w14:textId="0FB93203" w:rsidR="001C592B" w:rsidRPr="007A670D" w:rsidRDefault="001C592B" w:rsidP="001C592B">
      <w:pPr>
        <w:pStyle w:val="a0"/>
        <w:numPr>
          <w:ilvl w:val="0"/>
          <w:numId w:val="0"/>
        </w:numPr>
        <w:spacing w:before="0" w:after="120" w:line="360" w:lineRule="auto"/>
        <w:ind w:left="2126" w:hanging="993"/>
        <w:rPr>
          <w:rtl/>
        </w:rPr>
      </w:pPr>
      <w:r w:rsidRPr="007A670D">
        <w:rPr>
          <w:rFonts w:hint="cs"/>
          <w:b/>
          <w:bCs/>
          <w:rtl/>
        </w:rPr>
        <w:t>נספח הסכם 3</w:t>
      </w:r>
      <w:r w:rsidRPr="007A670D">
        <w:rPr>
          <w:rFonts w:hint="cs"/>
          <w:rtl/>
        </w:rPr>
        <w:t xml:space="preserve"> - תכניות;</w:t>
      </w:r>
      <w:r w:rsidR="007A670D">
        <w:rPr>
          <w:rFonts w:hint="cs"/>
          <w:rtl/>
        </w:rPr>
        <w:t xml:space="preserve"> </w:t>
      </w:r>
    </w:p>
    <w:p w14:paraId="6E28BA8C" w14:textId="5153C6D0" w:rsidR="001C592B" w:rsidRDefault="001C592B" w:rsidP="001C592B">
      <w:pPr>
        <w:pStyle w:val="a0"/>
        <w:numPr>
          <w:ilvl w:val="0"/>
          <w:numId w:val="0"/>
        </w:numPr>
        <w:spacing w:before="0" w:after="120" w:line="360" w:lineRule="auto"/>
        <w:ind w:left="2126" w:hanging="993"/>
        <w:rPr>
          <w:sz w:val="24"/>
          <w:rtl/>
        </w:rPr>
      </w:pPr>
      <w:r w:rsidRPr="007A670D">
        <w:rPr>
          <w:rFonts w:hint="cs"/>
          <w:b/>
          <w:bCs/>
          <w:rtl/>
        </w:rPr>
        <w:t>נספח</w:t>
      </w:r>
      <w:r w:rsidRPr="007A670D">
        <w:rPr>
          <w:rFonts w:hint="cs"/>
          <w:b/>
          <w:bCs/>
          <w:sz w:val="24"/>
          <w:rtl/>
        </w:rPr>
        <w:t xml:space="preserve"> הסכם 4 </w:t>
      </w:r>
      <w:r w:rsidR="00E3409C" w:rsidRPr="007A670D">
        <w:rPr>
          <w:sz w:val="24"/>
          <w:rtl/>
        </w:rPr>
        <w:t>–</w:t>
      </w:r>
      <w:r w:rsidRPr="007A670D">
        <w:rPr>
          <w:rFonts w:hint="cs"/>
          <w:sz w:val="24"/>
          <w:rtl/>
        </w:rPr>
        <w:t xml:space="preserve"> </w:t>
      </w:r>
      <w:r w:rsidR="00E3409C" w:rsidRPr="007A670D">
        <w:rPr>
          <w:rFonts w:hint="cs"/>
          <w:sz w:val="24"/>
          <w:rtl/>
        </w:rPr>
        <w:t xml:space="preserve">אבני דרך לתשלום (עבודות </w:t>
      </w:r>
      <w:r w:rsidR="00BA7752" w:rsidRPr="007A670D">
        <w:rPr>
          <w:rFonts w:hint="cs"/>
          <w:sz w:val="24"/>
          <w:rtl/>
        </w:rPr>
        <w:t>ההקמה</w:t>
      </w:r>
      <w:r w:rsidR="00E3409C" w:rsidRPr="007A670D">
        <w:rPr>
          <w:rFonts w:hint="cs"/>
          <w:sz w:val="24"/>
          <w:rtl/>
        </w:rPr>
        <w:t>);</w:t>
      </w:r>
    </w:p>
    <w:p w14:paraId="1D025432" w14:textId="07EEC85A" w:rsidR="00E3409C" w:rsidRDefault="00E3409C" w:rsidP="00E3409C">
      <w:pPr>
        <w:pStyle w:val="a0"/>
        <w:numPr>
          <w:ilvl w:val="0"/>
          <w:numId w:val="0"/>
        </w:numPr>
        <w:spacing w:before="0" w:after="120" w:line="360" w:lineRule="auto"/>
        <w:ind w:left="2126" w:hanging="993"/>
        <w:rPr>
          <w:sz w:val="24"/>
          <w:rtl/>
        </w:rPr>
      </w:pPr>
      <w:r w:rsidRPr="001C31C8">
        <w:rPr>
          <w:rFonts w:hint="cs"/>
          <w:b/>
          <w:bCs/>
          <w:rtl/>
        </w:rPr>
        <w:lastRenderedPageBreak/>
        <w:t>נספח</w:t>
      </w:r>
      <w:r w:rsidRPr="00F33012">
        <w:rPr>
          <w:rFonts w:hint="cs"/>
          <w:b/>
          <w:bCs/>
          <w:sz w:val="24"/>
          <w:rtl/>
        </w:rPr>
        <w:t xml:space="preserve"> </w:t>
      </w:r>
      <w:r>
        <w:rPr>
          <w:rFonts w:hint="cs"/>
          <w:b/>
          <w:bCs/>
          <w:sz w:val="24"/>
          <w:rtl/>
        </w:rPr>
        <w:t xml:space="preserve">הסכם </w:t>
      </w:r>
      <w:r w:rsidR="00B4584E">
        <w:rPr>
          <w:rFonts w:hint="cs"/>
          <w:b/>
          <w:bCs/>
          <w:sz w:val="24"/>
          <w:rtl/>
        </w:rPr>
        <w:t>5</w:t>
      </w:r>
      <w:r w:rsidRPr="00F33012">
        <w:rPr>
          <w:rFonts w:hint="cs"/>
          <w:b/>
          <w:bCs/>
          <w:sz w:val="24"/>
          <w:rtl/>
        </w:rPr>
        <w:t xml:space="preserve"> </w:t>
      </w:r>
      <w:r>
        <w:rPr>
          <w:rFonts w:hint="cs"/>
          <w:sz w:val="24"/>
          <w:rtl/>
        </w:rPr>
        <w:t xml:space="preserve">- </w:t>
      </w:r>
      <w:r w:rsidRPr="00F33012">
        <w:rPr>
          <w:rFonts w:hint="cs"/>
          <w:sz w:val="24"/>
          <w:rtl/>
        </w:rPr>
        <w:t xml:space="preserve">נוסח כתב ערבות הסכם </w:t>
      </w:r>
      <w:r>
        <w:rPr>
          <w:rFonts w:hint="cs"/>
          <w:sz w:val="24"/>
          <w:rtl/>
        </w:rPr>
        <w:t>(</w:t>
      </w:r>
      <w:r w:rsidRPr="00F33012">
        <w:rPr>
          <w:rFonts w:hint="cs"/>
          <w:sz w:val="24"/>
          <w:rtl/>
        </w:rPr>
        <w:t>ביצוע</w:t>
      </w:r>
      <w:r>
        <w:rPr>
          <w:rFonts w:hint="cs"/>
          <w:sz w:val="24"/>
          <w:rtl/>
        </w:rPr>
        <w:t xml:space="preserve"> </w:t>
      </w:r>
      <w:r w:rsidRPr="00F33012">
        <w:rPr>
          <w:rFonts w:hint="cs"/>
          <w:sz w:val="24"/>
          <w:rtl/>
        </w:rPr>
        <w:t>/</w:t>
      </w:r>
      <w:r>
        <w:rPr>
          <w:rFonts w:hint="cs"/>
          <w:sz w:val="24"/>
          <w:rtl/>
        </w:rPr>
        <w:t xml:space="preserve"> </w:t>
      </w:r>
      <w:r w:rsidRPr="00F33012">
        <w:rPr>
          <w:rFonts w:hint="cs"/>
          <w:sz w:val="24"/>
          <w:rtl/>
        </w:rPr>
        <w:t>טיב</w:t>
      </w:r>
      <w:r>
        <w:rPr>
          <w:rFonts w:hint="cs"/>
          <w:sz w:val="24"/>
          <w:rtl/>
        </w:rPr>
        <w:t>);</w:t>
      </w:r>
    </w:p>
    <w:p w14:paraId="020E5F03" w14:textId="476B0538" w:rsidR="00E3409C" w:rsidRDefault="00E3409C" w:rsidP="00E3409C">
      <w:pPr>
        <w:pStyle w:val="a0"/>
        <w:numPr>
          <w:ilvl w:val="0"/>
          <w:numId w:val="0"/>
        </w:numPr>
        <w:spacing w:before="0" w:after="120" w:line="360" w:lineRule="auto"/>
        <w:ind w:left="2126" w:hanging="993"/>
        <w:rPr>
          <w:sz w:val="24"/>
          <w:rtl/>
        </w:rPr>
      </w:pPr>
      <w:r w:rsidRPr="001C31C8">
        <w:rPr>
          <w:rFonts w:hint="cs"/>
          <w:b/>
          <w:bCs/>
          <w:rtl/>
        </w:rPr>
        <w:t>נספח</w:t>
      </w:r>
      <w:r>
        <w:rPr>
          <w:rFonts w:hint="cs"/>
          <w:b/>
          <w:bCs/>
          <w:rtl/>
        </w:rPr>
        <w:t xml:space="preserve"> הסכם </w:t>
      </w:r>
      <w:r w:rsidR="00B4584E">
        <w:rPr>
          <w:rFonts w:hint="cs"/>
          <w:b/>
          <w:bCs/>
          <w:rtl/>
        </w:rPr>
        <w:t>6</w:t>
      </w:r>
      <w:r>
        <w:rPr>
          <w:rFonts w:hint="cs"/>
          <w:b/>
          <w:bCs/>
          <w:rtl/>
        </w:rPr>
        <w:t xml:space="preserve"> </w:t>
      </w:r>
      <w:r w:rsidRPr="00C24AA7">
        <w:rPr>
          <w:rFonts w:hint="cs"/>
          <w:rtl/>
        </w:rPr>
        <w:t>-</w:t>
      </w:r>
      <w:r>
        <w:rPr>
          <w:rFonts w:hint="cs"/>
          <w:rtl/>
        </w:rPr>
        <w:t xml:space="preserve"> </w:t>
      </w:r>
      <w:r w:rsidRPr="00F33012">
        <w:rPr>
          <w:rFonts w:hint="eastAsia"/>
          <w:sz w:val="24"/>
          <w:rtl/>
        </w:rPr>
        <w:t>סעיפי</w:t>
      </w:r>
      <w:r w:rsidRPr="00F33012">
        <w:rPr>
          <w:sz w:val="24"/>
          <w:rtl/>
        </w:rPr>
        <w:t xml:space="preserve"> אחריות </w:t>
      </w:r>
      <w:proofErr w:type="spellStart"/>
      <w:r w:rsidRPr="00F33012">
        <w:rPr>
          <w:rFonts w:hint="cs"/>
          <w:sz w:val="24"/>
          <w:rtl/>
        </w:rPr>
        <w:t>בנזיקין</w:t>
      </w:r>
      <w:proofErr w:type="spellEnd"/>
      <w:r w:rsidRPr="00F33012">
        <w:rPr>
          <w:rFonts w:hint="cs"/>
          <w:sz w:val="24"/>
          <w:rtl/>
        </w:rPr>
        <w:t xml:space="preserve"> </w:t>
      </w:r>
      <w:r w:rsidRPr="00F33012">
        <w:rPr>
          <w:rFonts w:hint="eastAsia"/>
          <w:sz w:val="24"/>
          <w:rtl/>
        </w:rPr>
        <w:t>וביטוח</w:t>
      </w:r>
      <w:r w:rsidRPr="00F33012">
        <w:rPr>
          <w:sz w:val="24"/>
          <w:rtl/>
        </w:rPr>
        <w:t xml:space="preserve"> </w:t>
      </w:r>
      <w:r w:rsidRPr="00F33012">
        <w:rPr>
          <w:rFonts w:hint="eastAsia"/>
          <w:sz w:val="24"/>
          <w:rtl/>
        </w:rPr>
        <w:t>ו</w:t>
      </w:r>
      <w:r w:rsidRPr="00F33012">
        <w:rPr>
          <w:sz w:val="24"/>
          <w:rtl/>
        </w:rPr>
        <w:t>אישור על קיום ביטוחים;</w:t>
      </w:r>
    </w:p>
    <w:p w14:paraId="1D0EA1C3" w14:textId="2E99836A" w:rsidR="00887736" w:rsidRDefault="00887736" w:rsidP="00887736">
      <w:pPr>
        <w:pStyle w:val="a0"/>
        <w:numPr>
          <w:ilvl w:val="0"/>
          <w:numId w:val="0"/>
        </w:numPr>
        <w:spacing w:before="0" w:after="120" w:line="360" w:lineRule="auto"/>
        <w:ind w:left="2126" w:hanging="993"/>
        <w:rPr>
          <w:b/>
          <w:bCs/>
          <w:rtl/>
        </w:rPr>
      </w:pPr>
      <w:r>
        <w:rPr>
          <w:rFonts w:hint="cs"/>
          <w:b/>
          <w:bCs/>
          <w:rtl/>
        </w:rPr>
        <w:t xml:space="preserve">נספח הסכם </w:t>
      </w:r>
      <w:r w:rsidR="00446DF6">
        <w:rPr>
          <w:rFonts w:hint="cs"/>
          <w:b/>
          <w:bCs/>
          <w:rtl/>
        </w:rPr>
        <w:t xml:space="preserve">7 </w:t>
      </w:r>
      <w:r>
        <w:rPr>
          <w:sz w:val="24"/>
          <w:rtl/>
        </w:rPr>
        <w:t>–</w:t>
      </w:r>
      <w:r>
        <w:rPr>
          <w:rFonts w:hint="cs"/>
          <w:sz w:val="24"/>
          <w:rtl/>
        </w:rPr>
        <w:t xml:space="preserve"> נוסח </w:t>
      </w:r>
      <w:r>
        <w:rPr>
          <w:rFonts w:hint="cs"/>
          <w:rtl/>
        </w:rPr>
        <w:t>הצהרה על היעדר תביעות</w:t>
      </w:r>
      <w:r w:rsidRPr="00F33012">
        <w:rPr>
          <w:rFonts w:hint="cs"/>
          <w:sz w:val="24"/>
          <w:rtl/>
        </w:rPr>
        <w:t>;</w:t>
      </w:r>
    </w:p>
    <w:p w14:paraId="556079B9" w14:textId="617AB176" w:rsidR="00887736" w:rsidRDefault="00887736" w:rsidP="00887736">
      <w:pPr>
        <w:pStyle w:val="a0"/>
        <w:numPr>
          <w:ilvl w:val="0"/>
          <w:numId w:val="0"/>
        </w:numPr>
        <w:spacing w:before="0" w:after="120" w:line="360" w:lineRule="auto"/>
        <w:ind w:left="2126" w:hanging="993"/>
        <w:rPr>
          <w:sz w:val="24"/>
          <w:rtl/>
        </w:rPr>
      </w:pPr>
      <w:r>
        <w:rPr>
          <w:rFonts w:hint="cs"/>
          <w:b/>
          <w:bCs/>
          <w:rtl/>
        </w:rPr>
        <w:t xml:space="preserve">נספח הסכם </w:t>
      </w:r>
      <w:r w:rsidR="00446DF6">
        <w:rPr>
          <w:rFonts w:hint="cs"/>
          <w:b/>
          <w:bCs/>
          <w:rtl/>
        </w:rPr>
        <w:t xml:space="preserve">8 </w:t>
      </w:r>
      <w:r>
        <w:rPr>
          <w:sz w:val="24"/>
          <w:rtl/>
        </w:rPr>
        <w:t>–</w:t>
      </w:r>
      <w:r>
        <w:rPr>
          <w:rFonts w:hint="cs"/>
          <w:sz w:val="24"/>
          <w:rtl/>
        </w:rPr>
        <w:t xml:space="preserve"> </w:t>
      </w:r>
      <w:r w:rsidRPr="00E3409C">
        <w:rPr>
          <w:rFonts w:hint="cs"/>
          <w:sz w:val="24"/>
          <w:rtl/>
        </w:rPr>
        <w:t>העתק</w:t>
      </w:r>
      <w:r>
        <w:rPr>
          <w:rFonts w:hint="cs"/>
          <w:b/>
          <w:bCs/>
          <w:sz w:val="24"/>
          <w:rtl/>
        </w:rPr>
        <w:t xml:space="preserve"> </w:t>
      </w:r>
      <w:r w:rsidRPr="00F33012">
        <w:rPr>
          <w:rFonts w:hint="cs"/>
          <w:sz w:val="24"/>
          <w:rtl/>
        </w:rPr>
        <w:t>מסמך ההוראות למשתתפים</w:t>
      </w:r>
      <w:r>
        <w:rPr>
          <w:rFonts w:hint="cs"/>
          <w:sz w:val="24"/>
          <w:rtl/>
        </w:rPr>
        <w:t xml:space="preserve"> (</w:t>
      </w:r>
      <w:r w:rsidRPr="00F33012">
        <w:rPr>
          <w:rFonts w:hint="cs"/>
          <w:sz w:val="24"/>
          <w:rtl/>
        </w:rPr>
        <w:t>לרבות נספח</w:t>
      </w:r>
      <w:r>
        <w:rPr>
          <w:rFonts w:hint="cs"/>
          <w:sz w:val="24"/>
          <w:rtl/>
        </w:rPr>
        <w:t xml:space="preserve"> מכרז</w:t>
      </w:r>
      <w:r w:rsidRPr="00F33012">
        <w:rPr>
          <w:rFonts w:hint="cs"/>
          <w:sz w:val="24"/>
          <w:rtl/>
        </w:rPr>
        <w:t xml:space="preserve"> 2</w:t>
      </w:r>
      <w:r>
        <w:rPr>
          <w:rFonts w:hint="cs"/>
          <w:sz w:val="24"/>
          <w:rtl/>
        </w:rPr>
        <w:t>)</w:t>
      </w:r>
      <w:r w:rsidRPr="00F33012">
        <w:rPr>
          <w:rFonts w:hint="cs"/>
          <w:sz w:val="24"/>
          <w:rtl/>
        </w:rPr>
        <w:t>;</w:t>
      </w:r>
    </w:p>
    <w:p w14:paraId="7EBB2387" w14:textId="4E942D59" w:rsidR="00887736" w:rsidRPr="00F33012" w:rsidRDefault="00887736" w:rsidP="00887736">
      <w:pPr>
        <w:pStyle w:val="a0"/>
        <w:numPr>
          <w:ilvl w:val="0"/>
          <w:numId w:val="0"/>
        </w:numPr>
        <w:spacing w:before="0" w:after="120" w:line="360" w:lineRule="auto"/>
        <w:ind w:left="2126" w:hanging="993"/>
        <w:rPr>
          <w:sz w:val="24"/>
        </w:rPr>
      </w:pPr>
      <w:r>
        <w:rPr>
          <w:rFonts w:hint="cs"/>
          <w:b/>
          <w:bCs/>
          <w:rtl/>
        </w:rPr>
        <w:t xml:space="preserve">נספח הסכם </w:t>
      </w:r>
      <w:r w:rsidR="00446DF6">
        <w:rPr>
          <w:rFonts w:hint="cs"/>
          <w:b/>
          <w:bCs/>
          <w:rtl/>
        </w:rPr>
        <w:t xml:space="preserve">9 </w:t>
      </w:r>
      <w:r>
        <w:rPr>
          <w:sz w:val="24"/>
          <w:rtl/>
        </w:rPr>
        <w:t>–</w:t>
      </w:r>
      <w:r>
        <w:rPr>
          <w:rFonts w:hint="cs"/>
          <w:sz w:val="24"/>
          <w:rtl/>
        </w:rPr>
        <w:t xml:space="preserve"> פרוטוקול מפגש מציעים ומסמכי הבהרות, ככל שפורסמו.</w:t>
      </w:r>
    </w:p>
    <w:p w14:paraId="0DBE28FE" w14:textId="62160436" w:rsidR="00064703" w:rsidRPr="00341527" w:rsidRDefault="00064703" w:rsidP="00064703">
      <w:pPr>
        <w:pStyle w:val="a0"/>
        <w:numPr>
          <w:ilvl w:val="1"/>
          <w:numId w:val="2"/>
        </w:numPr>
        <w:tabs>
          <w:tab w:val="clear" w:pos="1418"/>
          <w:tab w:val="num" w:pos="1700"/>
        </w:tabs>
        <w:spacing w:before="0" w:after="120" w:line="360" w:lineRule="auto"/>
        <w:ind w:left="1133" w:hanging="283"/>
        <w:rPr>
          <w:rtl/>
        </w:rPr>
      </w:pPr>
      <w:r w:rsidRPr="00064703">
        <w:rPr>
          <w:sz w:val="24"/>
          <w:rtl/>
        </w:rPr>
        <w:t>בנוסף</w:t>
      </w:r>
      <w:r w:rsidRPr="00341527">
        <w:rPr>
          <w:rtl/>
        </w:rPr>
        <w:t xml:space="preserve"> לנספחים </w:t>
      </w:r>
      <w:r w:rsidR="007018BB">
        <w:rPr>
          <w:rFonts w:hint="cs"/>
          <w:rtl/>
        </w:rPr>
        <w:t>ש</w:t>
      </w:r>
      <w:r w:rsidRPr="00341527">
        <w:rPr>
          <w:rFonts w:hint="cs"/>
          <w:rtl/>
        </w:rPr>
        <w:t>לעיל</w:t>
      </w:r>
      <w:r w:rsidRPr="00341527">
        <w:rPr>
          <w:rtl/>
        </w:rPr>
        <w:t xml:space="preserve">, </w:t>
      </w:r>
      <w:r w:rsidRPr="00341527">
        <w:rPr>
          <w:rFonts w:hint="cs"/>
          <w:rtl/>
        </w:rPr>
        <w:t xml:space="preserve">המסמכים שלהלן </w:t>
      </w:r>
      <w:r w:rsidR="007018BB">
        <w:rPr>
          <w:rFonts w:hint="cs"/>
          <w:rtl/>
        </w:rPr>
        <w:t xml:space="preserve">יהוו </w:t>
      </w:r>
      <w:r w:rsidRPr="00341527">
        <w:rPr>
          <w:rFonts w:hint="cs"/>
          <w:rtl/>
        </w:rPr>
        <w:t>חלק בלתי נפרד מההסכם</w:t>
      </w:r>
      <w:r w:rsidR="007018BB">
        <w:rPr>
          <w:rFonts w:hint="cs"/>
          <w:rtl/>
        </w:rPr>
        <w:t xml:space="preserve"> (על אף שאינם מצורפים לו פיזית)</w:t>
      </w:r>
      <w:r w:rsidRPr="00341527">
        <w:rPr>
          <w:rtl/>
        </w:rPr>
        <w:t>:</w:t>
      </w:r>
    </w:p>
    <w:p w14:paraId="53374FA5" w14:textId="02391B85" w:rsidR="00064703" w:rsidRPr="00341527" w:rsidRDefault="00064703" w:rsidP="00064703">
      <w:pPr>
        <w:pStyle w:val="a0"/>
        <w:numPr>
          <w:ilvl w:val="2"/>
          <w:numId w:val="2"/>
        </w:numPr>
        <w:tabs>
          <w:tab w:val="clear" w:pos="2155"/>
          <w:tab w:val="num" w:pos="1984"/>
        </w:tabs>
        <w:spacing w:before="0" w:after="120" w:line="360" w:lineRule="auto"/>
        <w:ind w:left="1984" w:hanging="313"/>
      </w:pPr>
      <w:r w:rsidRPr="00064703">
        <w:rPr>
          <w:sz w:val="24"/>
          <w:rtl/>
        </w:rPr>
        <w:t>המפרט</w:t>
      </w:r>
      <w:r w:rsidRPr="00341527">
        <w:rPr>
          <w:rtl/>
        </w:rPr>
        <w:t xml:space="preserve"> הכללי לעבודות בניה (</w:t>
      </w:r>
      <w:r w:rsidR="007018BB">
        <w:rPr>
          <w:rFonts w:hint="cs"/>
          <w:rtl/>
        </w:rPr>
        <w:t>"הספר הכחול"</w:t>
      </w:r>
      <w:r w:rsidRPr="00341527">
        <w:rPr>
          <w:rtl/>
        </w:rPr>
        <w:t>) של הועדה הבין משרדית של משרדי הממשלה</w:t>
      </w:r>
      <w:r w:rsidR="007018BB">
        <w:rPr>
          <w:rFonts w:hint="cs"/>
          <w:rtl/>
        </w:rPr>
        <w:t xml:space="preserve">. ניתן לעיין במפרט באתר האינטרנט </w:t>
      </w:r>
      <w:hyperlink r:id="rId10" w:history="1">
        <w:r w:rsidR="007018BB" w:rsidRPr="008D0DFE">
          <w:rPr>
            <w:rStyle w:val="Hyperlink"/>
          </w:rPr>
          <w:t>https://mifratclali.mod.gov.il</w:t>
        </w:r>
        <w:r w:rsidR="007018BB" w:rsidRPr="008D0DFE">
          <w:rPr>
            <w:rStyle w:val="Hyperlink"/>
            <w:rtl/>
          </w:rPr>
          <w:t>/</w:t>
        </w:r>
      </w:hyperlink>
      <w:r w:rsidR="007018BB">
        <w:rPr>
          <w:rFonts w:hint="cs"/>
          <w:rtl/>
        </w:rPr>
        <w:t xml:space="preserve">); </w:t>
      </w:r>
    </w:p>
    <w:p w14:paraId="0BF74FB3" w14:textId="5D56D315" w:rsidR="00064703" w:rsidRPr="00341527" w:rsidRDefault="00064703" w:rsidP="00064703">
      <w:pPr>
        <w:pStyle w:val="a0"/>
        <w:numPr>
          <w:ilvl w:val="2"/>
          <w:numId w:val="2"/>
        </w:numPr>
        <w:tabs>
          <w:tab w:val="clear" w:pos="2155"/>
          <w:tab w:val="num" w:pos="1984"/>
        </w:tabs>
        <w:spacing w:before="0" w:after="120" w:line="360" w:lineRule="auto"/>
        <w:ind w:left="1984" w:hanging="313"/>
        <w:rPr>
          <w:rtl/>
        </w:rPr>
      </w:pPr>
      <w:r w:rsidRPr="00341527">
        <w:rPr>
          <w:rFonts w:hint="cs"/>
          <w:rtl/>
        </w:rPr>
        <w:t xml:space="preserve">מפרט </w:t>
      </w:r>
      <w:r w:rsidRPr="00064703">
        <w:rPr>
          <w:rFonts w:hint="cs"/>
          <w:sz w:val="24"/>
          <w:rtl/>
        </w:rPr>
        <w:t>מע</w:t>
      </w:r>
      <w:r w:rsidRPr="00341527">
        <w:rPr>
          <w:rFonts w:hint="cs"/>
          <w:rtl/>
        </w:rPr>
        <w:t>"צ ("הספר הירוק").</w:t>
      </w:r>
      <w:r w:rsidR="007018BB">
        <w:rPr>
          <w:rFonts w:hint="cs"/>
          <w:rtl/>
        </w:rPr>
        <w:t xml:space="preserve"> ניתן לעיין במפרט באתר האינטרנט של נתיבי ישראל בכתובת </w:t>
      </w:r>
      <w:hyperlink r:id="rId11" w:history="1">
        <w:r w:rsidR="007018BB" w:rsidRPr="008D0DFE">
          <w:rPr>
            <w:rStyle w:val="Hyperlink"/>
          </w:rPr>
          <w:t>https://www.iroads.co.il</w:t>
        </w:r>
      </w:hyperlink>
      <w:r w:rsidR="007018BB">
        <w:rPr>
          <w:rFonts w:hint="cs"/>
          <w:rtl/>
        </w:rPr>
        <w:t xml:space="preserve">.  </w:t>
      </w:r>
    </w:p>
    <w:p w14:paraId="008484E1" w14:textId="67C6E84F" w:rsidR="009D754E" w:rsidRPr="00F33012" w:rsidRDefault="00E3409C" w:rsidP="00E3409C">
      <w:pPr>
        <w:pStyle w:val="a0"/>
        <w:numPr>
          <w:ilvl w:val="1"/>
          <w:numId w:val="2"/>
        </w:numPr>
        <w:tabs>
          <w:tab w:val="clear" w:pos="1418"/>
          <w:tab w:val="num" w:pos="1700"/>
        </w:tabs>
        <w:spacing w:before="0" w:after="120" w:line="360" w:lineRule="auto"/>
        <w:ind w:left="1133" w:hanging="283"/>
        <w:rPr>
          <w:sz w:val="24"/>
        </w:rPr>
      </w:pPr>
      <w:r>
        <w:rPr>
          <w:rFonts w:hint="cs"/>
          <w:sz w:val="24"/>
          <w:rtl/>
        </w:rPr>
        <w:t>החברה לייזום</w:t>
      </w:r>
      <w:r w:rsidR="009D754E" w:rsidRPr="00F33012">
        <w:rPr>
          <w:sz w:val="24"/>
          <w:rtl/>
        </w:rPr>
        <w:t xml:space="preserve"> תראה במשתתף במכרז כמי שהצהיר שברשותו נמצאים כל מסמכי המכרז המנויים לעיל והוא קראם, הבין את תוכנם, קיבל את כל ההסברים אשר ביקש ומתחייב </w:t>
      </w:r>
      <w:r w:rsidR="009D754E" w:rsidRPr="00F33012">
        <w:rPr>
          <w:rFonts w:hint="cs"/>
          <w:sz w:val="24"/>
          <w:rtl/>
        </w:rPr>
        <w:t>לבצע את העבודות</w:t>
      </w:r>
      <w:r w:rsidR="009D754E" w:rsidRPr="00F33012">
        <w:rPr>
          <w:sz w:val="24"/>
          <w:rtl/>
        </w:rPr>
        <w:t xml:space="preserve"> עפ"י תנאי ההסכם המצורף אם הצעתו תבחר כ</w:t>
      </w:r>
      <w:r w:rsidR="009D754E" w:rsidRPr="00F33012">
        <w:rPr>
          <w:rFonts w:hint="cs"/>
          <w:sz w:val="24"/>
          <w:rtl/>
        </w:rPr>
        <w:t>הצעה ה</w:t>
      </w:r>
      <w:r w:rsidR="009D754E" w:rsidRPr="00F33012">
        <w:rPr>
          <w:sz w:val="24"/>
          <w:rtl/>
        </w:rPr>
        <w:t>זוכה במכרז.</w:t>
      </w:r>
    </w:p>
    <w:p w14:paraId="76EA5219" w14:textId="582896EE" w:rsidR="00D671F1" w:rsidRPr="00F33012" w:rsidRDefault="00D671F1" w:rsidP="00E3409C">
      <w:pPr>
        <w:pStyle w:val="a0"/>
        <w:numPr>
          <w:ilvl w:val="1"/>
          <w:numId w:val="2"/>
        </w:numPr>
        <w:tabs>
          <w:tab w:val="clear" w:pos="1418"/>
          <w:tab w:val="num" w:pos="1700"/>
        </w:tabs>
        <w:spacing w:before="0" w:after="120" w:line="360" w:lineRule="auto"/>
        <w:ind w:left="1133" w:hanging="283"/>
        <w:rPr>
          <w:sz w:val="24"/>
        </w:rPr>
      </w:pPr>
      <w:bookmarkStart w:id="4" w:name="_Ref7953202"/>
      <w:r w:rsidRPr="00F33012">
        <w:rPr>
          <w:rFonts w:hint="cs"/>
          <w:b/>
          <w:bCs/>
          <w:u w:val="single"/>
          <w:rtl/>
        </w:rPr>
        <w:t>מועדים ונתונים רלבנטיים למכרז:</w:t>
      </w:r>
      <w:bookmarkEnd w:id="4"/>
    </w:p>
    <w:tbl>
      <w:tblPr>
        <w:bidiVisual/>
        <w:tblW w:w="8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992"/>
        <w:gridCol w:w="3544"/>
        <w:gridCol w:w="3638"/>
      </w:tblGrid>
      <w:tr w:rsidR="00D671F1" w:rsidRPr="00F33012" w14:paraId="690A0F14" w14:textId="77777777" w:rsidTr="00064703">
        <w:trPr>
          <w:cantSplit/>
          <w:trHeight w:val="477"/>
          <w:jc w:val="center"/>
        </w:trPr>
        <w:tc>
          <w:tcPr>
            <w:tcW w:w="992" w:type="dxa"/>
            <w:vAlign w:val="center"/>
          </w:tcPr>
          <w:p w14:paraId="165C894A" w14:textId="77777777" w:rsidR="00D671F1" w:rsidRPr="00F33012" w:rsidRDefault="00D671F1" w:rsidP="00064703">
            <w:pPr>
              <w:pStyle w:val="a0"/>
              <w:numPr>
                <w:ilvl w:val="2"/>
                <w:numId w:val="2"/>
              </w:numPr>
              <w:tabs>
                <w:tab w:val="clear" w:pos="2155"/>
                <w:tab w:val="num" w:pos="728"/>
              </w:tabs>
              <w:spacing w:before="60" w:after="60" w:line="312" w:lineRule="atLeast"/>
              <w:ind w:hanging="1569"/>
              <w:rPr>
                <w:sz w:val="24"/>
                <w:rtl/>
              </w:rPr>
            </w:pPr>
            <w:bookmarkStart w:id="5" w:name="_Ref7958379"/>
            <w:bookmarkStart w:id="6" w:name="RowTitle_1" w:colFirst="0" w:colLast="0"/>
          </w:p>
        </w:tc>
        <w:bookmarkEnd w:id="5"/>
        <w:tc>
          <w:tcPr>
            <w:tcW w:w="3544" w:type="dxa"/>
            <w:shd w:val="clear" w:color="auto" w:fill="auto"/>
            <w:vAlign w:val="center"/>
          </w:tcPr>
          <w:p w14:paraId="770B92CD" w14:textId="29946597" w:rsidR="00857E1A" w:rsidRPr="00F33012" w:rsidRDefault="00D671F1" w:rsidP="00064703">
            <w:pPr>
              <w:widowControl w:val="0"/>
              <w:spacing w:before="60" w:after="60" w:line="312" w:lineRule="atLeast"/>
              <w:jc w:val="center"/>
              <w:rPr>
                <w:b/>
                <w:bCs/>
                <w:sz w:val="24"/>
                <w:rtl/>
              </w:rPr>
            </w:pPr>
            <w:r w:rsidRPr="00F33012">
              <w:rPr>
                <w:rFonts w:hint="cs"/>
                <w:b/>
                <w:bCs/>
                <w:sz w:val="24"/>
                <w:rtl/>
              </w:rPr>
              <w:t xml:space="preserve">מועד מפגש </w:t>
            </w:r>
            <w:r w:rsidR="00064703">
              <w:rPr>
                <w:rFonts w:hint="cs"/>
                <w:b/>
                <w:bCs/>
                <w:sz w:val="24"/>
                <w:rtl/>
              </w:rPr>
              <w:t>מציעים</w:t>
            </w:r>
            <w:r w:rsidRPr="00F33012">
              <w:rPr>
                <w:rFonts w:hint="cs"/>
                <w:b/>
                <w:bCs/>
                <w:sz w:val="24"/>
                <w:rtl/>
              </w:rPr>
              <w:t xml:space="preserve"> </w:t>
            </w:r>
          </w:p>
        </w:tc>
        <w:tc>
          <w:tcPr>
            <w:tcW w:w="3638" w:type="dxa"/>
            <w:shd w:val="clear" w:color="auto" w:fill="auto"/>
            <w:vAlign w:val="center"/>
          </w:tcPr>
          <w:p w14:paraId="120BC826" w14:textId="1627928F" w:rsidR="00D671F1" w:rsidRPr="00F33012" w:rsidRDefault="00036BCB" w:rsidP="00064703">
            <w:pPr>
              <w:widowControl w:val="0"/>
              <w:spacing w:before="60" w:after="60" w:line="312" w:lineRule="atLeast"/>
              <w:jc w:val="center"/>
              <w:rPr>
                <w:b/>
                <w:bCs/>
                <w:sz w:val="24"/>
                <w:rtl/>
              </w:rPr>
            </w:pPr>
            <w:r>
              <w:rPr>
                <w:rFonts w:hint="cs"/>
                <w:b/>
                <w:bCs/>
                <w:sz w:val="24"/>
                <w:rtl/>
              </w:rPr>
              <w:t>20.10.2022</w:t>
            </w:r>
            <w:r w:rsidR="00064703">
              <w:rPr>
                <w:rFonts w:hint="cs"/>
                <w:b/>
                <w:bCs/>
                <w:sz w:val="24"/>
                <w:rtl/>
              </w:rPr>
              <w:t xml:space="preserve"> בשעה </w:t>
            </w:r>
            <w:r>
              <w:rPr>
                <w:rFonts w:hint="cs"/>
                <w:b/>
                <w:bCs/>
                <w:sz w:val="24"/>
                <w:rtl/>
              </w:rPr>
              <w:t>10:00</w:t>
            </w:r>
          </w:p>
        </w:tc>
      </w:tr>
      <w:tr w:rsidR="00D671F1" w:rsidRPr="00F33012" w14:paraId="18F54F56" w14:textId="77777777" w:rsidTr="00064703">
        <w:trPr>
          <w:cantSplit/>
          <w:trHeight w:val="462"/>
          <w:jc w:val="center"/>
        </w:trPr>
        <w:tc>
          <w:tcPr>
            <w:tcW w:w="992" w:type="dxa"/>
            <w:vAlign w:val="center"/>
          </w:tcPr>
          <w:p w14:paraId="41F151B9" w14:textId="77777777" w:rsidR="00D671F1" w:rsidRPr="00F33012" w:rsidRDefault="00D671F1" w:rsidP="00064703">
            <w:pPr>
              <w:pStyle w:val="a0"/>
              <w:numPr>
                <w:ilvl w:val="2"/>
                <w:numId w:val="2"/>
              </w:numPr>
              <w:tabs>
                <w:tab w:val="clear" w:pos="2155"/>
                <w:tab w:val="num" w:pos="586"/>
              </w:tabs>
              <w:spacing w:before="60" w:after="60" w:line="312" w:lineRule="atLeast"/>
              <w:ind w:hanging="1569"/>
              <w:jc w:val="left"/>
              <w:rPr>
                <w:b/>
                <w:bCs/>
                <w:sz w:val="24"/>
                <w:rtl/>
              </w:rPr>
            </w:pPr>
          </w:p>
        </w:tc>
        <w:tc>
          <w:tcPr>
            <w:tcW w:w="3544" w:type="dxa"/>
            <w:shd w:val="clear" w:color="auto" w:fill="auto"/>
            <w:vAlign w:val="center"/>
          </w:tcPr>
          <w:p w14:paraId="61D90FC7" w14:textId="77777777" w:rsidR="00D671F1" w:rsidRPr="00F33012" w:rsidRDefault="00D671F1" w:rsidP="00064703">
            <w:pPr>
              <w:widowControl w:val="0"/>
              <w:spacing w:before="60" w:after="60" w:line="312" w:lineRule="atLeast"/>
              <w:jc w:val="center"/>
              <w:rPr>
                <w:b/>
                <w:bCs/>
                <w:sz w:val="24"/>
                <w:rtl/>
              </w:rPr>
            </w:pPr>
            <w:r w:rsidRPr="00F33012">
              <w:rPr>
                <w:rFonts w:hint="cs"/>
                <w:b/>
                <w:bCs/>
                <w:sz w:val="24"/>
                <w:rtl/>
              </w:rPr>
              <w:t>מועד אחרון להגשת שאלות הבהרה</w:t>
            </w:r>
          </w:p>
        </w:tc>
        <w:tc>
          <w:tcPr>
            <w:tcW w:w="3638" w:type="dxa"/>
            <w:shd w:val="clear" w:color="auto" w:fill="auto"/>
            <w:vAlign w:val="center"/>
          </w:tcPr>
          <w:p w14:paraId="5F3F42DF" w14:textId="144DE51B" w:rsidR="00D671F1" w:rsidRPr="00F33012" w:rsidRDefault="00036BCB" w:rsidP="00064703">
            <w:pPr>
              <w:widowControl w:val="0"/>
              <w:spacing w:before="60" w:after="60" w:line="312" w:lineRule="atLeast"/>
              <w:jc w:val="center"/>
              <w:rPr>
                <w:b/>
                <w:bCs/>
                <w:sz w:val="24"/>
                <w:rtl/>
              </w:rPr>
            </w:pPr>
            <w:r>
              <w:rPr>
                <w:rFonts w:hint="cs"/>
                <w:b/>
                <w:bCs/>
                <w:sz w:val="24"/>
                <w:rtl/>
              </w:rPr>
              <w:t>27.10.2022</w:t>
            </w:r>
            <w:r w:rsidR="00064703">
              <w:rPr>
                <w:rFonts w:hint="cs"/>
                <w:b/>
                <w:bCs/>
                <w:sz w:val="24"/>
                <w:rtl/>
              </w:rPr>
              <w:t xml:space="preserve"> עד השעה 1</w:t>
            </w:r>
            <w:r>
              <w:rPr>
                <w:rFonts w:hint="cs"/>
                <w:b/>
                <w:bCs/>
                <w:sz w:val="24"/>
                <w:rtl/>
              </w:rPr>
              <w:t>2</w:t>
            </w:r>
            <w:r w:rsidR="00064703">
              <w:rPr>
                <w:rFonts w:hint="cs"/>
                <w:b/>
                <w:bCs/>
                <w:sz w:val="24"/>
                <w:rtl/>
              </w:rPr>
              <w:t>:00</w:t>
            </w:r>
          </w:p>
        </w:tc>
      </w:tr>
      <w:tr w:rsidR="00D671F1" w:rsidRPr="00F33012" w14:paraId="5C9CBC3E" w14:textId="77777777" w:rsidTr="00064703">
        <w:trPr>
          <w:cantSplit/>
          <w:trHeight w:val="508"/>
          <w:jc w:val="center"/>
        </w:trPr>
        <w:tc>
          <w:tcPr>
            <w:tcW w:w="992" w:type="dxa"/>
            <w:vAlign w:val="center"/>
          </w:tcPr>
          <w:p w14:paraId="15F1666B" w14:textId="77777777" w:rsidR="00D671F1" w:rsidRPr="00F33012" w:rsidRDefault="00D671F1" w:rsidP="00064703">
            <w:pPr>
              <w:pStyle w:val="a0"/>
              <w:numPr>
                <w:ilvl w:val="2"/>
                <w:numId w:val="2"/>
              </w:numPr>
              <w:spacing w:before="60" w:after="60" w:line="312" w:lineRule="atLeast"/>
              <w:ind w:hanging="1569"/>
              <w:jc w:val="left"/>
              <w:rPr>
                <w:sz w:val="24"/>
                <w:rtl/>
              </w:rPr>
            </w:pPr>
          </w:p>
          <w:p w14:paraId="68F2D7FB" w14:textId="77777777" w:rsidR="00D671F1" w:rsidRPr="00F33012" w:rsidRDefault="00D671F1" w:rsidP="00064703">
            <w:pPr>
              <w:widowControl w:val="0"/>
              <w:spacing w:before="60" w:after="60" w:line="312" w:lineRule="atLeast"/>
              <w:ind w:hanging="1569"/>
              <w:jc w:val="center"/>
              <w:rPr>
                <w:b/>
                <w:bCs/>
                <w:sz w:val="24"/>
                <w:rtl/>
              </w:rPr>
            </w:pPr>
          </w:p>
        </w:tc>
        <w:tc>
          <w:tcPr>
            <w:tcW w:w="3544" w:type="dxa"/>
            <w:shd w:val="clear" w:color="auto" w:fill="auto"/>
            <w:vAlign w:val="center"/>
          </w:tcPr>
          <w:p w14:paraId="4754B277" w14:textId="77777777" w:rsidR="00D671F1" w:rsidRPr="00F33012" w:rsidRDefault="00D671F1" w:rsidP="00064703">
            <w:pPr>
              <w:widowControl w:val="0"/>
              <w:spacing w:before="60" w:after="60" w:line="312" w:lineRule="atLeast"/>
              <w:jc w:val="center"/>
              <w:rPr>
                <w:b/>
                <w:bCs/>
                <w:sz w:val="24"/>
                <w:rtl/>
              </w:rPr>
            </w:pPr>
            <w:r w:rsidRPr="00F33012">
              <w:rPr>
                <w:rFonts w:hint="cs"/>
                <w:b/>
                <w:bCs/>
                <w:sz w:val="24"/>
                <w:rtl/>
              </w:rPr>
              <w:t>מועד אחרון להגשת הצעות</w:t>
            </w:r>
          </w:p>
        </w:tc>
        <w:tc>
          <w:tcPr>
            <w:tcW w:w="3638" w:type="dxa"/>
            <w:shd w:val="clear" w:color="auto" w:fill="auto"/>
            <w:vAlign w:val="center"/>
          </w:tcPr>
          <w:p w14:paraId="174F69DB" w14:textId="60B4BA14" w:rsidR="00D671F1" w:rsidRPr="00F33012" w:rsidRDefault="00D671F1" w:rsidP="00064703">
            <w:pPr>
              <w:widowControl w:val="0"/>
              <w:spacing w:before="60" w:after="60" w:line="312" w:lineRule="atLeast"/>
              <w:jc w:val="center"/>
              <w:rPr>
                <w:b/>
                <w:bCs/>
                <w:sz w:val="24"/>
                <w:rtl/>
              </w:rPr>
            </w:pPr>
            <w:r w:rsidRPr="00F33012">
              <w:rPr>
                <w:rFonts w:hint="cs"/>
                <w:b/>
                <w:bCs/>
                <w:sz w:val="24"/>
                <w:rtl/>
              </w:rPr>
              <w:t xml:space="preserve">                    </w:t>
            </w:r>
            <w:r w:rsidR="00036BCB">
              <w:rPr>
                <w:rFonts w:hint="cs"/>
                <w:b/>
                <w:bCs/>
                <w:sz w:val="24"/>
                <w:rtl/>
              </w:rPr>
              <w:t>6.11.2022</w:t>
            </w:r>
            <w:r w:rsidR="00064703">
              <w:rPr>
                <w:rFonts w:hint="cs"/>
                <w:b/>
                <w:bCs/>
                <w:sz w:val="24"/>
                <w:rtl/>
              </w:rPr>
              <w:t xml:space="preserve"> </w:t>
            </w:r>
            <w:r w:rsidRPr="00F33012">
              <w:rPr>
                <w:rFonts w:hint="cs"/>
                <w:b/>
                <w:bCs/>
                <w:sz w:val="24"/>
                <w:rtl/>
              </w:rPr>
              <w:t>בשעה 1</w:t>
            </w:r>
            <w:r w:rsidR="00064703">
              <w:rPr>
                <w:rFonts w:hint="cs"/>
                <w:b/>
                <w:bCs/>
                <w:sz w:val="24"/>
                <w:rtl/>
              </w:rPr>
              <w:t>4</w:t>
            </w:r>
            <w:r w:rsidRPr="00F33012">
              <w:rPr>
                <w:rFonts w:hint="cs"/>
                <w:b/>
                <w:bCs/>
                <w:sz w:val="24"/>
                <w:rtl/>
              </w:rPr>
              <w:t>:00</w:t>
            </w:r>
          </w:p>
        </w:tc>
      </w:tr>
      <w:tr w:rsidR="00D671F1" w:rsidRPr="00F33012" w14:paraId="3B765D79" w14:textId="77777777" w:rsidTr="00064703">
        <w:trPr>
          <w:cantSplit/>
          <w:trHeight w:val="699"/>
          <w:jc w:val="center"/>
        </w:trPr>
        <w:tc>
          <w:tcPr>
            <w:tcW w:w="992" w:type="dxa"/>
            <w:vAlign w:val="center"/>
          </w:tcPr>
          <w:p w14:paraId="03EE6D85" w14:textId="77777777" w:rsidR="00D671F1" w:rsidRPr="00F33012" w:rsidRDefault="00D671F1" w:rsidP="00064703">
            <w:pPr>
              <w:pStyle w:val="a0"/>
              <w:numPr>
                <w:ilvl w:val="2"/>
                <w:numId w:val="2"/>
              </w:numPr>
              <w:spacing w:before="60" w:after="60" w:line="312" w:lineRule="atLeast"/>
              <w:ind w:hanging="1569"/>
              <w:rPr>
                <w:sz w:val="24"/>
                <w:rtl/>
              </w:rPr>
            </w:pPr>
          </w:p>
          <w:p w14:paraId="6CEC365E" w14:textId="77777777" w:rsidR="00D671F1" w:rsidRPr="00F33012" w:rsidRDefault="00D671F1" w:rsidP="00064703">
            <w:pPr>
              <w:widowControl w:val="0"/>
              <w:spacing w:before="60" w:after="60" w:line="312" w:lineRule="atLeast"/>
              <w:ind w:hanging="1569"/>
              <w:jc w:val="center"/>
              <w:rPr>
                <w:b/>
                <w:bCs/>
                <w:sz w:val="24"/>
                <w:rtl/>
              </w:rPr>
            </w:pPr>
          </w:p>
        </w:tc>
        <w:tc>
          <w:tcPr>
            <w:tcW w:w="3544" w:type="dxa"/>
            <w:shd w:val="clear" w:color="auto" w:fill="auto"/>
            <w:vAlign w:val="center"/>
          </w:tcPr>
          <w:p w14:paraId="3CEEB70C" w14:textId="320D7A6C" w:rsidR="00D671F1" w:rsidRPr="00F33012" w:rsidDel="00153918" w:rsidRDefault="00D671F1" w:rsidP="00064703">
            <w:pPr>
              <w:widowControl w:val="0"/>
              <w:spacing w:before="60" w:after="60" w:line="312" w:lineRule="atLeast"/>
              <w:jc w:val="center"/>
              <w:rPr>
                <w:b/>
                <w:bCs/>
                <w:sz w:val="24"/>
                <w:rtl/>
              </w:rPr>
            </w:pPr>
            <w:r w:rsidRPr="00F33012">
              <w:rPr>
                <w:rFonts w:hint="cs"/>
                <w:b/>
                <w:bCs/>
                <w:sz w:val="24"/>
                <w:rtl/>
              </w:rPr>
              <w:t>תוקף ערבות מכרז</w:t>
            </w:r>
          </w:p>
        </w:tc>
        <w:tc>
          <w:tcPr>
            <w:tcW w:w="3638" w:type="dxa"/>
            <w:shd w:val="clear" w:color="auto" w:fill="auto"/>
            <w:vAlign w:val="center"/>
          </w:tcPr>
          <w:p w14:paraId="2CF12DCA" w14:textId="205BB9FC" w:rsidR="00D671F1" w:rsidRPr="00F33012" w:rsidDel="00153918" w:rsidRDefault="00036BCB" w:rsidP="00064703">
            <w:pPr>
              <w:widowControl w:val="0"/>
              <w:spacing w:before="60" w:after="60" w:line="312" w:lineRule="atLeast"/>
              <w:jc w:val="center"/>
              <w:rPr>
                <w:b/>
                <w:bCs/>
                <w:sz w:val="24"/>
                <w:rtl/>
              </w:rPr>
            </w:pPr>
            <w:r>
              <w:rPr>
                <w:rFonts w:hint="cs"/>
                <w:b/>
                <w:bCs/>
                <w:sz w:val="24"/>
                <w:rtl/>
              </w:rPr>
              <w:t>6.2.2023</w:t>
            </w:r>
          </w:p>
        </w:tc>
      </w:tr>
      <w:tr w:rsidR="00064703" w:rsidRPr="00F33012" w14:paraId="687880E0" w14:textId="77777777" w:rsidTr="00064703">
        <w:trPr>
          <w:cantSplit/>
          <w:trHeight w:val="699"/>
          <w:jc w:val="center"/>
        </w:trPr>
        <w:tc>
          <w:tcPr>
            <w:tcW w:w="992" w:type="dxa"/>
            <w:vAlign w:val="center"/>
          </w:tcPr>
          <w:p w14:paraId="23EBA738" w14:textId="77777777" w:rsidR="00064703" w:rsidRPr="00F33012" w:rsidRDefault="00064703" w:rsidP="00064703">
            <w:pPr>
              <w:pStyle w:val="a0"/>
              <w:numPr>
                <w:ilvl w:val="2"/>
                <w:numId w:val="2"/>
              </w:numPr>
              <w:spacing w:before="60" w:after="60" w:line="312" w:lineRule="atLeast"/>
              <w:ind w:hanging="1569"/>
              <w:rPr>
                <w:sz w:val="24"/>
                <w:rtl/>
              </w:rPr>
            </w:pPr>
          </w:p>
        </w:tc>
        <w:tc>
          <w:tcPr>
            <w:tcW w:w="3544" w:type="dxa"/>
            <w:shd w:val="clear" w:color="auto" w:fill="auto"/>
            <w:vAlign w:val="center"/>
          </w:tcPr>
          <w:p w14:paraId="227ADAB9" w14:textId="7A9F9029" w:rsidR="00064703" w:rsidRPr="00F33012" w:rsidRDefault="00064703" w:rsidP="00064703">
            <w:pPr>
              <w:widowControl w:val="0"/>
              <w:spacing w:before="60" w:after="60" w:line="312" w:lineRule="atLeast"/>
              <w:jc w:val="center"/>
              <w:rPr>
                <w:b/>
                <w:bCs/>
                <w:sz w:val="24"/>
                <w:rtl/>
              </w:rPr>
            </w:pPr>
            <w:r>
              <w:rPr>
                <w:rFonts w:hint="cs"/>
                <w:b/>
                <w:bCs/>
                <w:sz w:val="24"/>
                <w:rtl/>
              </w:rPr>
              <w:t>סכום ערבות המכרז</w:t>
            </w:r>
          </w:p>
        </w:tc>
        <w:tc>
          <w:tcPr>
            <w:tcW w:w="3638" w:type="dxa"/>
            <w:shd w:val="clear" w:color="auto" w:fill="auto"/>
            <w:vAlign w:val="center"/>
          </w:tcPr>
          <w:p w14:paraId="5E25BAB4" w14:textId="2B23B005" w:rsidR="00064703" w:rsidRPr="00F33012" w:rsidRDefault="001157CB" w:rsidP="00064703">
            <w:pPr>
              <w:widowControl w:val="0"/>
              <w:spacing w:before="60" w:after="60" w:line="312" w:lineRule="atLeast"/>
              <w:jc w:val="center"/>
              <w:rPr>
                <w:b/>
                <w:bCs/>
                <w:sz w:val="24"/>
                <w:rtl/>
              </w:rPr>
            </w:pPr>
            <w:r>
              <w:rPr>
                <w:rFonts w:hint="cs"/>
                <w:b/>
                <w:bCs/>
                <w:sz w:val="24"/>
                <w:rtl/>
              </w:rPr>
              <w:t>200,000</w:t>
            </w:r>
            <w:r w:rsidR="00064703">
              <w:rPr>
                <w:rFonts w:hint="cs"/>
                <w:b/>
                <w:bCs/>
                <w:sz w:val="24"/>
                <w:rtl/>
              </w:rPr>
              <w:t xml:space="preserve"> ₪</w:t>
            </w:r>
          </w:p>
        </w:tc>
      </w:tr>
      <w:tr w:rsidR="00064703" w:rsidRPr="00F33012" w14:paraId="62679F9C" w14:textId="77777777" w:rsidTr="00064703">
        <w:trPr>
          <w:cantSplit/>
          <w:trHeight w:val="699"/>
          <w:jc w:val="center"/>
        </w:trPr>
        <w:tc>
          <w:tcPr>
            <w:tcW w:w="992" w:type="dxa"/>
            <w:vAlign w:val="center"/>
          </w:tcPr>
          <w:p w14:paraId="3615DFC4" w14:textId="77777777" w:rsidR="00064703" w:rsidRPr="00F33012" w:rsidRDefault="00064703" w:rsidP="00064703">
            <w:pPr>
              <w:pStyle w:val="a0"/>
              <w:numPr>
                <w:ilvl w:val="2"/>
                <w:numId w:val="2"/>
              </w:numPr>
              <w:spacing w:before="60" w:after="60" w:line="312" w:lineRule="atLeast"/>
              <w:ind w:hanging="1569"/>
              <w:rPr>
                <w:sz w:val="24"/>
                <w:rtl/>
              </w:rPr>
            </w:pPr>
          </w:p>
        </w:tc>
        <w:tc>
          <w:tcPr>
            <w:tcW w:w="3544" w:type="dxa"/>
            <w:shd w:val="clear" w:color="auto" w:fill="auto"/>
            <w:vAlign w:val="center"/>
          </w:tcPr>
          <w:p w14:paraId="003644E3" w14:textId="6C6B8E79" w:rsidR="00064703" w:rsidRPr="00F33012" w:rsidRDefault="00064703" w:rsidP="00064703">
            <w:pPr>
              <w:widowControl w:val="0"/>
              <w:spacing w:before="60" w:after="60" w:line="312" w:lineRule="atLeast"/>
              <w:jc w:val="center"/>
              <w:rPr>
                <w:b/>
                <w:bCs/>
                <w:sz w:val="24"/>
                <w:rtl/>
              </w:rPr>
            </w:pPr>
            <w:r w:rsidRPr="00F33012">
              <w:rPr>
                <w:rFonts w:hint="cs"/>
                <w:b/>
                <w:bCs/>
                <w:sz w:val="24"/>
                <w:rtl/>
              </w:rPr>
              <w:t>מחיר רכישת מסמכי מכרז</w:t>
            </w:r>
          </w:p>
        </w:tc>
        <w:tc>
          <w:tcPr>
            <w:tcW w:w="3638" w:type="dxa"/>
            <w:shd w:val="clear" w:color="auto" w:fill="auto"/>
            <w:vAlign w:val="center"/>
          </w:tcPr>
          <w:p w14:paraId="3CFD7468" w14:textId="29CC6E94" w:rsidR="00064703" w:rsidRPr="00F33012" w:rsidRDefault="00036BCB" w:rsidP="00064703">
            <w:pPr>
              <w:widowControl w:val="0"/>
              <w:spacing w:before="60" w:after="60" w:line="312" w:lineRule="atLeast"/>
              <w:jc w:val="center"/>
              <w:rPr>
                <w:b/>
                <w:bCs/>
                <w:sz w:val="24"/>
                <w:rtl/>
              </w:rPr>
            </w:pPr>
            <w:r>
              <w:rPr>
                <w:rFonts w:hint="cs"/>
                <w:b/>
                <w:bCs/>
                <w:sz w:val="24"/>
                <w:rtl/>
              </w:rPr>
              <w:t>1,000</w:t>
            </w:r>
            <w:r w:rsidR="00064703">
              <w:rPr>
                <w:rFonts w:hint="cs"/>
                <w:b/>
                <w:bCs/>
                <w:sz w:val="24"/>
                <w:rtl/>
              </w:rPr>
              <w:t xml:space="preserve"> ₪</w:t>
            </w:r>
          </w:p>
        </w:tc>
      </w:tr>
    </w:tbl>
    <w:bookmarkEnd w:id="6"/>
    <w:p w14:paraId="46ECC28C" w14:textId="68590331" w:rsidR="00D671F1" w:rsidRPr="00904BFD" w:rsidRDefault="00064703" w:rsidP="00064703">
      <w:pPr>
        <w:pStyle w:val="a0"/>
        <w:numPr>
          <w:ilvl w:val="1"/>
          <w:numId w:val="2"/>
        </w:numPr>
        <w:tabs>
          <w:tab w:val="clear" w:pos="1418"/>
          <w:tab w:val="num" w:pos="1700"/>
        </w:tabs>
        <w:spacing w:before="120" w:after="120" w:line="360" w:lineRule="auto"/>
        <w:ind w:left="1135" w:hanging="284"/>
        <w:rPr>
          <w:b/>
          <w:bCs/>
        </w:rPr>
      </w:pPr>
      <w:r>
        <w:rPr>
          <w:rFonts w:hint="cs"/>
          <w:sz w:val="24"/>
          <w:rtl/>
        </w:rPr>
        <w:t>החברה לייזום</w:t>
      </w:r>
      <w:r w:rsidR="00D671F1" w:rsidRPr="00064703">
        <w:rPr>
          <w:rFonts w:hint="cs"/>
          <w:rtl/>
        </w:rPr>
        <w:t xml:space="preserve"> תהיה רשאית לשנות את המועדים המפורטים לעיל, בהתאם לצרכיה.</w:t>
      </w:r>
      <w:r w:rsidRPr="00064703">
        <w:rPr>
          <w:rFonts w:hint="cs"/>
          <w:rtl/>
        </w:rPr>
        <w:t xml:space="preserve"> כל שינוי בלוח הזמנים האמור יפורסם באתר האינטרנט של ה</w:t>
      </w:r>
      <w:r>
        <w:rPr>
          <w:rFonts w:hint="cs"/>
          <w:rtl/>
        </w:rPr>
        <w:t xml:space="preserve">חברה </w:t>
      </w:r>
      <w:r w:rsidRPr="00064703">
        <w:rPr>
          <w:rFonts w:hint="cs"/>
          <w:rtl/>
        </w:rPr>
        <w:t>ויופץ לכל מי שרכש את מסמכי המכרז.</w:t>
      </w:r>
    </w:p>
    <w:p w14:paraId="3B00E4A2" w14:textId="02B248C5" w:rsidR="00904BFD" w:rsidRPr="00F33012" w:rsidRDefault="00904BFD" w:rsidP="00904BFD">
      <w:pPr>
        <w:pStyle w:val="a0"/>
        <w:numPr>
          <w:ilvl w:val="1"/>
          <w:numId w:val="2"/>
        </w:numPr>
        <w:tabs>
          <w:tab w:val="clear" w:pos="1418"/>
          <w:tab w:val="num" w:pos="1700"/>
        </w:tabs>
        <w:spacing w:before="120" w:after="120" w:line="360" w:lineRule="auto"/>
        <w:ind w:left="1135" w:hanging="284"/>
        <w:rPr>
          <w:b/>
          <w:bCs/>
          <w:rtl/>
        </w:rPr>
      </w:pPr>
      <w:r>
        <w:rPr>
          <w:rFonts w:hint="cs"/>
          <w:rtl/>
        </w:rPr>
        <w:t xml:space="preserve">מפגש מציעים יתקיים ביום </w:t>
      </w:r>
      <w:r w:rsidR="00036BCB">
        <w:rPr>
          <w:rFonts w:hint="cs"/>
          <w:rtl/>
        </w:rPr>
        <w:t>20.10.2022</w:t>
      </w:r>
      <w:r>
        <w:rPr>
          <w:rFonts w:hint="cs"/>
          <w:rtl/>
        </w:rPr>
        <w:t xml:space="preserve"> בשעה </w:t>
      </w:r>
      <w:r w:rsidR="00036BCB">
        <w:rPr>
          <w:rFonts w:hint="cs"/>
          <w:rtl/>
        </w:rPr>
        <w:t>10:00</w:t>
      </w:r>
      <w:r>
        <w:rPr>
          <w:rFonts w:hint="cs"/>
          <w:rtl/>
        </w:rPr>
        <w:t>. המפגש יתקיים ב</w:t>
      </w:r>
      <w:r w:rsidR="00036BCB">
        <w:rPr>
          <w:rFonts w:hint="cs"/>
          <w:rtl/>
        </w:rPr>
        <w:t>משרדי החברה לייזום ברח' האלוף דוד 2, ראשון לציון.</w:t>
      </w:r>
      <w:r>
        <w:rPr>
          <w:rFonts w:hint="cs"/>
          <w:rtl/>
        </w:rPr>
        <w:t xml:space="preserve"> ההשתתפות במפגש המציעים </w:t>
      </w:r>
      <w:r w:rsidRPr="00F33012">
        <w:rPr>
          <w:rFonts w:hint="cs"/>
          <w:rtl/>
        </w:rPr>
        <w:t xml:space="preserve">אינה </w:t>
      </w:r>
      <w:r>
        <w:rPr>
          <w:rFonts w:hint="cs"/>
          <w:rtl/>
        </w:rPr>
        <w:t xml:space="preserve">תנאי </w:t>
      </w:r>
      <w:r w:rsidRPr="00F33012">
        <w:rPr>
          <w:rFonts w:hint="cs"/>
          <w:rtl/>
        </w:rPr>
        <w:t>חובה</w:t>
      </w:r>
      <w:r>
        <w:rPr>
          <w:rFonts w:hint="cs"/>
          <w:rtl/>
        </w:rPr>
        <w:t xml:space="preserve"> להגשת הצעה</w:t>
      </w:r>
      <w:r w:rsidRPr="00F33012">
        <w:rPr>
          <w:rtl/>
        </w:rPr>
        <w:t>.</w:t>
      </w:r>
    </w:p>
    <w:p w14:paraId="130A9AA9" w14:textId="6BC486D2" w:rsidR="009D754E" w:rsidRPr="00064703" w:rsidRDefault="009D754E" w:rsidP="00824753">
      <w:pPr>
        <w:pStyle w:val="a0"/>
        <w:tabs>
          <w:tab w:val="clear" w:pos="737"/>
          <w:tab w:val="num" w:pos="567"/>
        </w:tabs>
        <w:spacing w:before="0" w:after="120" w:line="360" w:lineRule="auto"/>
        <w:ind w:left="567" w:hanging="352"/>
        <w:rPr>
          <w:b/>
          <w:bCs/>
          <w:u w:val="single"/>
          <w:rtl/>
        </w:rPr>
      </w:pPr>
      <w:r w:rsidRPr="00064703">
        <w:rPr>
          <w:b/>
          <w:bCs/>
          <w:u w:val="single"/>
          <w:rtl/>
        </w:rPr>
        <w:t xml:space="preserve">תנאי סף  </w:t>
      </w:r>
    </w:p>
    <w:p w14:paraId="18DBFFEB" w14:textId="77777777" w:rsidR="009D754E" w:rsidRPr="00F33012" w:rsidRDefault="009D754E" w:rsidP="00824753">
      <w:pPr>
        <w:pStyle w:val="a0"/>
        <w:numPr>
          <w:ilvl w:val="0"/>
          <w:numId w:val="0"/>
        </w:numPr>
        <w:spacing w:before="0" w:after="120" w:line="360" w:lineRule="auto"/>
        <w:ind w:left="737" w:hanging="170"/>
        <w:rPr>
          <w:sz w:val="24"/>
        </w:rPr>
      </w:pPr>
      <w:r w:rsidRPr="00F33012">
        <w:rPr>
          <w:sz w:val="24"/>
          <w:rtl/>
        </w:rPr>
        <w:t>רשאים לגשת למכרז זה יחידים או תאגידים</w:t>
      </w:r>
      <w:r w:rsidRPr="00F33012">
        <w:rPr>
          <w:rFonts w:hint="cs"/>
          <w:sz w:val="24"/>
          <w:rtl/>
        </w:rPr>
        <w:t xml:space="preserve"> העומדים בכל התנאים הבאים בעצמם, ולא באמצעות צד ג':</w:t>
      </w:r>
    </w:p>
    <w:p w14:paraId="4FA59E89" w14:textId="20494187" w:rsidR="00A85DCF" w:rsidRPr="00A85DCF" w:rsidRDefault="00A85DCF" w:rsidP="00824753">
      <w:pPr>
        <w:pStyle w:val="a0"/>
        <w:numPr>
          <w:ilvl w:val="0"/>
          <w:numId w:val="0"/>
        </w:numPr>
        <w:spacing w:before="0" w:after="120" w:line="360" w:lineRule="auto"/>
        <w:ind w:left="737" w:hanging="170"/>
        <w:rPr>
          <w:sz w:val="24"/>
          <w:u w:val="single"/>
        </w:rPr>
      </w:pPr>
      <w:bookmarkStart w:id="7" w:name="_Ref7953082"/>
      <w:r w:rsidRPr="00A85DCF">
        <w:rPr>
          <w:rFonts w:hint="cs"/>
          <w:sz w:val="24"/>
          <w:u w:val="single"/>
          <w:rtl/>
        </w:rPr>
        <w:t>תנאי סף מקצועיים</w:t>
      </w:r>
    </w:p>
    <w:p w14:paraId="315EC490" w14:textId="4D75E5BA" w:rsidR="009D7692" w:rsidRDefault="009B4A84" w:rsidP="00824753">
      <w:pPr>
        <w:pStyle w:val="a0"/>
        <w:numPr>
          <w:ilvl w:val="1"/>
          <w:numId w:val="2"/>
        </w:numPr>
        <w:tabs>
          <w:tab w:val="clear" w:pos="1418"/>
          <w:tab w:val="num" w:pos="1700"/>
        </w:tabs>
        <w:spacing w:before="0" w:after="120" w:line="360" w:lineRule="auto"/>
        <w:ind w:left="1135" w:hanging="284"/>
        <w:rPr>
          <w:sz w:val="24"/>
        </w:rPr>
      </w:pPr>
      <w:bookmarkStart w:id="8" w:name="_Hlk113783777"/>
      <w:bookmarkStart w:id="9" w:name="_Hlk109165630"/>
      <w:r>
        <w:rPr>
          <w:rFonts w:hint="cs"/>
          <w:sz w:val="24"/>
          <w:rtl/>
        </w:rPr>
        <w:lastRenderedPageBreak/>
        <w:t xml:space="preserve">במהלך התקופה שהחל מיום </w:t>
      </w:r>
      <w:r w:rsidR="009D7692">
        <w:rPr>
          <w:rFonts w:hint="cs"/>
          <w:sz w:val="24"/>
          <w:rtl/>
        </w:rPr>
        <w:t>1.1.</w:t>
      </w:r>
      <w:r w:rsidR="005417D8">
        <w:rPr>
          <w:rFonts w:hint="cs"/>
          <w:sz w:val="24"/>
          <w:rtl/>
        </w:rPr>
        <w:t>201</w:t>
      </w:r>
      <w:r w:rsidR="0064680A">
        <w:rPr>
          <w:rFonts w:hint="cs"/>
          <w:sz w:val="24"/>
          <w:rtl/>
        </w:rPr>
        <w:t>7</w:t>
      </w:r>
      <w:r w:rsidR="005417D8">
        <w:rPr>
          <w:rFonts w:hint="cs"/>
          <w:sz w:val="24"/>
          <w:rtl/>
        </w:rPr>
        <w:t xml:space="preserve"> </w:t>
      </w:r>
      <w:r>
        <w:rPr>
          <w:rFonts w:hint="cs"/>
          <w:sz w:val="24"/>
          <w:rtl/>
        </w:rPr>
        <w:t xml:space="preserve">ועד </w:t>
      </w:r>
      <w:r w:rsidR="009D7692">
        <w:rPr>
          <w:rFonts w:hint="cs"/>
          <w:sz w:val="24"/>
          <w:rtl/>
        </w:rPr>
        <w:t xml:space="preserve">למועד האחרון להגשת הצעות במכרז, </w:t>
      </w:r>
      <w:r w:rsidR="003678EB">
        <w:rPr>
          <w:rFonts w:hint="cs"/>
          <w:sz w:val="24"/>
          <w:rtl/>
        </w:rPr>
        <w:t xml:space="preserve">המשתתף </w:t>
      </w:r>
      <w:r w:rsidR="009D7692" w:rsidRPr="00BA7752">
        <w:rPr>
          <w:rFonts w:hint="cs"/>
          <w:b/>
          <w:bCs/>
          <w:sz w:val="24"/>
          <w:rtl/>
        </w:rPr>
        <w:t>השלים</w:t>
      </w:r>
      <w:r w:rsidR="009D7692">
        <w:rPr>
          <w:rFonts w:hint="cs"/>
          <w:sz w:val="24"/>
          <w:rtl/>
        </w:rPr>
        <w:t xml:space="preserve"> </w:t>
      </w:r>
      <w:r w:rsidR="00972357">
        <w:rPr>
          <w:rFonts w:hint="cs"/>
          <w:sz w:val="24"/>
          <w:rtl/>
        </w:rPr>
        <w:t>שני</w:t>
      </w:r>
      <w:r w:rsidR="0064680A">
        <w:rPr>
          <w:rFonts w:hint="cs"/>
          <w:sz w:val="24"/>
          <w:rtl/>
        </w:rPr>
        <w:t xml:space="preserve"> פרויקטים קבלניים </w:t>
      </w:r>
      <w:r w:rsidR="003F6A09">
        <w:rPr>
          <w:rFonts w:hint="cs"/>
          <w:sz w:val="24"/>
          <w:rtl/>
        </w:rPr>
        <w:t>ל</w:t>
      </w:r>
      <w:r w:rsidR="0064680A">
        <w:rPr>
          <w:rFonts w:hint="cs"/>
          <w:sz w:val="24"/>
          <w:rtl/>
        </w:rPr>
        <w:t>הקמת מבנה</w:t>
      </w:r>
      <w:r w:rsidR="00FD7D59">
        <w:rPr>
          <w:rFonts w:hint="cs"/>
          <w:sz w:val="24"/>
          <w:rtl/>
        </w:rPr>
        <w:t xml:space="preserve"> ציבור</w:t>
      </w:r>
      <w:r w:rsidR="0064680A">
        <w:rPr>
          <w:rFonts w:hint="cs"/>
          <w:sz w:val="24"/>
          <w:rtl/>
        </w:rPr>
        <w:t xml:space="preserve">, בהיקף כספי של </w:t>
      </w:r>
      <w:r w:rsidR="00972357">
        <w:rPr>
          <w:rFonts w:hint="cs"/>
          <w:sz w:val="24"/>
          <w:rtl/>
        </w:rPr>
        <w:t>4</w:t>
      </w:r>
      <w:r w:rsidR="0064680A">
        <w:rPr>
          <w:rFonts w:hint="cs"/>
          <w:sz w:val="24"/>
          <w:rtl/>
        </w:rPr>
        <w:t>,000,000 ₪ לפחות כל אחד מהם, במעמד של קבלן ראשי בלבד</w:t>
      </w:r>
      <w:r w:rsidR="00DF03AC">
        <w:rPr>
          <w:rFonts w:hint="cs"/>
          <w:sz w:val="24"/>
          <w:rtl/>
        </w:rPr>
        <w:t xml:space="preserve">. </w:t>
      </w:r>
    </w:p>
    <w:p w14:paraId="04310BBD" w14:textId="77777777" w:rsidR="009D7692" w:rsidRDefault="009D7692" w:rsidP="00824753">
      <w:pPr>
        <w:pStyle w:val="a0"/>
        <w:numPr>
          <w:ilvl w:val="0"/>
          <w:numId w:val="0"/>
        </w:numPr>
        <w:spacing w:before="0" w:after="120" w:line="360" w:lineRule="auto"/>
        <w:ind w:left="1135"/>
        <w:rPr>
          <w:sz w:val="24"/>
          <w:rtl/>
        </w:rPr>
      </w:pPr>
      <w:r>
        <w:rPr>
          <w:rFonts w:hint="cs"/>
          <w:sz w:val="24"/>
          <w:rtl/>
        </w:rPr>
        <w:t>לעניין סעיף 2.1 לעיל מובהר כדלקמן:</w:t>
      </w:r>
    </w:p>
    <w:p w14:paraId="695B9216" w14:textId="460EDF63" w:rsidR="00021F38" w:rsidRDefault="00021F38" w:rsidP="00021F38">
      <w:pPr>
        <w:pStyle w:val="a0"/>
        <w:numPr>
          <w:ilvl w:val="2"/>
          <w:numId w:val="2"/>
        </w:numPr>
        <w:tabs>
          <w:tab w:val="clear" w:pos="2155"/>
          <w:tab w:val="num" w:pos="1984"/>
        </w:tabs>
        <w:spacing w:before="0" w:after="120" w:line="360" w:lineRule="auto"/>
        <w:ind w:left="1984" w:hanging="313"/>
        <w:rPr>
          <w:sz w:val="24"/>
          <w:rtl/>
        </w:rPr>
      </w:pPr>
      <w:bookmarkStart w:id="10" w:name="_Hlk113783735"/>
      <w:r>
        <w:rPr>
          <w:rFonts w:hint="cs"/>
          <w:sz w:val="24"/>
          <w:rtl/>
        </w:rPr>
        <w:t>"</w:t>
      </w:r>
      <w:r w:rsidRPr="00021F38">
        <w:rPr>
          <w:rFonts w:hint="cs"/>
          <w:b/>
          <w:bCs/>
          <w:sz w:val="24"/>
          <w:rtl/>
        </w:rPr>
        <w:t>פרויקט קבלני</w:t>
      </w:r>
      <w:r>
        <w:rPr>
          <w:rFonts w:hint="cs"/>
          <w:sz w:val="24"/>
          <w:rtl/>
        </w:rPr>
        <w:t xml:space="preserve">" - </w:t>
      </w:r>
      <w:r w:rsidRPr="00021F38">
        <w:rPr>
          <w:sz w:val="24"/>
          <w:rtl/>
        </w:rPr>
        <w:t xml:space="preserve">פרויקט </w:t>
      </w:r>
      <w:r w:rsidR="00AF12E4">
        <w:rPr>
          <w:rFonts w:hint="cs"/>
          <w:sz w:val="24"/>
          <w:rtl/>
        </w:rPr>
        <w:t xml:space="preserve">אחד </w:t>
      </w:r>
      <w:r>
        <w:rPr>
          <w:rFonts w:hint="cs"/>
          <w:sz w:val="24"/>
          <w:rtl/>
        </w:rPr>
        <w:t>ש</w:t>
      </w:r>
      <w:r w:rsidRPr="00021F38">
        <w:rPr>
          <w:sz w:val="24"/>
          <w:rtl/>
        </w:rPr>
        <w:t xml:space="preserve">בוצע </w:t>
      </w:r>
      <w:r w:rsidRPr="00021F38">
        <w:rPr>
          <w:rtl/>
        </w:rPr>
        <w:t>באתר</w:t>
      </w:r>
      <w:r w:rsidRPr="00021F38">
        <w:rPr>
          <w:sz w:val="24"/>
          <w:rtl/>
        </w:rPr>
        <w:t xml:space="preserve"> עבודה אחד המצוי בכתובת אחת.</w:t>
      </w:r>
      <w:bookmarkEnd w:id="10"/>
    </w:p>
    <w:p w14:paraId="1A238824" w14:textId="5E221BB0" w:rsidR="009D7692" w:rsidRDefault="009D7692" w:rsidP="00021F38">
      <w:pPr>
        <w:pStyle w:val="a0"/>
        <w:numPr>
          <w:ilvl w:val="2"/>
          <w:numId w:val="2"/>
        </w:numPr>
        <w:tabs>
          <w:tab w:val="clear" w:pos="2155"/>
          <w:tab w:val="num" w:pos="1984"/>
        </w:tabs>
        <w:spacing w:before="0" w:after="120" w:line="360" w:lineRule="auto"/>
        <w:ind w:left="1984" w:hanging="313"/>
        <w:rPr>
          <w:sz w:val="24"/>
          <w:rtl/>
        </w:rPr>
      </w:pPr>
      <w:r>
        <w:rPr>
          <w:rFonts w:hint="cs"/>
          <w:sz w:val="24"/>
          <w:rtl/>
        </w:rPr>
        <w:t>"</w:t>
      </w:r>
      <w:r w:rsidR="00021F38">
        <w:rPr>
          <w:rFonts w:hint="cs"/>
          <w:b/>
          <w:bCs/>
          <w:sz w:val="24"/>
          <w:rtl/>
        </w:rPr>
        <w:t>השלמת</w:t>
      </w:r>
      <w:r w:rsidRPr="00E90AE4">
        <w:rPr>
          <w:rFonts w:hint="cs"/>
          <w:b/>
          <w:bCs/>
          <w:sz w:val="24"/>
          <w:rtl/>
        </w:rPr>
        <w:t xml:space="preserve"> פרויקט קבלני</w:t>
      </w:r>
      <w:r>
        <w:rPr>
          <w:rFonts w:hint="cs"/>
          <w:sz w:val="24"/>
          <w:rtl/>
        </w:rPr>
        <w:t xml:space="preserve">" </w:t>
      </w:r>
      <w:r>
        <w:rPr>
          <w:sz w:val="24"/>
          <w:rtl/>
        </w:rPr>
        <w:t>–</w:t>
      </w:r>
      <w:r>
        <w:rPr>
          <w:rFonts w:hint="cs"/>
          <w:sz w:val="24"/>
          <w:rtl/>
        </w:rPr>
        <w:t xml:space="preserve"> ניתן </w:t>
      </w:r>
      <w:r w:rsidRPr="00021F38">
        <w:rPr>
          <w:rFonts w:hint="cs"/>
          <w:rtl/>
        </w:rPr>
        <w:t>לפרויקט</w:t>
      </w:r>
      <w:r>
        <w:rPr>
          <w:rFonts w:hint="cs"/>
          <w:sz w:val="24"/>
          <w:rtl/>
        </w:rPr>
        <w:t xml:space="preserve"> טופס ו/או תעודת אכלוס (כלומר טופס 4 ו/או טופס 5)</w:t>
      </w:r>
      <w:r w:rsidR="00A312BE">
        <w:rPr>
          <w:rFonts w:hint="cs"/>
          <w:sz w:val="24"/>
          <w:rtl/>
        </w:rPr>
        <w:t>, כאשר מועד השלמת הפרויקט יהיה מועד חתימת הטופס</w:t>
      </w:r>
      <w:r>
        <w:rPr>
          <w:rFonts w:hint="cs"/>
          <w:sz w:val="24"/>
          <w:rtl/>
        </w:rPr>
        <w:t xml:space="preserve">. למען הסר ספק מובהר, כי לעניין תנאי הסף הנ"ל </w:t>
      </w:r>
      <w:r w:rsidRPr="00E90AE4">
        <w:rPr>
          <w:rFonts w:hint="cs"/>
          <w:b/>
          <w:bCs/>
          <w:sz w:val="24"/>
          <w:rtl/>
        </w:rPr>
        <w:t>לא</w:t>
      </w:r>
      <w:r>
        <w:rPr>
          <w:rFonts w:hint="cs"/>
          <w:sz w:val="24"/>
          <w:rtl/>
        </w:rPr>
        <w:t xml:space="preserve"> יתקבלו טופס 4 מעטפת (לא לאכלוס), אישור רשות מקומית על סיום או השלמת הבניה או כל טופס דומה אחר</w:t>
      </w:r>
      <w:r w:rsidR="00E90AE4">
        <w:rPr>
          <w:rFonts w:hint="cs"/>
          <w:sz w:val="24"/>
          <w:rtl/>
        </w:rPr>
        <w:t>.</w:t>
      </w:r>
    </w:p>
    <w:p w14:paraId="5025284F" w14:textId="248CAEA9" w:rsidR="00FD7D59" w:rsidRDefault="00FD7D59" w:rsidP="00021F38">
      <w:pPr>
        <w:pStyle w:val="a0"/>
        <w:numPr>
          <w:ilvl w:val="2"/>
          <w:numId w:val="2"/>
        </w:numPr>
        <w:tabs>
          <w:tab w:val="clear" w:pos="2155"/>
          <w:tab w:val="num" w:pos="1984"/>
        </w:tabs>
        <w:spacing w:before="0" w:after="120" w:line="360" w:lineRule="auto"/>
        <w:ind w:left="1984" w:hanging="313"/>
        <w:rPr>
          <w:sz w:val="24"/>
        </w:rPr>
      </w:pPr>
      <w:r w:rsidRPr="00E90AE4">
        <w:rPr>
          <w:rFonts w:hint="cs"/>
          <w:sz w:val="24"/>
          <w:rtl/>
        </w:rPr>
        <w:t>"</w:t>
      </w:r>
      <w:r w:rsidRPr="00E90AE4">
        <w:rPr>
          <w:rFonts w:hint="cs"/>
          <w:b/>
          <w:bCs/>
          <w:sz w:val="24"/>
          <w:rtl/>
        </w:rPr>
        <w:t>מבנה ציבור</w:t>
      </w:r>
      <w:r w:rsidRPr="00E90AE4">
        <w:rPr>
          <w:rFonts w:hint="cs"/>
          <w:sz w:val="24"/>
          <w:rtl/>
        </w:rPr>
        <w:t xml:space="preserve">" - אולם התעמלות, אולם ספורט, מתחם ספורט, </w:t>
      </w:r>
      <w:r w:rsidRPr="00E90AE4">
        <w:rPr>
          <w:sz w:val="24"/>
          <w:rtl/>
        </w:rPr>
        <w:t xml:space="preserve">בית ספר, </w:t>
      </w:r>
      <w:r>
        <w:rPr>
          <w:rFonts w:hint="cs"/>
          <w:sz w:val="24"/>
          <w:rtl/>
        </w:rPr>
        <w:t xml:space="preserve">גני ילדים, </w:t>
      </w:r>
      <w:r w:rsidRPr="00E90AE4">
        <w:rPr>
          <w:sz w:val="24"/>
          <w:rtl/>
        </w:rPr>
        <w:t xml:space="preserve">היכל תרבות, מרכז קהילתי, מועדון נוער, ספרייה, </w:t>
      </w:r>
      <w:r w:rsidRPr="00021F38">
        <w:rPr>
          <w:rtl/>
        </w:rPr>
        <w:t>מתנ</w:t>
      </w:r>
      <w:r w:rsidRPr="00E90AE4">
        <w:rPr>
          <w:sz w:val="24"/>
          <w:rtl/>
        </w:rPr>
        <w:t xml:space="preserve">"ס, בית משפט, מוזיאון, בית חולים, </w:t>
      </w:r>
      <w:r w:rsidR="00463602">
        <w:rPr>
          <w:rFonts w:hint="cs"/>
          <w:sz w:val="24"/>
          <w:rtl/>
        </w:rPr>
        <w:t xml:space="preserve">מבנה </w:t>
      </w:r>
      <w:r w:rsidR="003605CA">
        <w:rPr>
          <w:rFonts w:hint="cs"/>
          <w:sz w:val="24"/>
          <w:rtl/>
        </w:rPr>
        <w:t xml:space="preserve">שהוקם לצורך </w:t>
      </w:r>
      <w:r w:rsidR="00463602">
        <w:rPr>
          <w:rFonts w:hint="cs"/>
          <w:sz w:val="24"/>
          <w:rtl/>
        </w:rPr>
        <w:t xml:space="preserve">שימוש </w:t>
      </w:r>
      <w:r w:rsidR="003605CA">
        <w:rPr>
          <w:rFonts w:hint="cs"/>
          <w:sz w:val="24"/>
          <w:rtl/>
        </w:rPr>
        <w:t xml:space="preserve">של גוף ציבורי </w:t>
      </w:r>
      <w:r w:rsidRPr="00E90AE4">
        <w:rPr>
          <w:sz w:val="24"/>
          <w:rtl/>
        </w:rPr>
        <w:t>או שילוב של כל אחד מאלה.</w:t>
      </w:r>
      <w:r w:rsidR="003605CA">
        <w:rPr>
          <w:rFonts w:hint="cs"/>
          <w:sz w:val="24"/>
          <w:rtl/>
        </w:rPr>
        <w:t xml:space="preserve"> "</w:t>
      </w:r>
      <w:r w:rsidR="003605CA" w:rsidRPr="003605CA">
        <w:rPr>
          <w:rFonts w:hint="cs"/>
          <w:b/>
          <w:bCs/>
          <w:sz w:val="24"/>
          <w:rtl/>
        </w:rPr>
        <w:t>גוף ציבורי</w:t>
      </w:r>
      <w:r w:rsidR="003605CA">
        <w:rPr>
          <w:rFonts w:hint="cs"/>
          <w:sz w:val="24"/>
          <w:rtl/>
        </w:rPr>
        <w:t xml:space="preserve">" לעניין סעיף זה </w:t>
      </w:r>
      <w:r w:rsidR="003605CA">
        <w:rPr>
          <w:sz w:val="24"/>
          <w:rtl/>
        </w:rPr>
        <w:t>–</w:t>
      </w:r>
      <w:r w:rsidR="003605CA">
        <w:rPr>
          <w:rFonts w:hint="cs"/>
          <w:sz w:val="24"/>
          <w:rtl/>
        </w:rPr>
        <w:t xml:space="preserve"> </w:t>
      </w:r>
      <w:r w:rsidR="003605CA">
        <w:rPr>
          <w:rtl/>
        </w:rPr>
        <w:t>משרד ממשלתי, יחידת סמך ממשלתית, רשות</w:t>
      </w:r>
      <w:r w:rsidR="0096157B">
        <w:rPr>
          <w:rFonts w:hint="cs"/>
          <w:rtl/>
        </w:rPr>
        <w:t xml:space="preserve">, תאגיד </w:t>
      </w:r>
      <w:r w:rsidR="0057590B">
        <w:rPr>
          <w:rFonts w:hint="cs"/>
          <w:rtl/>
        </w:rPr>
        <w:t>ציבורי</w:t>
      </w:r>
      <w:r w:rsidR="0096157B">
        <w:rPr>
          <w:rFonts w:hint="cs"/>
          <w:rtl/>
        </w:rPr>
        <w:t>,</w:t>
      </w:r>
      <w:r w:rsidR="003605CA">
        <w:rPr>
          <w:rtl/>
        </w:rPr>
        <w:t xml:space="preserve"> </w:t>
      </w:r>
      <w:r w:rsidR="003605CA">
        <w:rPr>
          <w:rFonts w:hint="cs"/>
          <w:rtl/>
        </w:rPr>
        <w:t xml:space="preserve">רשות מקומית, </w:t>
      </w:r>
      <w:r w:rsidR="003605CA">
        <w:rPr>
          <w:rtl/>
        </w:rPr>
        <w:t xml:space="preserve">תאגיד מים וביוב, תאגיד עירוני, איגוד ערים שעוסק בתחום התשתיות, מוסד להשכלה גבוהה, בית חולים, קופת חולים </w:t>
      </w:r>
      <w:r w:rsidR="003605CA">
        <w:rPr>
          <w:rFonts w:hint="cs"/>
          <w:rtl/>
        </w:rPr>
        <w:t xml:space="preserve">וכן </w:t>
      </w:r>
      <w:r w:rsidR="003605CA">
        <w:rPr>
          <w:rtl/>
        </w:rPr>
        <w:t>כל גוף אחר שחלה עליו חובת פרסום מכרז פומב</w:t>
      </w:r>
      <w:r w:rsidR="003605CA">
        <w:rPr>
          <w:rFonts w:hint="cs"/>
          <w:rtl/>
        </w:rPr>
        <w:t>י.</w:t>
      </w:r>
      <w:r w:rsidR="003605CA">
        <w:rPr>
          <w:rFonts w:hint="cs"/>
          <w:sz w:val="24"/>
          <w:rtl/>
        </w:rPr>
        <w:t xml:space="preserve"> </w:t>
      </w:r>
    </w:p>
    <w:p w14:paraId="747D956C" w14:textId="14DF2899" w:rsidR="009D7692" w:rsidRDefault="009D7692" w:rsidP="00021F38">
      <w:pPr>
        <w:pStyle w:val="a0"/>
        <w:numPr>
          <w:ilvl w:val="2"/>
          <w:numId w:val="2"/>
        </w:numPr>
        <w:tabs>
          <w:tab w:val="clear" w:pos="2155"/>
          <w:tab w:val="num" w:pos="1984"/>
        </w:tabs>
        <w:spacing w:before="0" w:after="120" w:line="360" w:lineRule="auto"/>
        <w:ind w:left="1984" w:hanging="313"/>
        <w:rPr>
          <w:sz w:val="24"/>
          <w:rtl/>
        </w:rPr>
      </w:pPr>
      <w:r>
        <w:rPr>
          <w:rFonts w:hint="cs"/>
          <w:sz w:val="24"/>
          <w:rtl/>
        </w:rPr>
        <w:t>"</w:t>
      </w:r>
      <w:r w:rsidRPr="009D7692">
        <w:rPr>
          <w:rFonts w:hint="cs"/>
          <w:b/>
          <w:bCs/>
          <w:sz w:val="24"/>
          <w:rtl/>
        </w:rPr>
        <w:t>היקף כספי</w:t>
      </w:r>
      <w:r>
        <w:rPr>
          <w:rFonts w:hint="cs"/>
          <w:sz w:val="24"/>
          <w:rtl/>
        </w:rPr>
        <w:t>" - סכום נומינאלי של החשבון הסופי של הפרויקט במועד אישורו, לא כולל מע"מ.</w:t>
      </w:r>
    </w:p>
    <w:p w14:paraId="438C5F18" w14:textId="1337E173" w:rsidR="00A85DCF" w:rsidRDefault="00A85DCF" w:rsidP="00824753">
      <w:pPr>
        <w:pStyle w:val="a0"/>
        <w:numPr>
          <w:ilvl w:val="1"/>
          <w:numId w:val="2"/>
        </w:numPr>
        <w:tabs>
          <w:tab w:val="clear" w:pos="1418"/>
          <w:tab w:val="num" w:pos="1700"/>
        </w:tabs>
        <w:spacing w:before="0" w:after="120" w:line="360" w:lineRule="auto"/>
        <w:ind w:left="1135" w:hanging="284"/>
        <w:rPr>
          <w:sz w:val="24"/>
        </w:rPr>
      </w:pPr>
      <w:r w:rsidRPr="00341527">
        <w:rPr>
          <w:rFonts w:hint="cs"/>
          <w:rtl/>
        </w:rPr>
        <w:t xml:space="preserve">המשתתף </w:t>
      </w:r>
      <w:r>
        <w:rPr>
          <w:rFonts w:hint="cs"/>
          <w:rtl/>
        </w:rPr>
        <w:t xml:space="preserve">במכרז </w:t>
      </w:r>
      <w:r w:rsidRPr="00341527">
        <w:rPr>
          <w:rFonts w:hint="cs"/>
          <w:rtl/>
        </w:rPr>
        <w:t xml:space="preserve">הוא קבלן רשום על פי חוק רישום קבלנים לעבודות הנדסה בנאיות, </w:t>
      </w:r>
      <w:proofErr w:type="spellStart"/>
      <w:r w:rsidRPr="00341527">
        <w:rPr>
          <w:rFonts w:hint="cs"/>
          <w:rtl/>
        </w:rPr>
        <w:t>התשכ"ט</w:t>
      </w:r>
      <w:proofErr w:type="spellEnd"/>
      <w:r>
        <w:rPr>
          <w:rFonts w:hint="cs"/>
          <w:rtl/>
        </w:rPr>
        <w:t xml:space="preserve"> </w:t>
      </w:r>
      <w:r w:rsidRPr="00341527">
        <w:rPr>
          <w:rFonts w:hint="cs"/>
          <w:rtl/>
        </w:rPr>
        <w:t>-1969</w:t>
      </w:r>
      <w:r>
        <w:rPr>
          <w:rFonts w:hint="cs"/>
          <w:rtl/>
        </w:rPr>
        <w:t>,</w:t>
      </w:r>
      <w:r w:rsidRPr="00341527">
        <w:rPr>
          <w:rFonts w:hint="cs"/>
          <w:rtl/>
        </w:rPr>
        <w:t xml:space="preserve"> והתקנות</w:t>
      </w:r>
      <w:r>
        <w:rPr>
          <w:rFonts w:hint="cs"/>
          <w:rtl/>
        </w:rPr>
        <w:t xml:space="preserve"> שהותקנו מכוחו</w:t>
      </w:r>
      <w:r w:rsidRPr="00341527">
        <w:rPr>
          <w:rFonts w:hint="cs"/>
          <w:rtl/>
        </w:rPr>
        <w:t xml:space="preserve">, </w:t>
      </w:r>
      <w:r w:rsidRPr="00341527">
        <w:rPr>
          <w:rFonts w:hint="cs"/>
          <w:b/>
          <w:bCs/>
          <w:rtl/>
        </w:rPr>
        <w:t>בענף</w:t>
      </w:r>
      <w:r>
        <w:rPr>
          <w:rFonts w:hint="cs"/>
          <w:b/>
          <w:bCs/>
          <w:rtl/>
        </w:rPr>
        <w:t xml:space="preserve"> בנייה ראשי</w:t>
      </w:r>
      <w:r w:rsidRPr="00341527">
        <w:rPr>
          <w:rFonts w:hint="cs"/>
          <w:b/>
          <w:bCs/>
          <w:rtl/>
        </w:rPr>
        <w:t xml:space="preserve"> </w:t>
      </w:r>
      <w:r>
        <w:rPr>
          <w:rFonts w:hint="cs"/>
          <w:b/>
          <w:bCs/>
          <w:rtl/>
        </w:rPr>
        <w:t>(</w:t>
      </w:r>
      <w:r w:rsidRPr="00341527">
        <w:rPr>
          <w:rFonts w:hint="cs"/>
          <w:b/>
          <w:bCs/>
          <w:rtl/>
        </w:rPr>
        <w:t>100</w:t>
      </w:r>
      <w:r>
        <w:rPr>
          <w:rFonts w:hint="cs"/>
          <w:b/>
          <w:bCs/>
          <w:rtl/>
        </w:rPr>
        <w:t>)</w:t>
      </w:r>
      <w:r w:rsidRPr="00341527">
        <w:rPr>
          <w:rFonts w:hint="cs"/>
          <w:b/>
          <w:bCs/>
          <w:rtl/>
        </w:rPr>
        <w:t xml:space="preserve">, </w:t>
      </w:r>
      <w:r>
        <w:rPr>
          <w:rFonts w:hint="cs"/>
          <w:b/>
          <w:bCs/>
          <w:rtl/>
        </w:rPr>
        <w:t xml:space="preserve">בסיווג של </w:t>
      </w:r>
      <w:r w:rsidR="00FD7D59">
        <w:rPr>
          <w:rFonts w:hint="cs"/>
          <w:b/>
          <w:bCs/>
          <w:rtl/>
        </w:rPr>
        <w:t>ג-1</w:t>
      </w:r>
      <w:r w:rsidRPr="00341527">
        <w:rPr>
          <w:rFonts w:hint="cs"/>
          <w:b/>
          <w:bCs/>
          <w:rtl/>
        </w:rPr>
        <w:t xml:space="preserve">.  </w:t>
      </w:r>
    </w:p>
    <w:p w14:paraId="1FEB64F5" w14:textId="506DAC06" w:rsidR="00DF03AC" w:rsidRPr="00DF03AC" w:rsidRDefault="00DF03AC" w:rsidP="00824753">
      <w:pPr>
        <w:pStyle w:val="a0"/>
        <w:numPr>
          <w:ilvl w:val="0"/>
          <w:numId w:val="0"/>
        </w:numPr>
        <w:spacing w:before="0" w:after="120" w:line="360" w:lineRule="auto"/>
        <w:ind w:left="737" w:hanging="170"/>
        <w:rPr>
          <w:sz w:val="24"/>
          <w:u w:val="single"/>
        </w:rPr>
      </w:pPr>
      <w:r w:rsidRPr="00A85DCF">
        <w:rPr>
          <w:rFonts w:hint="cs"/>
          <w:sz w:val="24"/>
          <w:u w:val="single"/>
          <w:rtl/>
        </w:rPr>
        <w:t xml:space="preserve">תנאי סף </w:t>
      </w:r>
      <w:r>
        <w:rPr>
          <w:rFonts w:hint="cs"/>
          <w:sz w:val="24"/>
          <w:u w:val="single"/>
          <w:rtl/>
        </w:rPr>
        <w:t>פיננסיים</w:t>
      </w:r>
    </w:p>
    <w:p w14:paraId="526B0483" w14:textId="47373DEE" w:rsidR="00B1283C" w:rsidRDefault="00B1283C" w:rsidP="00824753">
      <w:pPr>
        <w:pStyle w:val="a0"/>
        <w:numPr>
          <w:ilvl w:val="1"/>
          <w:numId w:val="2"/>
        </w:numPr>
        <w:tabs>
          <w:tab w:val="clear" w:pos="1418"/>
          <w:tab w:val="num" w:pos="1700"/>
        </w:tabs>
        <w:spacing w:before="0" w:after="120" w:line="360" w:lineRule="auto"/>
        <w:ind w:left="1135" w:hanging="284"/>
        <w:rPr>
          <w:sz w:val="24"/>
        </w:rPr>
      </w:pPr>
      <w:r>
        <w:rPr>
          <w:rFonts w:hint="cs"/>
          <w:sz w:val="24"/>
          <w:rtl/>
        </w:rPr>
        <w:t>בשנים 2019</w:t>
      </w:r>
      <w:r w:rsidR="007A4FAE">
        <w:rPr>
          <w:rFonts w:hint="cs"/>
          <w:sz w:val="24"/>
          <w:rtl/>
        </w:rPr>
        <w:t>, 2020</w:t>
      </w:r>
      <w:r>
        <w:rPr>
          <w:rFonts w:hint="cs"/>
          <w:sz w:val="24"/>
          <w:rtl/>
        </w:rPr>
        <w:t xml:space="preserve"> ו- 202</w:t>
      </w:r>
      <w:r w:rsidR="007A4FAE">
        <w:rPr>
          <w:rFonts w:hint="cs"/>
          <w:sz w:val="24"/>
          <w:rtl/>
        </w:rPr>
        <w:t>1</w:t>
      </w:r>
      <w:r>
        <w:rPr>
          <w:rFonts w:hint="cs"/>
          <w:sz w:val="24"/>
          <w:rtl/>
        </w:rPr>
        <w:t xml:space="preserve">, למשתתף במכרז היה מחזור הכנסות שנתי בסך של </w:t>
      </w:r>
      <w:r w:rsidR="00FA2F7F">
        <w:rPr>
          <w:rFonts w:hint="cs"/>
          <w:sz w:val="24"/>
          <w:rtl/>
        </w:rPr>
        <w:t>3</w:t>
      </w:r>
      <w:r w:rsidR="00E90AE4">
        <w:rPr>
          <w:rFonts w:hint="cs"/>
          <w:sz w:val="24"/>
          <w:rtl/>
        </w:rPr>
        <w:t>,000,000</w:t>
      </w:r>
      <w:r>
        <w:rPr>
          <w:rFonts w:hint="cs"/>
          <w:sz w:val="24"/>
          <w:rtl/>
        </w:rPr>
        <w:t xml:space="preserve"> ₪ (לא כולל מע"מ) בממוצע לשנה לכל הפחות.</w:t>
      </w:r>
    </w:p>
    <w:p w14:paraId="010D97E3" w14:textId="44BA1A5F" w:rsidR="00B1283C" w:rsidRDefault="00B1283C" w:rsidP="00824753">
      <w:pPr>
        <w:pStyle w:val="a0"/>
        <w:numPr>
          <w:ilvl w:val="1"/>
          <w:numId w:val="2"/>
        </w:numPr>
        <w:tabs>
          <w:tab w:val="clear" w:pos="1418"/>
          <w:tab w:val="num" w:pos="1700"/>
        </w:tabs>
        <w:spacing w:before="0" w:after="120" w:line="360" w:lineRule="auto"/>
        <w:ind w:left="1135" w:hanging="284"/>
        <w:rPr>
          <w:sz w:val="24"/>
        </w:rPr>
      </w:pPr>
      <w:r>
        <w:rPr>
          <w:rFonts w:hint="cs"/>
          <w:sz w:val="24"/>
          <w:rtl/>
        </w:rPr>
        <w:t>למשתתף איתנות פיננסית מאת מוסד/</w:t>
      </w:r>
      <w:proofErr w:type="spellStart"/>
      <w:r>
        <w:rPr>
          <w:rFonts w:hint="cs"/>
          <w:sz w:val="24"/>
          <w:rtl/>
        </w:rPr>
        <w:t>ות</w:t>
      </w:r>
      <w:proofErr w:type="spellEnd"/>
      <w:r>
        <w:rPr>
          <w:rFonts w:hint="cs"/>
          <w:sz w:val="24"/>
          <w:rtl/>
        </w:rPr>
        <w:t xml:space="preserve"> בנקאי/ים לגיוס מקורות כספיים, בהיקף של </w:t>
      </w:r>
      <w:r w:rsidR="007A4FAE">
        <w:rPr>
          <w:rFonts w:hint="cs"/>
          <w:sz w:val="24"/>
          <w:rtl/>
        </w:rPr>
        <w:t>500</w:t>
      </w:r>
      <w:r w:rsidR="00E90AE4">
        <w:rPr>
          <w:rFonts w:hint="cs"/>
          <w:sz w:val="24"/>
          <w:rtl/>
        </w:rPr>
        <w:t>,000</w:t>
      </w:r>
      <w:r>
        <w:rPr>
          <w:rFonts w:hint="cs"/>
          <w:sz w:val="24"/>
          <w:rtl/>
        </w:rPr>
        <w:t xml:space="preserve"> ₪ לכל הפחות</w:t>
      </w:r>
      <w:bookmarkEnd w:id="8"/>
      <w:r>
        <w:rPr>
          <w:rFonts w:hint="cs"/>
          <w:sz w:val="24"/>
          <w:rtl/>
        </w:rPr>
        <w:t>.</w:t>
      </w:r>
    </w:p>
    <w:p w14:paraId="5D5F8308" w14:textId="5242322F" w:rsidR="00485B2E" w:rsidRPr="00485B2E" w:rsidRDefault="00485B2E" w:rsidP="00824753">
      <w:pPr>
        <w:pStyle w:val="a0"/>
        <w:numPr>
          <w:ilvl w:val="0"/>
          <w:numId w:val="0"/>
        </w:numPr>
        <w:spacing w:before="0" w:after="120" w:line="360" w:lineRule="auto"/>
        <w:ind w:left="737" w:hanging="170"/>
        <w:rPr>
          <w:sz w:val="24"/>
          <w:u w:val="single"/>
        </w:rPr>
      </w:pPr>
      <w:r>
        <w:rPr>
          <w:rFonts w:hint="cs"/>
          <w:sz w:val="24"/>
          <w:u w:val="single"/>
          <w:rtl/>
        </w:rPr>
        <w:t>תנאי סף כלליים</w:t>
      </w:r>
    </w:p>
    <w:p w14:paraId="7DA401F5" w14:textId="3B7BF650" w:rsidR="00485B2E" w:rsidRDefault="00485B2E" w:rsidP="00824753">
      <w:pPr>
        <w:pStyle w:val="a0"/>
        <w:numPr>
          <w:ilvl w:val="1"/>
          <w:numId w:val="2"/>
        </w:numPr>
        <w:tabs>
          <w:tab w:val="clear" w:pos="1418"/>
          <w:tab w:val="num" w:pos="1700"/>
        </w:tabs>
        <w:spacing w:before="0" w:after="120" w:line="360" w:lineRule="auto"/>
        <w:ind w:left="1135" w:hanging="284"/>
        <w:rPr>
          <w:sz w:val="24"/>
        </w:rPr>
      </w:pPr>
      <w:r>
        <w:rPr>
          <w:rFonts w:hint="cs"/>
          <w:sz w:val="24"/>
          <w:rtl/>
        </w:rPr>
        <w:t xml:space="preserve">במקרה שהמשתתף הוא אדם פרטי </w:t>
      </w:r>
      <w:r>
        <w:rPr>
          <w:sz w:val="24"/>
          <w:rtl/>
        </w:rPr>
        <w:t>–</w:t>
      </w:r>
      <w:r>
        <w:rPr>
          <w:rFonts w:hint="cs"/>
          <w:sz w:val="24"/>
          <w:rtl/>
        </w:rPr>
        <w:t xml:space="preserve"> הוא תושב ישראל; במקרה שהמשתתף הוא תאגיד </w:t>
      </w:r>
      <w:r>
        <w:rPr>
          <w:sz w:val="24"/>
          <w:rtl/>
        </w:rPr>
        <w:t>–</w:t>
      </w:r>
      <w:r>
        <w:rPr>
          <w:rFonts w:hint="cs"/>
          <w:sz w:val="24"/>
          <w:rtl/>
        </w:rPr>
        <w:t xml:space="preserve"> התאגיד רשום כדין בישראל במרשם התאגידים הרלוונטי (רשם החברות או רשם השותפויות) בישראל. למען הסר ספק יובהר, כי לא ניתן להגיש הצעה באמצעות מיזם משותף, תאגיד בייסוד או משתתף שאיננו תושב ישראל ואיננו תאגיד שרשום כדין במרשם התאגידים הרלוונטי בישראל.</w:t>
      </w:r>
    </w:p>
    <w:p w14:paraId="1DA529F7" w14:textId="281F6651" w:rsidR="00485B2E" w:rsidRDefault="00A17DDD" w:rsidP="00824753">
      <w:pPr>
        <w:pStyle w:val="a0"/>
        <w:numPr>
          <w:ilvl w:val="1"/>
          <w:numId w:val="2"/>
        </w:numPr>
        <w:tabs>
          <w:tab w:val="clear" w:pos="1418"/>
          <w:tab w:val="num" w:pos="1700"/>
        </w:tabs>
        <w:spacing w:before="0" w:after="120" w:line="360" w:lineRule="auto"/>
        <w:ind w:left="1135" w:hanging="284"/>
        <w:rPr>
          <w:sz w:val="24"/>
        </w:rPr>
      </w:pPr>
      <w:r>
        <w:rPr>
          <w:rFonts w:hint="cs"/>
          <w:sz w:val="24"/>
          <w:rtl/>
        </w:rPr>
        <w:t>המשתתף רכש את מסמכי המכרז והמציא ערבות בנקאית כמפורט בסעיף 3 להלן</w:t>
      </w:r>
      <w:bookmarkEnd w:id="9"/>
      <w:r>
        <w:rPr>
          <w:rFonts w:hint="cs"/>
          <w:sz w:val="24"/>
          <w:rtl/>
        </w:rPr>
        <w:t>.</w:t>
      </w:r>
    </w:p>
    <w:p w14:paraId="3EE0AA49" w14:textId="77777777" w:rsidR="00DA502D" w:rsidRDefault="00DA502D" w:rsidP="00DA502D">
      <w:pPr>
        <w:pStyle w:val="a0"/>
        <w:numPr>
          <w:ilvl w:val="0"/>
          <w:numId w:val="0"/>
        </w:numPr>
        <w:spacing w:before="0" w:after="120" w:line="360" w:lineRule="auto"/>
        <w:ind w:left="567"/>
        <w:rPr>
          <w:b/>
          <w:bCs/>
          <w:u w:val="single"/>
        </w:rPr>
      </w:pPr>
      <w:bookmarkStart w:id="11" w:name="_Ref7958227"/>
      <w:bookmarkEnd w:id="7"/>
    </w:p>
    <w:p w14:paraId="3826215E" w14:textId="27428B24" w:rsidR="009C57CF" w:rsidRPr="00A17DDD" w:rsidRDefault="009D754E" w:rsidP="00824753">
      <w:pPr>
        <w:pStyle w:val="a0"/>
        <w:tabs>
          <w:tab w:val="clear" w:pos="737"/>
          <w:tab w:val="num" w:pos="567"/>
        </w:tabs>
        <w:spacing w:before="0" w:after="120" w:line="360" w:lineRule="auto"/>
        <w:ind w:left="567" w:hanging="352"/>
        <w:rPr>
          <w:b/>
          <w:bCs/>
          <w:u w:val="single"/>
          <w:rtl/>
        </w:rPr>
      </w:pPr>
      <w:r w:rsidRPr="00A17DDD">
        <w:rPr>
          <w:rFonts w:hint="eastAsia"/>
          <w:b/>
          <w:bCs/>
          <w:u w:val="single"/>
          <w:rtl/>
        </w:rPr>
        <w:t>ערבות</w:t>
      </w:r>
      <w:r w:rsidRPr="00A17DDD">
        <w:rPr>
          <w:b/>
          <w:bCs/>
          <w:u w:val="single"/>
          <w:rtl/>
        </w:rPr>
        <w:t xml:space="preserve"> </w:t>
      </w:r>
      <w:r w:rsidRPr="00A17DDD">
        <w:rPr>
          <w:rFonts w:hint="eastAsia"/>
          <w:b/>
          <w:bCs/>
          <w:u w:val="single"/>
          <w:rtl/>
        </w:rPr>
        <w:t>מכרז</w:t>
      </w:r>
      <w:bookmarkEnd w:id="11"/>
    </w:p>
    <w:p w14:paraId="29DAE5CC" w14:textId="7F77A555" w:rsidR="00205E32" w:rsidRDefault="00205E32" w:rsidP="00824753">
      <w:pPr>
        <w:pStyle w:val="a0"/>
        <w:numPr>
          <w:ilvl w:val="1"/>
          <w:numId w:val="2"/>
        </w:numPr>
        <w:tabs>
          <w:tab w:val="clear" w:pos="1418"/>
          <w:tab w:val="num" w:pos="1700"/>
        </w:tabs>
        <w:spacing w:before="0" w:after="120" w:line="360" w:lineRule="auto"/>
        <w:ind w:left="1135" w:hanging="284"/>
        <w:rPr>
          <w:sz w:val="24"/>
        </w:rPr>
      </w:pPr>
      <w:r w:rsidRPr="00F33012">
        <w:rPr>
          <w:rFonts w:hint="cs"/>
          <w:sz w:val="24"/>
          <w:rtl/>
        </w:rPr>
        <w:lastRenderedPageBreak/>
        <w:t>להצעת המשתתף תצורף ערבות בנקאית אוטונומית בס</w:t>
      </w:r>
      <w:r w:rsidR="00DD7B1F" w:rsidRPr="00F33012">
        <w:rPr>
          <w:rFonts w:hint="cs"/>
          <w:sz w:val="24"/>
          <w:rtl/>
        </w:rPr>
        <w:t>כום הקבוע ב</w:t>
      </w:r>
      <w:r w:rsidR="006A0DFE" w:rsidRPr="00F33012">
        <w:rPr>
          <w:rFonts w:hint="cs"/>
          <w:sz w:val="24"/>
          <w:rtl/>
        </w:rPr>
        <w:t>סעיף</w:t>
      </w:r>
      <w:r w:rsidR="00E438D5" w:rsidRPr="00F33012">
        <w:rPr>
          <w:rFonts w:hint="cs"/>
          <w:sz w:val="24"/>
          <w:rtl/>
        </w:rPr>
        <w:t xml:space="preserve"> </w:t>
      </w:r>
      <w:r w:rsidR="00A17DDD">
        <w:rPr>
          <w:rFonts w:hint="cs"/>
          <w:sz w:val="24"/>
          <w:rtl/>
        </w:rPr>
        <w:t>1.6.5</w:t>
      </w:r>
      <w:r w:rsidR="00E438D5" w:rsidRPr="00F33012">
        <w:rPr>
          <w:rFonts w:hint="cs"/>
          <w:sz w:val="24"/>
          <w:rtl/>
        </w:rPr>
        <w:t xml:space="preserve"> </w:t>
      </w:r>
      <w:r w:rsidR="00DD7B1F" w:rsidRPr="00F33012">
        <w:rPr>
          <w:rFonts w:hint="cs"/>
          <w:sz w:val="24"/>
          <w:rtl/>
        </w:rPr>
        <w:t>לעיל.</w:t>
      </w:r>
    </w:p>
    <w:p w14:paraId="3EA6B9CB" w14:textId="20019443" w:rsidR="00925C89" w:rsidRPr="00E47E50" w:rsidRDefault="00925C89" w:rsidP="00824753">
      <w:pPr>
        <w:pStyle w:val="a0"/>
        <w:numPr>
          <w:ilvl w:val="1"/>
          <w:numId w:val="2"/>
        </w:numPr>
        <w:tabs>
          <w:tab w:val="clear" w:pos="1418"/>
          <w:tab w:val="num" w:pos="1700"/>
        </w:tabs>
        <w:spacing w:before="0" w:after="120" w:line="360" w:lineRule="auto"/>
        <w:ind w:left="1135" w:hanging="284"/>
        <w:rPr>
          <w:sz w:val="24"/>
          <w:rtl/>
        </w:rPr>
      </w:pPr>
      <w:r w:rsidRPr="002E46D1">
        <w:rPr>
          <w:rFonts w:hint="cs"/>
          <w:sz w:val="24"/>
          <w:rtl/>
        </w:rPr>
        <w:t>יובהר, כי גם ערבות אוטונומית חתומה ע"י חברת ביטוח ישראלית (ולא ע"י סוכן ביטוח),</w:t>
      </w:r>
      <w:r w:rsidR="00A17DDD">
        <w:rPr>
          <w:rFonts w:hint="cs"/>
          <w:sz w:val="24"/>
          <w:rtl/>
        </w:rPr>
        <w:t xml:space="preserve"> </w:t>
      </w:r>
      <w:r w:rsidRPr="002E46D1">
        <w:rPr>
          <w:rFonts w:hint="cs"/>
          <w:sz w:val="24"/>
          <w:rtl/>
        </w:rPr>
        <w:t>שברשותה רישיון לעסוק בביטוח על פי חוק הפיקוח על שירותים פיננסיים (ביטוח), תשמ"א-1981, תיחשב כעונה לדרישות המכרז.</w:t>
      </w:r>
    </w:p>
    <w:p w14:paraId="32371974" w14:textId="18E9A35B" w:rsidR="00925C89" w:rsidRPr="00E47E50" w:rsidRDefault="00925C89" w:rsidP="00824753">
      <w:pPr>
        <w:pStyle w:val="a0"/>
        <w:numPr>
          <w:ilvl w:val="1"/>
          <w:numId w:val="2"/>
        </w:numPr>
        <w:tabs>
          <w:tab w:val="clear" w:pos="1418"/>
          <w:tab w:val="num" w:pos="1700"/>
        </w:tabs>
        <w:spacing w:before="0" w:after="120" w:line="360" w:lineRule="auto"/>
        <w:ind w:left="1135" w:hanging="284"/>
        <w:rPr>
          <w:sz w:val="24"/>
          <w:rtl/>
        </w:rPr>
      </w:pPr>
      <w:r w:rsidRPr="00E47E50">
        <w:rPr>
          <w:rFonts w:hint="cs"/>
          <w:sz w:val="24"/>
          <w:rtl/>
        </w:rPr>
        <w:t>תתאפשר גם הגשה של ערבות דיגיטלית</w:t>
      </w:r>
      <w:r>
        <w:rPr>
          <w:rFonts w:hint="cs"/>
          <w:sz w:val="24"/>
          <w:rtl/>
        </w:rPr>
        <w:t>.</w:t>
      </w:r>
      <w:r w:rsidRPr="00E47E50">
        <w:rPr>
          <w:rFonts w:hint="cs"/>
          <w:sz w:val="24"/>
          <w:rtl/>
        </w:rPr>
        <w:t xml:space="preserve"> </w:t>
      </w:r>
      <w:r>
        <w:rPr>
          <w:rFonts w:hint="cs"/>
          <w:sz w:val="24"/>
          <w:rtl/>
        </w:rPr>
        <w:t>במקרה כזה על המשתתף לצרף להצעתו העתק מודפס של כתב הערבות וכן את הערבות הדיגיטלית על גבי דיסק און קי בתוך מעטפת המכרז.</w:t>
      </w:r>
      <w:r w:rsidR="00A17DDD" w:rsidRPr="00A17DDD">
        <w:rPr>
          <w:rFonts w:hint="cs"/>
          <w:sz w:val="24"/>
          <w:rtl/>
        </w:rPr>
        <w:t xml:space="preserve"> </w:t>
      </w:r>
      <w:proofErr w:type="spellStart"/>
      <w:r w:rsidR="00A17DDD" w:rsidRPr="002E46D1">
        <w:rPr>
          <w:rFonts w:hint="cs"/>
          <w:sz w:val="24"/>
          <w:rtl/>
        </w:rPr>
        <w:t>צ'יקים</w:t>
      </w:r>
      <w:proofErr w:type="spellEnd"/>
      <w:r w:rsidR="00A17DDD" w:rsidRPr="002E46D1">
        <w:rPr>
          <w:rFonts w:hint="cs"/>
          <w:sz w:val="24"/>
          <w:rtl/>
        </w:rPr>
        <w:t xml:space="preserve"> ושטרות אחרים לא יתקבלו ולא ייחשבו כעונים על דרישות המכרז.</w:t>
      </w:r>
    </w:p>
    <w:p w14:paraId="1FC7F2E8" w14:textId="60C889B3" w:rsidR="00925C89" w:rsidRPr="00F33012" w:rsidRDefault="00A17DDD" w:rsidP="00824753">
      <w:pPr>
        <w:pStyle w:val="a0"/>
        <w:numPr>
          <w:ilvl w:val="1"/>
          <w:numId w:val="2"/>
        </w:numPr>
        <w:tabs>
          <w:tab w:val="clear" w:pos="1418"/>
          <w:tab w:val="num" w:pos="1700"/>
        </w:tabs>
        <w:spacing w:before="0" w:after="120" w:line="360" w:lineRule="auto"/>
        <w:ind w:left="1135" w:hanging="284"/>
        <w:rPr>
          <w:sz w:val="24"/>
        </w:rPr>
      </w:pPr>
      <w:r w:rsidRPr="00F33012">
        <w:rPr>
          <w:rFonts w:hint="cs"/>
          <w:sz w:val="24"/>
          <w:rtl/>
        </w:rPr>
        <w:t xml:space="preserve">נוסח ערבות המכרז יהיה כמפורט בכתב ערבות המכרז </w:t>
      </w:r>
      <w:proofErr w:type="spellStart"/>
      <w:r w:rsidRPr="00F33012">
        <w:rPr>
          <w:rFonts w:hint="cs"/>
          <w:sz w:val="24"/>
          <w:rtl/>
        </w:rPr>
        <w:t>המצ"ב</w:t>
      </w:r>
      <w:proofErr w:type="spellEnd"/>
      <w:r w:rsidRPr="00F33012">
        <w:rPr>
          <w:rFonts w:hint="cs"/>
          <w:sz w:val="24"/>
          <w:rtl/>
        </w:rPr>
        <w:t xml:space="preserve"> </w:t>
      </w:r>
      <w:r w:rsidRPr="00F33012">
        <w:rPr>
          <w:rFonts w:hint="cs"/>
          <w:b/>
          <w:bCs/>
          <w:sz w:val="24"/>
          <w:rtl/>
        </w:rPr>
        <w:t>כנספח</w:t>
      </w:r>
      <w:r>
        <w:rPr>
          <w:rFonts w:hint="cs"/>
          <w:b/>
          <w:bCs/>
          <w:sz w:val="24"/>
          <w:rtl/>
        </w:rPr>
        <w:t xml:space="preserve"> מכרז</w:t>
      </w:r>
      <w:r w:rsidRPr="00F33012">
        <w:rPr>
          <w:rFonts w:hint="cs"/>
          <w:b/>
          <w:bCs/>
          <w:sz w:val="24"/>
          <w:rtl/>
        </w:rPr>
        <w:t xml:space="preserve"> 1</w:t>
      </w:r>
      <w:r w:rsidRPr="00F33012">
        <w:rPr>
          <w:rFonts w:hint="cs"/>
          <w:sz w:val="24"/>
          <w:rtl/>
        </w:rPr>
        <w:t>.</w:t>
      </w:r>
      <w:r>
        <w:rPr>
          <w:rFonts w:hint="cs"/>
          <w:sz w:val="24"/>
          <w:rtl/>
        </w:rPr>
        <w:t xml:space="preserve"> </w:t>
      </w:r>
    </w:p>
    <w:p w14:paraId="24827114" w14:textId="77777777" w:rsidR="00205E32" w:rsidRPr="00F33012" w:rsidRDefault="00205E32" w:rsidP="00824753">
      <w:pPr>
        <w:pStyle w:val="a0"/>
        <w:numPr>
          <w:ilvl w:val="1"/>
          <w:numId w:val="2"/>
        </w:numPr>
        <w:tabs>
          <w:tab w:val="clear" w:pos="1418"/>
          <w:tab w:val="num" w:pos="1700"/>
        </w:tabs>
        <w:spacing w:before="0" w:after="120" w:line="360" w:lineRule="auto"/>
        <w:ind w:left="1135" w:hanging="284"/>
        <w:rPr>
          <w:sz w:val="24"/>
        </w:rPr>
      </w:pPr>
      <w:r w:rsidRPr="00F33012">
        <w:rPr>
          <w:rFonts w:hint="cs"/>
          <w:sz w:val="24"/>
          <w:rtl/>
        </w:rPr>
        <w:t>הערבות תהיה ע"ש המשתתף בלבד. לא תתקבלנה ערבויות ע"ש מי שאינו המשתתף שמגיש את ההצעה למכרז.</w:t>
      </w:r>
    </w:p>
    <w:p w14:paraId="3B38D0D3" w14:textId="4675421D" w:rsidR="00205E32" w:rsidRPr="00F33012" w:rsidRDefault="00205E32" w:rsidP="00824753">
      <w:pPr>
        <w:pStyle w:val="a0"/>
        <w:numPr>
          <w:ilvl w:val="1"/>
          <w:numId w:val="2"/>
        </w:numPr>
        <w:tabs>
          <w:tab w:val="clear" w:pos="1418"/>
          <w:tab w:val="num" w:pos="1700"/>
        </w:tabs>
        <w:spacing w:before="0" w:after="120" w:line="360" w:lineRule="auto"/>
        <w:ind w:left="1135" w:hanging="284"/>
        <w:rPr>
          <w:sz w:val="24"/>
        </w:rPr>
      </w:pPr>
      <w:r w:rsidRPr="00F33012">
        <w:rPr>
          <w:rFonts w:hint="cs"/>
          <w:sz w:val="24"/>
          <w:rtl/>
        </w:rPr>
        <w:t>הערבות תהיה בתוקף עד למועד הקבוע בטבלה שלעיל ותהיה בלתי מותנית, בלתי מוגבלת וניתנת למימוש תוך שלושה ימי עסקים ע</w:t>
      </w:r>
      <w:r w:rsidR="00A17DDD">
        <w:rPr>
          <w:rFonts w:hint="cs"/>
          <w:sz w:val="24"/>
          <w:rtl/>
        </w:rPr>
        <w:t xml:space="preserve">ל </w:t>
      </w:r>
      <w:r w:rsidRPr="00F33012">
        <w:rPr>
          <w:rFonts w:hint="cs"/>
          <w:sz w:val="24"/>
          <w:rtl/>
        </w:rPr>
        <w:t xml:space="preserve">פי דרישת </w:t>
      </w:r>
      <w:r w:rsidR="00A17DDD">
        <w:rPr>
          <w:rFonts w:hint="cs"/>
          <w:sz w:val="24"/>
          <w:rtl/>
        </w:rPr>
        <w:t>החברה לייזום</w:t>
      </w:r>
      <w:r w:rsidRPr="00F33012">
        <w:rPr>
          <w:rFonts w:hint="cs"/>
          <w:sz w:val="24"/>
          <w:rtl/>
        </w:rPr>
        <w:t xml:space="preserve">, ללא כל צורך לבסס את הדרישה לחילוט הערבות ע"י </w:t>
      </w:r>
      <w:r w:rsidR="00A17DDD">
        <w:rPr>
          <w:rFonts w:hint="cs"/>
          <w:sz w:val="24"/>
          <w:rtl/>
        </w:rPr>
        <w:t>החברה</w:t>
      </w:r>
      <w:r w:rsidRPr="00F33012">
        <w:rPr>
          <w:rFonts w:hint="cs"/>
          <w:sz w:val="24"/>
          <w:rtl/>
        </w:rPr>
        <w:t>.</w:t>
      </w:r>
      <w:r w:rsidR="003F69B8" w:rsidRPr="00F33012">
        <w:rPr>
          <w:rFonts w:hint="cs"/>
          <w:sz w:val="24"/>
          <w:rtl/>
        </w:rPr>
        <w:t xml:space="preserve"> </w:t>
      </w:r>
      <w:r w:rsidR="003F69B8" w:rsidRPr="00F33012">
        <w:rPr>
          <w:sz w:val="24"/>
          <w:rtl/>
        </w:rPr>
        <w:t xml:space="preserve">אם </w:t>
      </w:r>
      <w:r w:rsidR="00A17DDD">
        <w:rPr>
          <w:rFonts w:hint="cs"/>
          <w:sz w:val="24"/>
          <w:rtl/>
        </w:rPr>
        <w:t>החברה</w:t>
      </w:r>
      <w:r w:rsidR="00A17DDD" w:rsidRPr="00F33012">
        <w:rPr>
          <w:sz w:val="24"/>
          <w:rtl/>
        </w:rPr>
        <w:t xml:space="preserve"> </w:t>
      </w:r>
      <w:r w:rsidR="003F69B8" w:rsidRPr="00F33012">
        <w:rPr>
          <w:sz w:val="24"/>
          <w:rtl/>
        </w:rPr>
        <w:t>תחליט להאריך את תוקף ההצעות למכרז, כאמור להלן, המשתתף מתחייב להאריך את ערבות המכרז בהתאם.</w:t>
      </w:r>
    </w:p>
    <w:p w14:paraId="0DB01036" w14:textId="430905D7" w:rsidR="00205E32" w:rsidRPr="00F33012" w:rsidRDefault="00205E32" w:rsidP="00824753">
      <w:pPr>
        <w:pStyle w:val="a0"/>
        <w:numPr>
          <w:ilvl w:val="1"/>
          <w:numId w:val="2"/>
        </w:numPr>
        <w:tabs>
          <w:tab w:val="clear" w:pos="1418"/>
          <w:tab w:val="num" w:pos="1700"/>
        </w:tabs>
        <w:spacing w:before="0" w:after="120" w:line="360" w:lineRule="auto"/>
        <w:ind w:left="1135" w:hanging="284"/>
        <w:rPr>
          <w:sz w:val="24"/>
          <w:rtl/>
        </w:rPr>
      </w:pPr>
      <w:r w:rsidRPr="00F33012">
        <w:rPr>
          <w:rFonts w:hint="cs"/>
          <w:sz w:val="24"/>
          <w:rtl/>
        </w:rPr>
        <w:t>סכום הערבות ישמש כפיצוי מוסכם וקבוע מראש במקרה שלא יעמוד המשתתף אחר הצעתו במכרז, או במקרה שיחזור בו בכל צורה שהיא ובכל שלב שהוא מהצעתו, או במקרה שיסרב המשתתף לשתף פעולה עם ועדת המכרזים במסגרת סמכותה עפ"י תנאי המכרז, או במקרה בו ימנע המשתתף-הזוכה מהמצאת כל המסמכים הנדרשים, כתנאי</w:t>
      </w:r>
      <w:r w:rsidR="009D3EEA">
        <w:rPr>
          <w:rFonts w:hint="cs"/>
          <w:sz w:val="24"/>
          <w:rtl/>
        </w:rPr>
        <w:t xml:space="preserve"> מוקדם להשתכללות ההתקשרות, תוך </w:t>
      </w:r>
      <w:r w:rsidR="00A17DDD">
        <w:rPr>
          <w:rFonts w:hint="cs"/>
          <w:sz w:val="24"/>
          <w:rtl/>
        </w:rPr>
        <w:t>14</w:t>
      </w:r>
      <w:r w:rsidRPr="00F33012">
        <w:rPr>
          <w:rFonts w:hint="cs"/>
          <w:sz w:val="24"/>
          <w:rtl/>
        </w:rPr>
        <w:t xml:space="preserve"> ימי</w:t>
      </w:r>
      <w:r w:rsidR="00A17DDD">
        <w:rPr>
          <w:rFonts w:hint="cs"/>
          <w:sz w:val="24"/>
          <w:rtl/>
        </w:rPr>
        <w:t>ם</w:t>
      </w:r>
      <w:r w:rsidRPr="00F33012">
        <w:rPr>
          <w:rFonts w:hint="cs"/>
          <w:sz w:val="24"/>
          <w:rtl/>
        </w:rPr>
        <w:t xml:space="preserve"> ממועד קבלת הודעת הזכייה, או במקרה בו הצעת המשתתף נפסלה ע"י ועדת המכרזים בנסיבות המפורטות בסעי</w:t>
      </w:r>
      <w:r w:rsidR="007F58EB">
        <w:rPr>
          <w:rFonts w:hint="cs"/>
          <w:sz w:val="24"/>
          <w:rtl/>
        </w:rPr>
        <w:t>פים</w:t>
      </w:r>
      <w:r w:rsidR="00B54396">
        <w:rPr>
          <w:rFonts w:hint="cs"/>
          <w:sz w:val="24"/>
          <w:rtl/>
        </w:rPr>
        <w:t xml:space="preserve"> </w:t>
      </w:r>
      <w:r w:rsidR="007F58EB">
        <w:rPr>
          <w:rFonts w:hint="cs"/>
          <w:sz w:val="24"/>
          <w:rtl/>
        </w:rPr>
        <w:t>9</w:t>
      </w:r>
      <w:r w:rsidR="00B54396">
        <w:rPr>
          <w:rFonts w:hint="cs"/>
          <w:sz w:val="24"/>
          <w:rtl/>
        </w:rPr>
        <w:t xml:space="preserve">.6 </w:t>
      </w:r>
      <w:r w:rsidR="007F58EB">
        <w:rPr>
          <w:rFonts w:hint="cs"/>
          <w:sz w:val="24"/>
          <w:rtl/>
        </w:rPr>
        <w:t xml:space="preserve">ו/או 10.3 </w:t>
      </w:r>
      <w:r w:rsidRPr="00F33012">
        <w:rPr>
          <w:rFonts w:hint="cs"/>
          <w:sz w:val="24"/>
          <w:rtl/>
        </w:rPr>
        <w:t xml:space="preserve">להלן והוועדה החליטה על חילוט ערבותו בנסיבות אלה. </w:t>
      </w:r>
    </w:p>
    <w:p w14:paraId="35A6D88B" w14:textId="77777777" w:rsidR="009D754E" w:rsidRPr="007018BB" w:rsidRDefault="009D754E" w:rsidP="00824753">
      <w:pPr>
        <w:pStyle w:val="a0"/>
        <w:tabs>
          <w:tab w:val="clear" w:pos="737"/>
          <w:tab w:val="num" w:pos="567"/>
        </w:tabs>
        <w:spacing w:before="0" w:after="120" w:line="360" w:lineRule="auto"/>
        <w:ind w:left="567" w:hanging="352"/>
        <w:rPr>
          <w:b/>
          <w:bCs/>
          <w:u w:val="single"/>
          <w:rtl/>
        </w:rPr>
      </w:pPr>
      <w:r w:rsidRPr="007018BB">
        <w:rPr>
          <w:b/>
          <w:bCs/>
          <w:u w:val="single"/>
          <w:rtl/>
        </w:rPr>
        <w:t>עיקרי ההתקשרות</w:t>
      </w:r>
    </w:p>
    <w:p w14:paraId="5CCE1AF2" w14:textId="77C4E0C1" w:rsidR="009D754E" w:rsidRPr="00F33012" w:rsidRDefault="009D754E" w:rsidP="00824753">
      <w:pPr>
        <w:pStyle w:val="a0"/>
        <w:numPr>
          <w:ilvl w:val="0"/>
          <w:numId w:val="0"/>
        </w:numPr>
        <w:spacing w:before="0" w:after="120" w:line="360" w:lineRule="auto"/>
        <w:ind w:left="567"/>
        <w:rPr>
          <w:b/>
          <w:bCs/>
          <w:sz w:val="24"/>
        </w:rPr>
      </w:pPr>
      <w:r w:rsidRPr="00F33012">
        <w:rPr>
          <w:rFonts w:hint="cs"/>
          <w:sz w:val="24"/>
          <w:rtl/>
        </w:rPr>
        <w:t>עיקרי ההתקשרות אשר יחולו על המשתתף</w:t>
      </w:r>
      <w:r w:rsidR="00044D2A">
        <w:rPr>
          <w:rFonts w:hint="cs"/>
          <w:sz w:val="24"/>
          <w:rtl/>
        </w:rPr>
        <w:t xml:space="preserve"> שיזכה במכרז </w:t>
      </w:r>
      <w:r w:rsidRPr="00F33012">
        <w:rPr>
          <w:rFonts w:hint="cs"/>
          <w:sz w:val="24"/>
          <w:rtl/>
        </w:rPr>
        <w:t>(להלן</w:t>
      </w:r>
      <w:r w:rsidR="00044D2A">
        <w:rPr>
          <w:rFonts w:hint="cs"/>
          <w:sz w:val="24"/>
          <w:rtl/>
        </w:rPr>
        <w:t>:</w:t>
      </w:r>
      <w:r w:rsidRPr="00F33012">
        <w:rPr>
          <w:rFonts w:hint="cs"/>
          <w:sz w:val="24"/>
          <w:rtl/>
        </w:rPr>
        <w:t xml:space="preserve"> </w:t>
      </w:r>
      <w:r w:rsidRPr="00F33012">
        <w:rPr>
          <w:rFonts w:hint="cs"/>
          <w:b/>
          <w:bCs/>
          <w:sz w:val="24"/>
          <w:rtl/>
        </w:rPr>
        <w:t>"הזוכה"</w:t>
      </w:r>
      <w:r w:rsidRPr="00F33012">
        <w:rPr>
          <w:rFonts w:hint="cs"/>
          <w:sz w:val="24"/>
          <w:rtl/>
        </w:rPr>
        <w:t xml:space="preserve">) </w:t>
      </w:r>
      <w:r w:rsidR="00044D2A">
        <w:rPr>
          <w:rFonts w:hint="cs"/>
          <w:sz w:val="24"/>
          <w:rtl/>
        </w:rPr>
        <w:t xml:space="preserve">יהיו </w:t>
      </w:r>
      <w:r w:rsidRPr="00F33012">
        <w:rPr>
          <w:rFonts w:hint="cs"/>
          <w:sz w:val="24"/>
          <w:rtl/>
        </w:rPr>
        <w:t>כדלקמן:</w:t>
      </w:r>
    </w:p>
    <w:p w14:paraId="69EC9692" w14:textId="0F370C87" w:rsidR="009D754E" w:rsidRPr="00F33012" w:rsidRDefault="009D754E" w:rsidP="00824753">
      <w:pPr>
        <w:pStyle w:val="a0"/>
        <w:numPr>
          <w:ilvl w:val="1"/>
          <w:numId w:val="2"/>
        </w:numPr>
        <w:tabs>
          <w:tab w:val="clear" w:pos="1418"/>
          <w:tab w:val="num" w:pos="1700"/>
        </w:tabs>
        <w:spacing w:before="0" w:after="120" w:line="360" w:lineRule="auto"/>
        <w:ind w:left="1135" w:hanging="284"/>
        <w:rPr>
          <w:sz w:val="24"/>
        </w:rPr>
      </w:pPr>
      <w:r w:rsidRPr="00F33012">
        <w:rPr>
          <w:rFonts w:hint="cs"/>
          <w:sz w:val="24"/>
          <w:rtl/>
        </w:rPr>
        <w:t>הזוכה יבצע את העבודות עפ"י הוראות ההסכם וכנגד התמורה לה יהיה זכאי כמפורט בפרק התמורה בהסכם ועפ"י הצעתו</w:t>
      </w:r>
      <w:r w:rsidR="00044D2A">
        <w:rPr>
          <w:rFonts w:hint="cs"/>
          <w:sz w:val="24"/>
          <w:rtl/>
        </w:rPr>
        <w:t xml:space="preserve"> במכרז</w:t>
      </w:r>
      <w:r w:rsidRPr="00F33012">
        <w:rPr>
          <w:rFonts w:hint="cs"/>
          <w:sz w:val="24"/>
          <w:rtl/>
        </w:rPr>
        <w:t>.</w:t>
      </w:r>
    </w:p>
    <w:p w14:paraId="3276547C" w14:textId="43FEAD77" w:rsidR="00044D2A" w:rsidRDefault="00044D2A" w:rsidP="00824753">
      <w:pPr>
        <w:pStyle w:val="a0"/>
        <w:numPr>
          <w:ilvl w:val="1"/>
          <w:numId w:val="2"/>
        </w:numPr>
        <w:tabs>
          <w:tab w:val="clear" w:pos="1418"/>
          <w:tab w:val="num" w:pos="1700"/>
        </w:tabs>
        <w:spacing w:before="0" w:after="120" w:line="360" w:lineRule="auto"/>
        <w:ind w:left="1135" w:hanging="284"/>
        <w:rPr>
          <w:sz w:val="24"/>
        </w:rPr>
      </w:pPr>
      <w:bookmarkStart w:id="12" w:name="_Hlk115364973"/>
      <w:r>
        <w:rPr>
          <w:rFonts w:hint="cs"/>
          <w:sz w:val="24"/>
          <w:rtl/>
        </w:rPr>
        <w:t xml:space="preserve">בגין עבודות </w:t>
      </w:r>
      <w:r w:rsidR="00102A7E">
        <w:rPr>
          <w:rFonts w:hint="cs"/>
          <w:sz w:val="24"/>
          <w:rtl/>
        </w:rPr>
        <w:t xml:space="preserve">ההקמה של מבנה השירותים, כמפורט </w:t>
      </w:r>
      <w:r w:rsidR="0057590B" w:rsidRPr="00E908B9">
        <w:rPr>
          <w:rFonts w:hint="cs"/>
          <w:sz w:val="24"/>
          <w:rtl/>
        </w:rPr>
        <w:t xml:space="preserve">בגבולות העבודה המסומנים </w:t>
      </w:r>
      <w:r w:rsidR="00E100FB" w:rsidRPr="00962B7D">
        <w:rPr>
          <w:rFonts w:hint="eastAsia"/>
          <w:b/>
          <w:bCs/>
          <w:sz w:val="24"/>
          <w:u w:val="single"/>
          <w:rtl/>
        </w:rPr>
        <w:t>כנספח</w:t>
      </w:r>
      <w:r w:rsidR="00E100FB" w:rsidRPr="00962B7D">
        <w:rPr>
          <w:b/>
          <w:bCs/>
          <w:sz w:val="24"/>
          <w:u w:val="single"/>
          <w:rtl/>
        </w:rPr>
        <w:t xml:space="preserve"> </w:t>
      </w:r>
      <w:r w:rsidR="00E100FB" w:rsidRPr="00962B7D">
        <w:rPr>
          <w:rFonts w:hint="eastAsia"/>
          <w:b/>
          <w:bCs/>
          <w:sz w:val="24"/>
          <w:u w:val="single"/>
          <w:rtl/>
        </w:rPr>
        <w:t>הסכם</w:t>
      </w:r>
      <w:r w:rsidR="00E100FB" w:rsidRPr="00962B7D">
        <w:rPr>
          <w:b/>
          <w:bCs/>
          <w:sz w:val="24"/>
          <w:u w:val="single"/>
          <w:rtl/>
        </w:rPr>
        <w:t xml:space="preserve"> 1/ב</w:t>
      </w:r>
      <w:r w:rsidR="00E100FB">
        <w:rPr>
          <w:rFonts w:hint="cs"/>
          <w:sz w:val="24"/>
          <w:rtl/>
        </w:rPr>
        <w:t>, לרבות עבודות עפר, תשתיות, פיתוח, פינוי פסולת, הקמה, בינוי, גמר וכיו"ב</w:t>
      </w:r>
      <w:r>
        <w:rPr>
          <w:rFonts w:hint="cs"/>
          <w:sz w:val="24"/>
          <w:rtl/>
        </w:rPr>
        <w:t xml:space="preserve">, </w:t>
      </w:r>
      <w:r w:rsidR="00E100FB">
        <w:rPr>
          <w:rFonts w:hint="cs"/>
          <w:sz w:val="24"/>
          <w:rtl/>
        </w:rPr>
        <w:t xml:space="preserve">וכן </w:t>
      </w:r>
      <w:r>
        <w:rPr>
          <w:rFonts w:hint="cs"/>
          <w:sz w:val="24"/>
          <w:rtl/>
        </w:rPr>
        <w:t xml:space="preserve">כל העבודות הנלוות לכך, </w:t>
      </w:r>
      <w:r w:rsidR="00962B7D">
        <w:rPr>
          <w:rFonts w:hint="cs"/>
          <w:sz w:val="24"/>
          <w:rtl/>
        </w:rPr>
        <w:t xml:space="preserve">וכן בגין עבודות תשתית מסוימות שיבוצעו אף מחוץ לגבולות העבודה (כפי שמפורט בנספח הסכם 1/ב), </w:t>
      </w:r>
      <w:r>
        <w:rPr>
          <w:rFonts w:hint="cs"/>
          <w:sz w:val="24"/>
          <w:rtl/>
        </w:rPr>
        <w:t>יהיה הקבלן זכאי לתמורה שתשולם כסכום גלובאלי (</w:t>
      </w:r>
      <w:proofErr w:type="spellStart"/>
      <w:r>
        <w:rPr>
          <w:rFonts w:hint="cs"/>
          <w:sz w:val="24"/>
          <w:rtl/>
        </w:rPr>
        <w:t>פאושלי</w:t>
      </w:r>
      <w:proofErr w:type="spellEnd"/>
      <w:r>
        <w:rPr>
          <w:rFonts w:hint="cs"/>
          <w:sz w:val="24"/>
          <w:rtl/>
        </w:rPr>
        <w:t xml:space="preserve">), בהתאם להצעת הקבלן במכרז. למען הסר ספק מובהר, כי </w:t>
      </w:r>
      <w:r w:rsidR="00E100FB">
        <w:rPr>
          <w:rFonts w:hint="cs"/>
          <w:sz w:val="24"/>
          <w:rtl/>
        </w:rPr>
        <w:t>ה</w:t>
      </w:r>
      <w:r>
        <w:rPr>
          <w:rFonts w:hint="cs"/>
          <w:sz w:val="24"/>
          <w:rtl/>
        </w:rPr>
        <w:t xml:space="preserve">עבודות </w:t>
      </w:r>
      <w:r w:rsidR="00E100FB">
        <w:rPr>
          <w:rFonts w:hint="cs"/>
          <w:sz w:val="24"/>
          <w:rtl/>
        </w:rPr>
        <w:t xml:space="preserve">המפורטות בסעיף זה </w:t>
      </w:r>
      <w:r w:rsidR="009416F7">
        <w:rPr>
          <w:rFonts w:hint="cs"/>
          <w:sz w:val="24"/>
          <w:rtl/>
        </w:rPr>
        <w:t xml:space="preserve">לא יהיו חלק מעבודות הפיתוח </w:t>
      </w:r>
      <w:r w:rsidR="00A65B8F">
        <w:rPr>
          <w:rFonts w:hint="cs"/>
          <w:sz w:val="24"/>
          <w:rtl/>
        </w:rPr>
        <w:t xml:space="preserve">הסביבתי </w:t>
      </w:r>
      <w:r w:rsidR="009416F7">
        <w:rPr>
          <w:rFonts w:hint="cs"/>
          <w:sz w:val="24"/>
          <w:rtl/>
        </w:rPr>
        <w:t>כהגדרתן לעיל ו</w:t>
      </w:r>
      <w:r w:rsidR="00E100FB">
        <w:rPr>
          <w:rFonts w:hint="cs"/>
          <w:sz w:val="24"/>
          <w:rtl/>
        </w:rPr>
        <w:t xml:space="preserve">תיאורן </w:t>
      </w:r>
      <w:r w:rsidR="009416F7">
        <w:rPr>
          <w:rFonts w:hint="cs"/>
          <w:sz w:val="24"/>
          <w:rtl/>
        </w:rPr>
        <w:t>בסעיף 4.3 להלן.</w:t>
      </w:r>
      <w:r w:rsidR="00DE374B">
        <w:rPr>
          <w:rFonts w:hint="cs"/>
          <w:sz w:val="24"/>
          <w:rtl/>
        </w:rPr>
        <w:t xml:space="preserve">  </w:t>
      </w:r>
      <w:bookmarkEnd w:id="12"/>
    </w:p>
    <w:p w14:paraId="04BCC9CB" w14:textId="518780D0" w:rsidR="00044D2A" w:rsidRDefault="00044D2A" w:rsidP="00824753">
      <w:pPr>
        <w:pStyle w:val="a0"/>
        <w:numPr>
          <w:ilvl w:val="1"/>
          <w:numId w:val="2"/>
        </w:numPr>
        <w:tabs>
          <w:tab w:val="clear" w:pos="1418"/>
          <w:tab w:val="num" w:pos="1700"/>
        </w:tabs>
        <w:spacing w:before="0" w:after="120" w:line="360" w:lineRule="auto"/>
        <w:ind w:left="1135" w:hanging="284"/>
        <w:rPr>
          <w:sz w:val="24"/>
        </w:rPr>
      </w:pPr>
      <w:r>
        <w:rPr>
          <w:rFonts w:hint="cs"/>
          <w:sz w:val="24"/>
          <w:rtl/>
        </w:rPr>
        <w:t xml:space="preserve">בגין עבודות פיתוח ותשתית </w:t>
      </w:r>
      <w:r w:rsidR="009416F7">
        <w:rPr>
          <w:rFonts w:hint="cs"/>
          <w:sz w:val="24"/>
          <w:rtl/>
        </w:rPr>
        <w:t xml:space="preserve">שידרשו </w:t>
      </w:r>
      <w:r w:rsidR="001B1BE5">
        <w:rPr>
          <w:rFonts w:hint="cs"/>
          <w:sz w:val="24"/>
          <w:rtl/>
        </w:rPr>
        <w:t>בסביבתו של</w:t>
      </w:r>
      <w:r>
        <w:rPr>
          <w:rFonts w:hint="cs"/>
          <w:sz w:val="24"/>
          <w:rtl/>
        </w:rPr>
        <w:t xml:space="preserve"> </w:t>
      </w:r>
      <w:r w:rsidR="007A4FAE">
        <w:rPr>
          <w:rFonts w:hint="cs"/>
          <w:rtl/>
        </w:rPr>
        <w:t>מבנה השירותים</w:t>
      </w:r>
      <w:r w:rsidR="007A4FAE">
        <w:rPr>
          <w:rFonts w:hint="cs"/>
          <w:sz w:val="24"/>
          <w:rtl/>
        </w:rPr>
        <w:t xml:space="preserve"> </w:t>
      </w:r>
      <w:r w:rsidR="009416F7">
        <w:rPr>
          <w:rFonts w:hint="cs"/>
          <w:sz w:val="24"/>
          <w:rtl/>
        </w:rPr>
        <w:t>(</w:t>
      </w:r>
      <w:r w:rsidR="00E100FB">
        <w:rPr>
          <w:rFonts w:hint="cs"/>
          <w:sz w:val="24"/>
          <w:rtl/>
        </w:rPr>
        <w:t>לא כולל עבודות הכלולות בסעיף 4.2 לעיל</w:t>
      </w:r>
      <w:r w:rsidR="009416F7">
        <w:rPr>
          <w:rFonts w:hint="cs"/>
          <w:sz w:val="24"/>
          <w:rtl/>
        </w:rPr>
        <w:t>)</w:t>
      </w:r>
      <w:r>
        <w:rPr>
          <w:rFonts w:hint="cs"/>
          <w:sz w:val="24"/>
          <w:rtl/>
        </w:rPr>
        <w:t xml:space="preserve">, </w:t>
      </w:r>
      <w:r w:rsidR="009416F7">
        <w:rPr>
          <w:rFonts w:hint="cs"/>
          <w:sz w:val="24"/>
          <w:rtl/>
        </w:rPr>
        <w:t>יהיה הקבלן זכאי לתמורה ש</w:t>
      </w:r>
      <w:r>
        <w:rPr>
          <w:rFonts w:hint="cs"/>
          <w:sz w:val="24"/>
          <w:rtl/>
        </w:rPr>
        <w:t xml:space="preserve">תשולם לפי מדידה בפועל, </w:t>
      </w:r>
      <w:r w:rsidR="009416F7">
        <w:rPr>
          <w:rFonts w:hint="cs"/>
          <w:sz w:val="24"/>
          <w:rtl/>
        </w:rPr>
        <w:t xml:space="preserve">בהתאם </w:t>
      </w:r>
      <w:r w:rsidR="001B1BE5">
        <w:rPr>
          <w:rFonts w:hint="cs"/>
          <w:sz w:val="24"/>
          <w:rtl/>
        </w:rPr>
        <w:t>ל</w:t>
      </w:r>
      <w:r w:rsidR="009416F7">
        <w:rPr>
          <w:rFonts w:hint="cs"/>
          <w:sz w:val="24"/>
          <w:rtl/>
        </w:rPr>
        <w:t xml:space="preserve">כתב הכמויות המצורף </w:t>
      </w:r>
      <w:r w:rsidR="009416F7" w:rsidRPr="001B1BE5">
        <w:rPr>
          <w:rFonts w:hint="cs"/>
          <w:b/>
          <w:bCs/>
          <w:sz w:val="24"/>
          <w:rtl/>
        </w:rPr>
        <w:t>כנספח הסכם 1/</w:t>
      </w:r>
      <w:r w:rsidR="00962B7D">
        <w:rPr>
          <w:rFonts w:hint="cs"/>
          <w:b/>
          <w:bCs/>
          <w:sz w:val="24"/>
          <w:rtl/>
        </w:rPr>
        <w:t>ג</w:t>
      </w:r>
      <w:r w:rsidR="001B1BE5">
        <w:rPr>
          <w:rFonts w:hint="cs"/>
          <w:b/>
          <w:bCs/>
          <w:sz w:val="24"/>
          <w:rtl/>
        </w:rPr>
        <w:t xml:space="preserve"> </w:t>
      </w:r>
      <w:r w:rsidR="001B1BE5" w:rsidRPr="001B1BE5">
        <w:rPr>
          <w:rFonts w:hint="cs"/>
          <w:sz w:val="24"/>
          <w:rtl/>
        </w:rPr>
        <w:t>ו</w:t>
      </w:r>
      <w:r w:rsidR="001B1BE5">
        <w:rPr>
          <w:rFonts w:hint="cs"/>
          <w:sz w:val="24"/>
          <w:rtl/>
        </w:rPr>
        <w:t>להצעת הקבלן במכרז</w:t>
      </w:r>
      <w:r>
        <w:rPr>
          <w:rFonts w:hint="cs"/>
          <w:sz w:val="24"/>
          <w:rtl/>
        </w:rPr>
        <w:t>.</w:t>
      </w:r>
      <w:r w:rsidR="009416F7">
        <w:rPr>
          <w:rFonts w:hint="cs"/>
          <w:sz w:val="24"/>
          <w:rtl/>
        </w:rPr>
        <w:t xml:space="preserve">  </w:t>
      </w:r>
    </w:p>
    <w:p w14:paraId="34594504" w14:textId="6E8F1785" w:rsidR="009D754E" w:rsidRDefault="009D754E" w:rsidP="00824753">
      <w:pPr>
        <w:pStyle w:val="a0"/>
        <w:numPr>
          <w:ilvl w:val="1"/>
          <w:numId w:val="2"/>
        </w:numPr>
        <w:tabs>
          <w:tab w:val="clear" w:pos="1418"/>
          <w:tab w:val="num" w:pos="1700"/>
        </w:tabs>
        <w:spacing w:before="0" w:after="120" w:line="360" w:lineRule="auto"/>
        <w:ind w:left="1135" w:hanging="284"/>
        <w:rPr>
          <w:sz w:val="24"/>
        </w:rPr>
      </w:pPr>
      <w:r w:rsidRPr="00F33012">
        <w:rPr>
          <w:rFonts w:hint="cs"/>
          <w:sz w:val="24"/>
          <w:rtl/>
        </w:rPr>
        <w:lastRenderedPageBreak/>
        <w:t xml:space="preserve">הזוכה יתחיל בביצוע העבודות כנגד צו התחלת עבודה חתום ע"י </w:t>
      </w:r>
      <w:r w:rsidR="009416F7">
        <w:rPr>
          <w:rFonts w:hint="cs"/>
          <w:sz w:val="24"/>
          <w:rtl/>
        </w:rPr>
        <w:t xml:space="preserve">החברה לייזום. פרק הזמן המקסימאלי לביצוע העבודות יהיה </w:t>
      </w:r>
      <w:r w:rsidR="00962B7D" w:rsidRPr="00962B7D">
        <w:rPr>
          <w:rFonts w:hint="cs"/>
          <w:b/>
          <w:bCs/>
          <w:sz w:val="24"/>
          <w:u w:val="single"/>
          <w:rtl/>
        </w:rPr>
        <w:t>5</w:t>
      </w:r>
      <w:r w:rsidR="00DE374B" w:rsidRPr="00962B7D">
        <w:rPr>
          <w:rFonts w:hint="cs"/>
          <w:b/>
          <w:bCs/>
          <w:sz w:val="24"/>
          <w:u w:val="single"/>
          <w:rtl/>
        </w:rPr>
        <w:t xml:space="preserve"> </w:t>
      </w:r>
      <w:r w:rsidR="009416F7" w:rsidRPr="00962B7D">
        <w:rPr>
          <w:rFonts w:hint="cs"/>
          <w:b/>
          <w:bCs/>
          <w:sz w:val="24"/>
          <w:u w:val="single"/>
          <w:rtl/>
        </w:rPr>
        <w:t>חודשים</w:t>
      </w:r>
      <w:r w:rsidR="009416F7">
        <w:rPr>
          <w:rFonts w:hint="cs"/>
          <w:sz w:val="24"/>
          <w:rtl/>
        </w:rPr>
        <w:t xml:space="preserve"> ממועד מסירת צו התחלת עבודה או מהמועד שיקבע בצו התחלת העבודה, ככל שיקבע. </w:t>
      </w:r>
    </w:p>
    <w:p w14:paraId="1F7EF08C" w14:textId="32BA8C2C" w:rsidR="009416F7" w:rsidRPr="00F33012" w:rsidRDefault="009416F7" w:rsidP="00824753">
      <w:pPr>
        <w:pStyle w:val="a0"/>
        <w:numPr>
          <w:ilvl w:val="0"/>
          <w:numId w:val="0"/>
        </w:numPr>
        <w:spacing w:before="0" w:after="120" w:line="360" w:lineRule="auto"/>
        <w:ind w:left="1135"/>
        <w:rPr>
          <w:sz w:val="24"/>
        </w:rPr>
      </w:pPr>
      <w:r w:rsidRPr="00F33012">
        <w:rPr>
          <w:rFonts w:hint="cs"/>
          <w:sz w:val="24"/>
          <w:rtl/>
        </w:rPr>
        <w:t xml:space="preserve">ככל </w:t>
      </w:r>
      <w:r>
        <w:rPr>
          <w:rFonts w:hint="cs"/>
          <w:sz w:val="24"/>
          <w:rtl/>
        </w:rPr>
        <w:t xml:space="preserve">שביצוע העבודות יחולק </w:t>
      </w:r>
      <w:r w:rsidRPr="00F33012">
        <w:rPr>
          <w:rFonts w:hint="cs"/>
          <w:sz w:val="24"/>
          <w:rtl/>
        </w:rPr>
        <w:t xml:space="preserve">לשלבים, הזוכה יסיים את ביצועו של כל שלב ושלב בעבודה, בתוך פרק הזמן </w:t>
      </w:r>
      <w:r>
        <w:rPr>
          <w:rFonts w:hint="cs"/>
          <w:sz w:val="24"/>
          <w:rtl/>
        </w:rPr>
        <w:t xml:space="preserve">שיהיה נקוב </w:t>
      </w:r>
      <w:r w:rsidRPr="00F33012">
        <w:rPr>
          <w:rFonts w:hint="cs"/>
          <w:sz w:val="24"/>
          <w:rtl/>
        </w:rPr>
        <w:t xml:space="preserve">בצו התחלת העבודה </w:t>
      </w:r>
      <w:r>
        <w:rPr>
          <w:rFonts w:hint="cs"/>
          <w:sz w:val="24"/>
          <w:rtl/>
        </w:rPr>
        <w:t xml:space="preserve">ו/או כפי שיאושר על ידי החברה. </w:t>
      </w:r>
    </w:p>
    <w:p w14:paraId="220D9C22" w14:textId="13247CEC" w:rsidR="00D858A5" w:rsidRPr="003605CA" w:rsidRDefault="00D858A5" w:rsidP="00824753">
      <w:pPr>
        <w:pStyle w:val="a0"/>
        <w:numPr>
          <w:ilvl w:val="1"/>
          <w:numId w:val="2"/>
        </w:numPr>
        <w:tabs>
          <w:tab w:val="clear" w:pos="1418"/>
          <w:tab w:val="num" w:pos="1700"/>
        </w:tabs>
        <w:spacing w:before="0" w:after="120" w:line="360" w:lineRule="auto"/>
        <w:ind w:left="1135" w:hanging="284"/>
        <w:rPr>
          <w:b/>
          <w:bCs/>
          <w:sz w:val="24"/>
          <w:u w:val="single"/>
        </w:rPr>
      </w:pPr>
      <w:bookmarkStart w:id="13" w:name="תקופת"/>
      <w:bookmarkEnd w:id="13"/>
      <w:r w:rsidRPr="003605CA">
        <w:rPr>
          <w:rFonts w:hint="cs"/>
          <w:b/>
          <w:bCs/>
          <w:u w:val="single"/>
          <w:rtl/>
        </w:rPr>
        <w:t>היתר בניה</w:t>
      </w:r>
      <w:r w:rsidR="007A4FAE" w:rsidRPr="003605CA">
        <w:rPr>
          <w:rFonts w:hint="cs"/>
          <w:b/>
          <w:bCs/>
          <w:u w:val="single"/>
          <w:rtl/>
        </w:rPr>
        <w:t xml:space="preserve"> </w:t>
      </w:r>
    </w:p>
    <w:p w14:paraId="4D949378" w14:textId="483992EB" w:rsidR="00D858A5" w:rsidRPr="00D858A5" w:rsidRDefault="00D858A5" w:rsidP="00824753">
      <w:pPr>
        <w:pStyle w:val="a0"/>
        <w:numPr>
          <w:ilvl w:val="2"/>
          <w:numId w:val="2"/>
        </w:numPr>
        <w:tabs>
          <w:tab w:val="clear" w:pos="2155"/>
          <w:tab w:val="num" w:pos="1984"/>
        </w:tabs>
        <w:spacing w:before="0" w:after="120" w:line="360" w:lineRule="auto"/>
        <w:ind w:left="1984" w:hanging="313"/>
        <w:rPr>
          <w:b/>
          <w:bCs/>
          <w:sz w:val="24"/>
        </w:rPr>
      </w:pPr>
      <w:r>
        <w:rPr>
          <w:rFonts w:hint="cs"/>
          <w:rtl/>
        </w:rPr>
        <w:t xml:space="preserve">במועד פרסום המכרז טרם ניתן לעבודות נשוא המכרז </w:t>
      </w:r>
      <w:r w:rsidRPr="00341527">
        <w:rPr>
          <w:rFonts w:hint="eastAsia"/>
          <w:rtl/>
        </w:rPr>
        <w:t>היתר</w:t>
      </w:r>
      <w:r w:rsidRPr="00341527">
        <w:rPr>
          <w:rtl/>
        </w:rPr>
        <w:t xml:space="preserve"> </w:t>
      </w:r>
      <w:r w:rsidRPr="00341527">
        <w:rPr>
          <w:rFonts w:hint="eastAsia"/>
          <w:rtl/>
        </w:rPr>
        <w:t>בניה</w:t>
      </w:r>
      <w:r w:rsidRPr="00341527">
        <w:rPr>
          <w:rFonts w:hint="cs"/>
          <w:rtl/>
        </w:rPr>
        <w:t xml:space="preserve">. </w:t>
      </w:r>
      <w:r>
        <w:rPr>
          <w:rFonts w:hint="cs"/>
          <w:rtl/>
        </w:rPr>
        <w:t xml:space="preserve">למען הסר ספק מובהר, </w:t>
      </w:r>
      <w:r w:rsidRPr="00D858A5">
        <w:rPr>
          <w:rFonts w:hint="cs"/>
          <w:sz w:val="24"/>
          <w:rtl/>
        </w:rPr>
        <w:t>כי</w:t>
      </w:r>
      <w:r>
        <w:rPr>
          <w:rFonts w:hint="cs"/>
          <w:rtl/>
        </w:rPr>
        <w:t xml:space="preserve"> החברה לייזום אחראית להוצאת היתר בניה, והזוכה במכרז לא יהיה אחראי לכך. עוד מובהר, כי הזוכה יחל בביצוע העבודות אך ורק בכפוף להוצאת היתר בניה כדין, והוא איננו רשאי לבצע עבודות ללא קיומו של היתר כאמור. </w:t>
      </w:r>
      <w:r w:rsidR="001B1BE5">
        <w:rPr>
          <w:rFonts w:hint="cs"/>
          <w:rtl/>
        </w:rPr>
        <w:t xml:space="preserve">למען הסר ספק מובהר, כי </w:t>
      </w:r>
      <w:r w:rsidR="00D304ED">
        <w:rPr>
          <w:rFonts w:hint="cs"/>
          <w:rtl/>
        </w:rPr>
        <w:t xml:space="preserve">אין בהוראה זו כדי לגרוע מזכותה של החברה להוציא </w:t>
      </w:r>
      <w:r w:rsidR="001B1BE5">
        <w:rPr>
          <w:rFonts w:hint="cs"/>
          <w:rtl/>
        </w:rPr>
        <w:t>היתר בשלבים</w:t>
      </w:r>
      <w:r w:rsidR="00102A7E">
        <w:rPr>
          <w:rFonts w:hint="cs"/>
          <w:rtl/>
        </w:rPr>
        <w:t xml:space="preserve">. עוד מובהר, כי לא יהיה בחלוף הזמן שבין מועד הגשת ההצעות במכרז ומועד ההודעה על זכיה במכרז ועד לקבלת היתר בניה, כדי להקנות לזוכה במכרז זכות לתוספת כספית כלשהי, והזוכה במכרז מוותר על כל טענה או דרישה בעניין זה. </w:t>
      </w:r>
    </w:p>
    <w:p w14:paraId="486A5F01" w14:textId="43842D8B" w:rsidR="00D858A5" w:rsidRPr="00341527" w:rsidRDefault="00D858A5" w:rsidP="00824753">
      <w:pPr>
        <w:pStyle w:val="a0"/>
        <w:numPr>
          <w:ilvl w:val="2"/>
          <w:numId w:val="2"/>
        </w:numPr>
        <w:tabs>
          <w:tab w:val="clear" w:pos="2155"/>
          <w:tab w:val="num" w:pos="1984"/>
        </w:tabs>
        <w:spacing w:before="0" w:after="120" w:line="360" w:lineRule="auto"/>
        <w:ind w:left="1984" w:hanging="313"/>
        <w:rPr>
          <w:b/>
          <w:bCs/>
          <w:sz w:val="24"/>
          <w:rtl/>
        </w:rPr>
      </w:pPr>
      <w:r>
        <w:rPr>
          <w:rFonts w:hint="cs"/>
          <w:rtl/>
        </w:rPr>
        <w:t xml:space="preserve">ככל שבמסגרת הוצאת היתר הבניה יהיה צורך בביצוע שינויים כלשהם בעבודות, לרבות שינויים </w:t>
      </w:r>
      <w:proofErr w:type="spellStart"/>
      <w:r>
        <w:rPr>
          <w:rFonts w:hint="cs"/>
          <w:rtl/>
        </w:rPr>
        <w:t>בתכניות</w:t>
      </w:r>
      <w:proofErr w:type="spellEnd"/>
      <w:r>
        <w:rPr>
          <w:rFonts w:hint="cs"/>
          <w:rtl/>
        </w:rPr>
        <w:t xml:space="preserve">, בלוחות הזמנים לביצוע העבודות או בכל עניין אחר, </w:t>
      </w:r>
      <w:r w:rsidRPr="00341527">
        <w:rPr>
          <w:rFonts w:hint="cs"/>
          <w:rtl/>
        </w:rPr>
        <w:t xml:space="preserve">הזוכה </w:t>
      </w:r>
      <w:r>
        <w:rPr>
          <w:rFonts w:hint="cs"/>
          <w:rtl/>
        </w:rPr>
        <w:t>יחויב בביצוע השינויים לפי ההנחיות שימסרו לו על ידי החברה, בהתאם להוראות הקבועות בהסכם, ולא יהיו לו כל טענה, דרישה או תביעה כנגד החברה בעניין זה.</w:t>
      </w:r>
    </w:p>
    <w:p w14:paraId="1F44703E" w14:textId="79D919AF" w:rsidR="000A15A5" w:rsidRPr="003605CA" w:rsidRDefault="000A15A5" w:rsidP="00824753">
      <w:pPr>
        <w:pStyle w:val="a0"/>
        <w:numPr>
          <w:ilvl w:val="1"/>
          <w:numId w:val="2"/>
        </w:numPr>
        <w:tabs>
          <w:tab w:val="clear" w:pos="1418"/>
          <w:tab w:val="num" w:pos="1700"/>
        </w:tabs>
        <w:spacing w:before="0" w:after="120" w:line="360" w:lineRule="auto"/>
        <w:ind w:left="1135" w:hanging="284"/>
        <w:rPr>
          <w:b/>
          <w:bCs/>
          <w:sz w:val="24"/>
          <w:u w:val="single"/>
        </w:rPr>
      </w:pPr>
      <w:r w:rsidRPr="003605CA">
        <w:rPr>
          <w:rFonts w:hint="cs"/>
          <w:b/>
          <w:bCs/>
          <w:sz w:val="24"/>
          <w:u w:val="single"/>
          <w:rtl/>
        </w:rPr>
        <w:t>אישור תקציבי</w:t>
      </w:r>
      <w:r w:rsidR="007A4FAE" w:rsidRPr="003605CA">
        <w:rPr>
          <w:rFonts w:hint="cs"/>
          <w:b/>
          <w:bCs/>
          <w:sz w:val="24"/>
          <w:u w:val="single"/>
          <w:rtl/>
        </w:rPr>
        <w:t xml:space="preserve"> </w:t>
      </w:r>
    </w:p>
    <w:p w14:paraId="45A5B0D4" w14:textId="0EEC2E30" w:rsidR="000A15A5" w:rsidRDefault="000A15A5" w:rsidP="000A15A5">
      <w:pPr>
        <w:pStyle w:val="a0"/>
        <w:numPr>
          <w:ilvl w:val="2"/>
          <w:numId w:val="2"/>
        </w:numPr>
        <w:tabs>
          <w:tab w:val="clear" w:pos="2155"/>
          <w:tab w:val="num" w:pos="1984"/>
        </w:tabs>
        <w:spacing w:before="0" w:after="120" w:line="360" w:lineRule="auto"/>
        <w:ind w:left="1984" w:hanging="313"/>
      </w:pPr>
      <w:r>
        <w:rPr>
          <w:rFonts w:hint="cs"/>
          <w:rtl/>
        </w:rPr>
        <w:t>במועד פרסום המכרז</w:t>
      </w:r>
      <w:r w:rsidRPr="002259BB">
        <w:rPr>
          <w:rFonts w:hint="cs"/>
          <w:rtl/>
        </w:rPr>
        <w:t xml:space="preserve">, טרם </w:t>
      </w:r>
      <w:r>
        <w:rPr>
          <w:rFonts w:hint="cs"/>
          <w:rtl/>
        </w:rPr>
        <w:t xml:space="preserve">ניתן </w:t>
      </w:r>
      <w:r w:rsidRPr="002259BB">
        <w:rPr>
          <w:rFonts w:hint="cs"/>
          <w:rtl/>
        </w:rPr>
        <w:t>אישור תקציבי לפרויקט</w:t>
      </w:r>
      <w:r>
        <w:rPr>
          <w:rFonts w:hint="cs"/>
          <w:rtl/>
        </w:rPr>
        <w:t xml:space="preserve"> במלואו. מובהר כי ההתקשרות עם הזוכה במכרז וביצוע הפרויקט כפופים לקבלת אישור תקציבי לביצוע הפרויקט, וככל שלא יתקבל אישור כאמור, החברה לייזום תהיה רשאית לבטל את </w:t>
      </w:r>
      <w:r w:rsidRPr="00595BFD">
        <w:rPr>
          <w:rFonts w:hint="cs"/>
          <w:rtl/>
        </w:rPr>
        <w:t>המכרז</w:t>
      </w:r>
      <w:r w:rsidR="003605CA">
        <w:rPr>
          <w:rFonts w:hint="cs"/>
          <w:rtl/>
        </w:rPr>
        <w:t xml:space="preserve"> ו/או לגרוע כל חלק מתכולת המכרז והעבודות הכלולות בו</w:t>
      </w:r>
      <w:r>
        <w:rPr>
          <w:rFonts w:hint="cs"/>
          <w:rtl/>
        </w:rPr>
        <w:t xml:space="preserve">, וזאת הן בטרם בחירת ההצעה הזוכה במכרז והן לאחר בחירת ההצעה הזוכה במכרז וחתימת הסכם בין הצדדים. </w:t>
      </w:r>
      <w:r w:rsidR="001157CB">
        <w:rPr>
          <w:rFonts w:hint="cs"/>
          <w:rtl/>
        </w:rPr>
        <w:t xml:space="preserve"> </w:t>
      </w:r>
    </w:p>
    <w:p w14:paraId="3D39AEEE" w14:textId="39A37D1C" w:rsidR="000A15A5" w:rsidRPr="002259BB" w:rsidRDefault="000A15A5" w:rsidP="000A15A5">
      <w:pPr>
        <w:pStyle w:val="a0"/>
        <w:numPr>
          <w:ilvl w:val="2"/>
          <w:numId w:val="2"/>
        </w:numPr>
        <w:tabs>
          <w:tab w:val="clear" w:pos="2155"/>
          <w:tab w:val="num" w:pos="1984"/>
        </w:tabs>
        <w:spacing w:before="0" w:after="120" w:line="360" w:lineRule="auto"/>
        <w:ind w:left="1984" w:hanging="313"/>
        <w:rPr>
          <w:rtl/>
        </w:rPr>
      </w:pPr>
      <w:r>
        <w:rPr>
          <w:rFonts w:hint="cs"/>
          <w:rtl/>
        </w:rPr>
        <w:t xml:space="preserve">החליטה החברה על ביטול המכרז </w:t>
      </w:r>
      <w:r w:rsidR="003605CA">
        <w:rPr>
          <w:rFonts w:hint="cs"/>
          <w:rtl/>
        </w:rPr>
        <w:t xml:space="preserve">או על גריעה של חלק מתכולת המכרז </w:t>
      </w:r>
      <w:r>
        <w:rPr>
          <w:rFonts w:hint="cs"/>
          <w:rtl/>
        </w:rPr>
        <w:t>מחמת היעדר אישור תקציבי כאמור בסעיף 4.6.1 לעיל, בכל מועד שהוא, לא יהיו למשתתפים (לרבות המשתתף הזוכה במכרז, ככל שיוכרז עובר למועד ההחלטה האמורה)</w:t>
      </w:r>
      <w:r w:rsidRPr="00595BFD">
        <w:rPr>
          <w:rFonts w:hint="cs"/>
          <w:rtl/>
        </w:rPr>
        <w:t xml:space="preserve"> כל טענה</w:t>
      </w:r>
      <w:r>
        <w:rPr>
          <w:rFonts w:hint="cs"/>
          <w:rtl/>
        </w:rPr>
        <w:t>, דרישה או תביעה,</w:t>
      </w:r>
      <w:r w:rsidRPr="00595BFD">
        <w:rPr>
          <w:rFonts w:hint="cs"/>
          <w:rtl/>
        </w:rPr>
        <w:t xml:space="preserve"> כנגד הח</w:t>
      </w:r>
      <w:r>
        <w:rPr>
          <w:rFonts w:hint="cs"/>
          <w:rtl/>
        </w:rPr>
        <w:t>ברה</w:t>
      </w:r>
      <w:r w:rsidRPr="00595BFD">
        <w:rPr>
          <w:rFonts w:hint="cs"/>
          <w:rtl/>
        </w:rPr>
        <w:t xml:space="preserve"> </w:t>
      </w:r>
      <w:r>
        <w:rPr>
          <w:rFonts w:hint="cs"/>
          <w:rtl/>
        </w:rPr>
        <w:t>או עיריית ראשון לציון, בקשר עם המכרז וביטולו.</w:t>
      </w:r>
    </w:p>
    <w:p w14:paraId="6C4E54D2" w14:textId="3FDC0962" w:rsidR="009D754E" w:rsidRPr="00F33012" w:rsidRDefault="009D754E" w:rsidP="00824753">
      <w:pPr>
        <w:pStyle w:val="a0"/>
        <w:numPr>
          <w:ilvl w:val="1"/>
          <w:numId w:val="2"/>
        </w:numPr>
        <w:tabs>
          <w:tab w:val="clear" w:pos="1418"/>
          <w:tab w:val="num" w:pos="1700"/>
        </w:tabs>
        <w:spacing w:before="0" w:after="120" w:line="360" w:lineRule="auto"/>
        <w:ind w:left="1135" w:hanging="284"/>
        <w:rPr>
          <w:sz w:val="24"/>
          <w:rtl/>
        </w:rPr>
      </w:pPr>
      <w:r w:rsidRPr="00F33012">
        <w:rPr>
          <w:sz w:val="24"/>
          <w:rtl/>
        </w:rPr>
        <w:t>יתר תנאי ההתקשרות הינ</w:t>
      </w:r>
      <w:r w:rsidRPr="00F33012">
        <w:rPr>
          <w:rFonts w:hint="cs"/>
          <w:sz w:val="24"/>
          <w:rtl/>
        </w:rPr>
        <w:t>ם</w:t>
      </w:r>
      <w:r w:rsidRPr="00F33012">
        <w:rPr>
          <w:sz w:val="24"/>
          <w:rtl/>
        </w:rPr>
        <w:t xml:space="preserve"> כמפורט בהסכם המצורף למכרז.</w:t>
      </w:r>
    </w:p>
    <w:p w14:paraId="1418E0D9" w14:textId="77777777" w:rsidR="009D754E" w:rsidRPr="007018BB" w:rsidRDefault="009D754E" w:rsidP="00824753">
      <w:pPr>
        <w:pStyle w:val="a0"/>
        <w:tabs>
          <w:tab w:val="clear" w:pos="737"/>
          <w:tab w:val="num" w:pos="567"/>
        </w:tabs>
        <w:spacing w:before="0" w:after="120" w:line="360" w:lineRule="auto"/>
        <w:ind w:left="567" w:hanging="352"/>
        <w:rPr>
          <w:b/>
          <w:bCs/>
          <w:u w:val="single"/>
          <w:rtl/>
        </w:rPr>
      </w:pPr>
      <w:r w:rsidRPr="007018BB">
        <w:rPr>
          <w:b/>
          <w:bCs/>
          <w:u w:val="single"/>
          <w:rtl/>
        </w:rPr>
        <w:t>הצעת המשתתף ואופן הגשתה</w:t>
      </w:r>
    </w:p>
    <w:p w14:paraId="6EA1BA26" w14:textId="4A326504" w:rsidR="004D3504" w:rsidRDefault="009D754E" w:rsidP="00824753">
      <w:pPr>
        <w:pStyle w:val="a0"/>
        <w:numPr>
          <w:ilvl w:val="1"/>
          <w:numId w:val="2"/>
        </w:numPr>
        <w:tabs>
          <w:tab w:val="clear" w:pos="1418"/>
          <w:tab w:val="num" w:pos="1700"/>
        </w:tabs>
        <w:spacing w:before="0" w:after="120" w:line="360" w:lineRule="auto"/>
        <w:ind w:left="1135" w:hanging="284"/>
        <w:rPr>
          <w:sz w:val="24"/>
        </w:rPr>
      </w:pPr>
      <w:r w:rsidRPr="007018BB">
        <w:rPr>
          <w:rFonts w:hint="cs"/>
          <w:sz w:val="24"/>
          <w:rtl/>
        </w:rPr>
        <w:t xml:space="preserve">המשתתף ימלא את טופס הצעת המשתתף וינקוב </w:t>
      </w:r>
      <w:r w:rsidR="004D3504">
        <w:rPr>
          <w:rFonts w:hint="cs"/>
          <w:sz w:val="24"/>
          <w:rtl/>
        </w:rPr>
        <w:t>בו בהצעותיו הכספיות, כדלקמן:</w:t>
      </w:r>
    </w:p>
    <w:p w14:paraId="0A5A2FBE" w14:textId="20CDD31B" w:rsidR="004D3504" w:rsidRDefault="004D3504" w:rsidP="00824753">
      <w:pPr>
        <w:pStyle w:val="a0"/>
        <w:numPr>
          <w:ilvl w:val="2"/>
          <w:numId w:val="2"/>
        </w:numPr>
        <w:tabs>
          <w:tab w:val="clear" w:pos="2155"/>
          <w:tab w:val="num" w:pos="1984"/>
        </w:tabs>
        <w:spacing w:before="0" w:after="120" w:line="360" w:lineRule="auto"/>
        <w:ind w:left="1984" w:hanging="313"/>
        <w:rPr>
          <w:sz w:val="24"/>
        </w:rPr>
      </w:pPr>
      <w:r>
        <w:rPr>
          <w:rFonts w:hint="cs"/>
          <w:sz w:val="24"/>
          <w:rtl/>
        </w:rPr>
        <w:t>ש</w:t>
      </w:r>
      <w:r w:rsidR="00D304ED">
        <w:rPr>
          <w:rFonts w:hint="cs"/>
          <w:sz w:val="24"/>
          <w:rtl/>
        </w:rPr>
        <w:t>י</w:t>
      </w:r>
      <w:r>
        <w:rPr>
          <w:rFonts w:hint="cs"/>
          <w:sz w:val="24"/>
          <w:rtl/>
        </w:rPr>
        <w:t xml:space="preserve">עור ההנחה המוצע על ידו לעבודות </w:t>
      </w:r>
      <w:r w:rsidR="004C4CD9">
        <w:rPr>
          <w:rFonts w:hint="cs"/>
          <w:sz w:val="24"/>
          <w:rtl/>
        </w:rPr>
        <w:t xml:space="preserve">ההקמה </w:t>
      </w:r>
      <w:r>
        <w:rPr>
          <w:rFonts w:hint="cs"/>
          <w:sz w:val="24"/>
          <w:rtl/>
        </w:rPr>
        <w:t xml:space="preserve">של </w:t>
      </w:r>
      <w:r w:rsidR="00FC26E4">
        <w:rPr>
          <w:rFonts w:hint="cs"/>
          <w:rtl/>
        </w:rPr>
        <w:t>מבנה השירותים</w:t>
      </w:r>
      <w:r w:rsidR="00B21641">
        <w:rPr>
          <w:rFonts w:hint="cs"/>
          <w:sz w:val="24"/>
          <w:rtl/>
        </w:rPr>
        <w:t>, ביחס למחיר המקסימום הקבוע להלן;</w:t>
      </w:r>
    </w:p>
    <w:p w14:paraId="018C25EE" w14:textId="3ADD23E8" w:rsidR="00B21641" w:rsidRDefault="00B21641" w:rsidP="00824753">
      <w:pPr>
        <w:pStyle w:val="a0"/>
        <w:numPr>
          <w:ilvl w:val="2"/>
          <w:numId w:val="2"/>
        </w:numPr>
        <w:tabs>
          <w:tab w:val="clear" w:pos="2155"/>
          <w:tab w:val="num" w:pos="1984"/>
        </w:tabs>
        <w:spacing w:before="0" w:after="120" w:line="360" w:lineRule="auto"/>
        <w:ind w:left="1984" w:hanging="313"/>
        <w:rPr>
          <w:sz w:val="24"/>
        </w:rPr>
      </w:pPr>
      <w:r>
        <w:rPr>
          <w:rFonts w:hint="cs"/>
          <w:sz w:val="24"/>
          <w:rtl/>
        </w:rPr>
        <w:lastRenderedPageBreak/>
        <w:t>ש</w:t>
      </w:r>
      <w:r w:rsidR="00D304ED">
        <w:rPr>
          <w:rFonts w:hint="cs"/>
          <w:sz w:val="24"/>
          <w:rtl/>
        </w:rPr>
        <w:t>י</w:t>
      </w:r>
      <w:r>
        <w:rPr>
          <w:rFonts w:hint="cs"/>
          <w:sz w:val="24"/>
          <w:rtl/>
        </w:rPr>
        <w:t>עור ההנחה המוצע על ידו לעבודות הפיתוח</w:t>
      </w:r>
      <w:r w:rsidR="004C4CD9">
        <w:rPr>
          <w:rFonts w:hint="cs"/>
          <w:sz w:val="24"/>
          <w:rtl/>
        </w:rPr>
        <w:t xml:space="preserve"> הסביבתי</w:t>
      </w:r>
      <w:r>
        <w:rPr>
          <w:rFonts w:hint="cs"/>
          <w:sz w:val="24"/>
          <w:rtl/>
        </w:rPr>
        <w:t xml:space="preserve">, ביחס למחירים המפורטים בכתב הכמויות המצורף </w:t>
      </w:r>
      <w:r w:rsidRPr="00B21641">
        <w:rPr>
          <w:rFonts w:hint="cs"/>
          <w:b/>
          <w:bCs/>
          <w:sz w:val="24"/>
          <w:u w:val="single"/>
          <w:rtl/>
        </w:rPr>
        <w:t>כנספח הסכם 1/</w:t>
      </w:r>
      <w:r w:rsidR="00446DF6">
        <w:rPr>
          <w:rFonts w:hint="cs"/>
          <w:b/>
          <w:bCs/>
          <w:sz w:val="24"/>
          <w:u w:val="single"/>
          <w:rtl/>
        </w:rPr>
        <w:t>ג</w:t>
      </w:r>
      <w:r>
        <w:rPr>
          <w:rFonts w:hint="cs"/>
          <w:sz w:val="24"/>
          <w:rtl/>
        </w:rPr>
        <w:t>.</w:t>
      </w:r>
    </w:p>
    <w:p w14:paraId="7464EFE3" w14:textId="18542CD6" w:rsidR="009D754E" w:rsidRPr="00F31F6E" w:rsidRDefault="00B21641" w:rsidP="00824753">
      <w:pPr>
        <w:pStyle w:val="a0"/>
        <w:numPr>
          <w:ilvl w:val="1"/>
          <w:numId w:val="2"/>
        </w:numPr>
        <w:tabs>
          <w:tab w:val="clear" w:pos="1418"/>
          <w:tab w:val="num" w:pos="1700"/>
        </w:tabs>
        <w:spacing w:before="0" w:after="120" w:line="360" w:lineRule="auto"/>
        <w:ind w:left="1135" w:hanging="284"/>
        <w:rPr>
          <w:sz w:val="24"/>
        </w:rPr>
      </w:pPr>
      <w:r>
        <w:rPr>
          <w:rFonts w:hint="cs"/>
          <w:rtl/>
        </w:rPr>
        <w:t xml:space="preserve">מחיר המקסימום לעבודות </w:t>
      </w:r>
      <w:r w:rsidR="00B02AD3">
        <w:rPr>
          <w:rFonts w:hint="cs"/>
          <w:sz w:val="24"/>
          <w:rtl/>
        </w:rPr>
        <w:t xml:space="preserve">עבודות הקמה ובינוי של מבנה השירותים, ההצללה , הרחבה העליונה , </w:t>
      </w:r>
      <w:proofErr w:type="spellStart"/>
      <w:r w:rsidR="00B02AD3">
        <w:rPr>
          <w:rFonts w:hint="cs"/>
          <w:sz w:val="24"/>
          <w:rtl/>
        </w:rPr>
        <w:t>המשרביה</w:t>
      </w:r>
      <w:proofErr w:type="spellEnd"/>
      <w:r w:rsidR="00B02AD3">
        <w:rPr>
          <w:rFonts w:hint="cs"/>
          <w:sz w:val="24"/>
          <w:rtl/>
        </w:rPr>
        <w:t xml:space="preserve"> לרבות כל העבודות הנלוות לכך</w:t>
      </w:r>
      <w:r w:rsidR="00B02AD3">
        <w:rPr>
          <w:rFonts w:hint="cs"/>
          <w:sz w:val="24"/>
          <w:rtl/>
        </w:rPr>
        <w:t xml:space="preserve"> בתחום נספח ב / 1 </w:t>
      </w:r>
      <w:r w:rsidR="00B02AD3">
        <w:rPr>
          <w:rFonts w:hint="cs"/>
          <w:sz w:val="24"/>
          <w:rtl/>
        </w:rPr>
        <w:t xml:space="preserve">, </w:t>
      </w:r>
      <w:r>
        <w:rPr>
          <w:rFonts w:hint="cs"/>
          <w:rtl/>
        </w:rPr>
        <w:t xml:space="preserve">הוא </w:t>
      </w:r>
      <w:r w:rsidR="00B02AD3">
        <w:rPr>
          <w:rFonts w:hint="cs"/>
          <w:rtl/>
        </w:rPr>
        <w:t>2,000,000</w:t>
      </w:r>
      <w:r>
        <w:rPr>
          <w:rFonts w:hint="cs"/>
          <w:rtl/>
        </w:rPr>
        <w:t xml:space="preserve"> ₪ </w:t>
      </w:r>
      <w:r w:rsidR="00B02AD3">
        <w:rPr>
          <w:rFonts w:hint="cs"/>
          <w:rtl/>
        </w:rPr>
        <w:t xml:space="preserve"> (שני מיליון ₪ ) לא כולל מע"מ  </w:t>
      </w:r>
      <w:r>
        <w:rPr>
          <w:rFonts w:hint="cs"/>
          <w:rtl/>
        </w:rPr>
        <w:t>(להלן: "</w:t>
      </w:r>
      <w:r w:rsidRPr="00B21641">
        <w:rPr>
          <w:rFonts w:hint="cs"/>
          <w:b/>
          <w:bCs/>
          <w:rtl/>
        </w:rPr>
        <w:t>מחיר המקסימום לעבודות הבינוי</w:t>
      </w:r>
      <w:r>
        <w:rPr>
          <w:rFonts w:hint="cs"/>
          <w:rtl/>
        </w:rPr>
        <w:t>").</w:t>
      </w:r>
    </w:p>
    <w:p w14:paraId="70148CCC" w14:textId="0AD66C4D" w:rsidR="00B21641" w:rsidRPr="00B21641" w:rsidRDefault="00B21641" w:rsidP="00824753">
      <w:pPr>
        <w:pStyle w:val="a0"/>
        <w:numPr>
          <w:ilvl w:val="1"/>
          <w:numId w:val="2"/>
        </w:numPr>
        <w:tabs>
          <w:tab w:val="clear" w:pos="1418"/>
          <w:tab w:val="num" w:pos="1700"/>
        </w:tabs>
        <w:spacing w:before="0" w:after="120" w:line="360" w:lineRule="auto"/>
        <w:ind w:left="1135" w:hanging="284"/>
        <w:rPr>
          <w:sz w:val="24"/>
          <w:u w:val="single"/>
        </w:rPr>
      </w:pPr>
      <w:r w:rsidRPr="00B21641">
        <w:rPr>
          <w:rFonts w:hint="cs"/>
          <w:u w:val="single"/>
          <w:rtl/>
        </w:rPr>
        <w:t>הוראות לעניין ההצעות הכספיות</w:t>
      </w:r>
    </w:p>
    <w:p w14:paraId="5618180E" w14:textId="24AC1845" w:rsidR="00B21641" w:rsidRPr="00B21641" w:rsidRDefault="00B21641" w:rsidP="00824753">
      <w:pPr>
        <w:pStyle w:val="a0"/>
        <w:numPr>
          <w:ilvl w:val="2"/>
          <w:numId w:val="2"/>
        </w:numPr>
        <w:tabs>
          <w:tab w:val="clear" w:pos="2155"/>
          <w:tab w:val="num" w:pos="1984"/>
        </w:tabs>
        <w:spacing w:before="0" w:after="120" w:line="360" w:lineRule="auto"/>
        <w:ind w:left="1984" w:hanging="313"/>
        <w:rPr>
          <w:sz w:val="24"/>
        </w:rPr>
      </w:pPr>
      <w:r>
        <w:rPr>
          <w:rFonts w:hint="cs"/>
          <w:sz w:val="24"/>
          <w:rtl/>
        </w:rPr>
        <w:t xml:space="preserve">ניתן להציע שיעורי הנחה </w:t>
      </w:r>
      <w:r w:rsidRPr="00D304ED">
        <w:rPr>
          <w:rFonts w:hint="cs"/>
          <w:b/>
          <w:bCs/>
          <w:sz w:val="24"/>
          <w:rtl/>
        </w:rPr>
        <w:t>שונים</w:t>
      </w:r>
      <w:r>
        <w:rPr>
          <w:rFonts w:hint="cs"/>
          <w:sz w:val="24"/>
          <w:rtl/>
        </w:rPr>
        <w:t xml:space="preserve"> </w:t>
      </w:r>
      <w:r w:rsidR="00D304ED">
        <w:rPr>
          <w:rFonts w:hint="cs"/>
          <w:sz w:val="24"/>
          <w:rtl/>
        </w:rPr>
        <w:t>ל</w:t>
      </w:r>
      <w:r>
        <w:rPr>
          <w:rFonts w:hint="cs"/>
          <w:sz w:val="24"/>
          <w:rtl/>
        </w:rPr>
        <w:t xml:space="preserve">כל אחד מהסעיפים הכלולים בהצעה הכספית (עבודות </w:t>
      </w:r>
      <w:r w:rsidR="004C4CD9">
        <w:rPr>
          <w:rFonts w:hint="cs"/>
          <w:sz w:val="24"/>
          <w:rtl/>
        </w:rPr>
        <w:t xml:space="preserve">ההקמה </w:t>
      </w:r>
      <w:r>
        <w:rPr>
          <w:rFonts w:hint="cs"/>
          <w:sz w:val="24"/>
          <w:rtl/>
        </w:rPr>
        <w:t>ועבודות הפיתוח</w:t>
      </w:r>
      <w:r w:rsidR="004C4CD9">
        <w:rPr>
          <w:rFonts w:hint="cs"/>
          <w:sz w:val="24"/>
          <w:rtl/>
        </w:rPr>
        <w:t xml:space="preserve"> הסביבתי</w:t>
      </w:r>
      <w:r>
        <w:rPr>
          <w:rFonts w:hint="cs"/>
          <w:sz w:val="24"/>
          <w:rtl/>
        </w:rPr>
        <w:t xml:space="preserve">). </w:t>
      </w:r>
      <w:r w:rsidR="00D304ED">
        <w:rPr>
          <w:rFonts w:hint="cs"/>
          <w:sz w:val="24"/>
          <w:rtl/>
        </w:rPr>
        <w:t>יחד עם זאת, שיעור ההנחה לעבודות הפיתוח</w:t>
      </w:r>
      <w:r w:rsidR="004C4CD9">
        <w:rPr>
          <w:rFonts w:hint="cs"/>
          <w:sz w:val="24"/>
          <w:rtl/>
        </w:rPr>
        <w:t xml:space="preserve"> הסביבתי</w:t>
      </w:r>
      <w:r w:rsidR="00D304ED">
        <w:rPr>
          <w:rFonts w:hint="cs"/>
          <w:sz w:val="24"/>
          <w:rtl/>
        </w:rPr>
        <w:t xml:space="preserve"> יהיה זהה ביחס לכל הסעיפים בכתב הכמויות, ולא ניתן להציע שיעורי הנחה שונים לסעיפים שונים בכתב הכמויות.</w:t>
      </w:r>
    </w:p>
    <w:p w14:paraId="0F09F88F" w14:textId="77777777" w:rsidR="00B21641" w:rsidRPr="00B21641" w:rsidRDefault="00B21641" w:rsidP="00824753">
      <w:pPr>
        <w:pStyle w:val="a0"/>
        <w:numPr>
          <w:ilvl w:val="2"/>
          <w:numId w:val="2"/>
        </w:numPr>
        <w:tabs>
          <w:tab w:val="clear" w:pos="2155"/>
          <w:tab w:val="num" w:pos="1984"/>
        </w:tabs>
        <w:spacing w:before="0" w:after="120" w:line="360" w:lineRule="auto"/>
        <w:ind w:left="1984" w:hanging="313"/>
        <w:rPr>
          <w:sz w:val="24"/>
        </w:rPr>
      </w:pPr>
      <w:r w:rsidRPr="00F00A4A">
        <w:rPr>
          <w:rFonts w:hint="eastAsia"/>
          <w:rtl/>
        </w:rPr>
        <w:t>ניתן</w:t>
      </w:r>
      <w:r w:rsidRPr="00F00A4A">
        <w:rPr>
          <w:rtl/>
        </w:rPr>
        <w:t xml:space="preserve"> להציע </w:t>
      </w:r>
      <w:r>
        <w:rPr>
          <w:rFonts w:hint="cs"/>
          <w:rtl/>
        </w:rPr>
        <w:t>שעור</w:t>
      </w:r>
      <w:r w:rsidRPr="00F00A4A">
        <w:rPr>
          <w:rtl/>
        </w:rPr>
        <w:t xml:space="preserve"> הנחה אפס (0), שמשמעו כי הצעתו של המציע </w:t>
      </w:r>
      <w:r w:rsidRPr="00F00A4A">
        <w:rPr>
          <w:rFonts w:hint="eastAsia"/>
          <w:rtl/>
        </w:rPr>
        <w:t>הנה</w:t>
      </w:r>
      <w:r w:rsidRPr="00F00A4A">
        <w:rPr>
          <w:rtl/>
        </w:rPr>
        <w:t xml:space="preserve"> </w:t>
      </w:r>
      <w:r w:rsidRPr="00F00A4A">
        <w:rPr>
          <w:rFonts w:hint="eastAsia"/>
          <w:rtl/>
        </w:rPr>
        <w:t>בהתאם</w:t>
      </w:r>
      <w:r w:rsidRPr="00F00A4A">
        <w:rPr>
          <w:rtl/>
        </w:rPr>
        <w:t xml:space="preserve"> </w:t>
      </w:r>
      <w:r>
        <w:rPr>
          <w:rFonts w:hint="cs"/>
          <w:rtl/>
        </w:rPr>
        <w:t xml:space="preserve">למחיר המקסימום או </w:t>
      </w:r>
      <w:r w:rsidRPr="00F00A4A">
        <w:rPr>
          <w:rtl/>
        </w:rPr>
        <w:t>לתערי</w:t>
      </w:r>
      <w:r>
        <w:rPr>
          <w:rFonts w:hint="cs"/>
          <w:rtl/>
        </w:rPr>
        <w:t xml:space="preserve">פים המקסימליים הקבועים בכתב הכמויות. </w:t>
      </w:r>
    </w:p>
    <w:p w14:paraId="0EFD6CF0" w14:textId="733A8B94" w:rsidR="00B21641" w:rsidRDefault="00B21641" w:rsidP="00824753">
      <w:pPr>
        <w:pStyle w:val="a0"/>
        <w:numPr>
          <w:ilvl w:val="2"/>
          <w:numId w:val="2"/>
        </w:numPr>
        <w:tabs>
          <w:tab w:val="clear" w:pos="2155"/>
          <w:tab w:val="num" w:pos="1984"/>
        </w:tabs>
        <w:spacing w:before="0" w:after="120" w:line="360" w:lineRule="auto"/>
        <w:ind w:left="1984" w:hanging="313"/>
        <w:rPr>
          <w:sz w:val="24"/>
        </w:rPr>
      </w:pPr>
      <w:r w:rsidRPr="009F77DA">
        <w:rPr>
          <w:sz w:val="24"/>
          <w:rtl/>
        </w:rPr>
        <w:t>לא ניתן לנקוב</w:t>
      </w:r>
      <w:r w:rsidRPr="009F77DA">
        <w:rPr>
          <w:rFonts w:hint="cs"/>
          <w:sz w:val="24"/>
          <w:rtl/>
        </w:rPr>
        <w:t xml:space="preserve"> </w:t>
      </w:r>
      <w:proofErr w:type="spellStart"/>
      <w:r w:rsidRPr="009F77DA">
        <w:rPr>
          <w:rFonts w:hint="cs"/>
          <w:sz w:val="24"/>
          <w:rtl/>
        </w:rPr>
        <w:t>בשעור</w:t>
      </w:r>
      <w:proofErr w:type="spellEnd"/>
      <w:r w:rsidRPr="009F77DA">
        <w:rPr>
          <w:rFonts w:hint="cs"/>
          <w:sz w:val="24"/>
          <w:rtl/>
        </w:rPr>
        <w:t xml:space="preserve"> </w:t>
      </w:r>
      <w:r w:rsidR="009F77DA">
        <w:rPr>
          <w:rFonts w:hint="cs"/>
          <w:sz w:val="24"/>
          <w:rtl/>
        </w:rPr>
        <w:t>הנחה שלילי (</w:t>
      </w:r>
      <w:r w:rsidRPr="009F77DA">
        <w:rPr>
          <w:sz w:val="24"/>
          <w:rtl/>
        </w:rPr>
        <w:t>תוספת</w:t>
      </w:r>
      <w:r w:rsidR="009F77DA">
        <w:rPr>
          <w:rFonts w:hint="cs"/>
          <w:sz w:val="24"/>
          <w:rtl/>
        </w:rPr>
        <w:t>)</w:t>
      </w:r>
      <w:r w:rsidRPr="009F77DA">
        <w:rPr>
          <w:sz w:val="24"/>
          <w:rtl/>
        </w:rPr>
        <w:t xml:space="preserve">. הצעה שתנקוב </w:t>
      </w:r>
      <w:proofErr w:type="spellStart"/>
      <w:r w:rsidRPr="009F77DA">
        <w:rPr>
          <w:rFonts w:hint="cs"/>
          <w:sz w:val="24"/>
          <w:rtl/>
        </w:rPr>
        <w:t>בשעור</w:t>
      </w:r>
      <w:proofErr w:type="spellEnd"/>
      <w:r w:rsidRPr="009F77DA">
        <w:rPr>
          <w:rFonts w:hint="cs"/>
          <w:sz w:val="24"/>
          <w:rtl/>
        </w:rPr>
        <w:t xml:space="preserve"> או בשעורי </w:t>
      </w:r>
      <w:r w:rsidRPr="009F77DA">
        <w:rPr>
          <w:sz w:val="24"/>
          <w:rtl/>
        </w:rPr>
        <w:t>תוספת או תחרוג ממחיר המקסימום</w:t>
      </w:r>
      <w:r w:rsidRPr="009F77DA">
        <w:rPr>
          <w:rFonts w:hint="cs"/>
          <w:sz w:val="24"/>
          <w:rtl/>
        </w:rPr>
        <w:t>:</w:t>
      </w:r>
      <w:r>
        <w:rPr>
          <w:rFonts w:hint="cs"/>
          <w:b/>
          <w:bCs/>
          <w:sz w:val="24"/>
          <w:rtl/>
        </w:rPr>
        <w:t xml:space="preserve"> (א)</w:t>
      </w:r>
      <w:r w:rsidRPr="00F33012">
        <w:rPr>
          <w:b/>
          <w:bCs/>
          <w:sz w:val="24"/>
          <w:rtl/>
        </w:rPr>
        <w:t xml:space="preserve"> </w:t>
      </w:r>
      <w:r w:rsidRPr="009F77DA">
        <w:rPr>
          <w:sz w:val="24"/>
          <w:rtl/>
        </w:rPr>
        <w:t>תיפסל</w:t>
      </w:r>
      <w:r w:rsidR="009F77DA">
        <w:rPr>
          <w:rFonts w:hint="cs"/>
          <w:sz w:val="24"/>
          <w:rtl/>
        </w:rPr>
        <w:t xml:space="preserve"> על הסף</w:t>
      </w:r>
      <w:r w:rsidR="009F77DA" w:rsidRPr="009F77DA">
        <w:rPr>
          <w:rFonts w:hint="cs"/>
          <w:sz w:val="24"/>
          <w:rtl/>
        </w:rPr>
        <w:t>, ללא מתן זכות שימוע; ו-</w:t>
      </w:r>
      <w:r w:rsidR="009F77DA">
        <w:rPr>
          <w:rFonts w:hint="cs"/>
          <w:b/>
          <w:bCs/>
          <w:sz w:val="24"/>
          <w:rtl/>
        </w:rPr>
        <w:t xml:space="preserve"> (ב) </w:t>
      </w:r>
      <w:r w:rsidR="009F77DA">
        <w:rPr>
          <w:rtl/>
        </w:rPr>
        <w:t xml:space="preserve">יחולט סך המהווה </w:t>
      </w:r>
      <w:r w:rsidR="009F77DA">
        <w:rPr>
          <w:rFonts w:hint="cs"/>
          <w:rtl/>
        </w:rPr>
        <w:t xml:space="preserve">25% </w:t>
      </w:r>
      <w:r w:rsidR="009F77DA">
        <w:rPr>
          <w:rtl/>
        </w:rPr>
        <w:t>מתוך ערבות המכרז שצורפה להצעה, באופן אוטומטי וללא מתן זכות שימוע</w:t>
      </w:r>
      <w:r w:rsidRPr="009F77DA">
        <w:rPr>
          <w:sz w:val="24"/>
          <w:rtl/>
        </w:rPr>
        <w:t>.</w:t>
      </w:r>
    </w:p>
    <w:p w14:paraId="2809A27B" w14:textId="304CAF96" w:rsidR="009F77DA" w:rsidRDefault="009F77DA" w:rsidP="00824753">
      <w:pPr>
        <w:pStyle w:val="a0"/>
        <w:numPr>
          <w:ilvl w:val="2"/>
          <w:numId w:val="2"/>
        </w:numPr>
        <w:tabs>
          <w:tab w:val="clear" w:pos="2155"/>
          <w:tab w:val="num" w:pos="1984"/>
        </w:tabs>
        <w:spacing w:before="0" w:after="120" w:line="360" w:lineRule="auto"/>
        <w:ind w:left="1984" w:hanging="313"/>
        <w:rPr>
          <w:sz w:val="24"/>
        </w:rPr>
      </w:pPr>
      <w:r>
        <w:rPr>
          <w:rFonts w:hint="cs"/>
          <w:rtl/>
        </w:rPr>
        <w:t xml:space="preserve">ניתן להציע שעורי הנחה במספרים שאינם שלמים, אך לא יותר משתי ספרות </w:t>
      </w:r>
      <w:r w:rsidRPr="004956FB">
        <w:rPr>
          <w:rtl/>
        </w:rPr>
        <w:t xml:space="preserve">לאחר הנקודה העשרונית. </w:t>
      </w:r>
      <w:r w:rsidRPr="00187791">
        <w:rPr>
          <w:rFonts w:hint="eastAsia"/>
          <w:rtl/>
        </w:rPr>
        <w:t>אם</w:t>
      </w:r>
      <w:r w:rsidRPr="00187791">
        <w:rPr>
          <w:rtl/>
        </w:rPr>
        <w:t xml:space="preserve"> חרף האמור יוצע שיעור הנחה </w:t>
      </w:r>
      <w:r>
        <w:rPr>
          <w:rFonts w:hint="cs"/>
          <w:rtl/>
        </w:rPr>
        <w:t xml:space="preserve">שיכלול יותר משתי ספרות לאחר הנקודה העשרונית, החברה לייזום </w:t>
      </w:r>
      <w:r w:rsidRPr="00187791">
        <w:rPr>
          <w:rtl/>
        </w:rPr>
        <w:t xml:space="preserve">תהיה </w:t>
      </w:r>
      <w:r w:rsidRPr="00187791">
        <w:rPr>
          <w:rFonts w:hint="eastAsia"/>
          <w:rtl/>
        </w:rPr>
        <w:t>רשאית</w:t>
      </w:r>
      <w:r w:rsidRPr="00187791">
        <w:rPr>
          <w:rtl/>
        </w:rPr>
        <w:t xml:space="preserve">, </w:t>
      </w:r>
      <w:r w:rsidRPr="00187791">
        <w:rPr>
          <w:rFonts w:hint="eastAsia"/>
          <w:rtl/>
        </w:rPr>
        <w:t>על</w:t>
      </w:r>
      <w:r w:rsidRPr="00187791">
        <w:rPr>
          <w:rtl/>
        </w:rPr>
        <w:t xml:space="preserve"> </w:t>
      </w:r>
      <w:r w:rsidRPr="00187791">
        <w:rPr>
          <w:rFonts w:hint="eastAsia"/>
          <w:rtl/>
        </w:rPr>
        <w:t>פי</w:t>
      </w:r>
      <w:r w:rsidRPr="00187791">
        <w:rPr>
          <w:rtl/>
        </w:rPr>
        <w:t xml:space="preserve"> </w:t>
      </w:r>
      <w:r w:rsidRPr="00187791">
        <w:rPr>
          <w:rFonts w:hint="eastAsia"/>
          <w:rtl/>
        </w:rPr>
        <w:t>שיקול</w:t>
      </w:r>
      <w:r w:rsidRPr="00187791">
        <w:rPr>
          <w:rtl/>
        </w:rPr>
        <w:t xml:space="preserve"> </w:t>
      </w:r>
      <w:r w:rsidRPr="00187791">
        <w:rPr>
          <w:rFonts w:hint="eastAsia"/>
          <w:rtl/>
        </w:rPr>
        <w:t>דעתה</w:t>
      </w:r>
      <w:r w:rsidRPr="00187791">
        <w:rPr>
          <w:rtl/>
        </w:rPr>
        <w:t xml:space="preserve"> </w:t>
      </w:r>
      <w:r w:rsidRPr="00187791">
        <w:rPr>
          <w:rFonts w:hint="eastAsia"/>
          <w:rtl/>
        </w:rPr>
        <w:t>הבלעדי</w:t>
      </w:r>
      <w:r w:rsidRPr="00187791">
        <w:rPr>
          <w:rtl/>
        </w:rPr>
        <w:t xml:space="preserve"> </w:t>
      </w:r>
      <w:r w:rsidRPr="00187791">
        <w:rPr>
          <w:rFonts w:hint="eastAsia"/>
          <w:rtl/>
        </w:rPr>
        <w:t>והמוחלט</w:t>
      </w:r>
      <w:r w:rsidRPr="00187791">
        <w:rPr>
          <w:rtl/>
        </w:rPr>
        <w:t xml:space="preserve">, </w:t>
      </w:r>
      <w:r w:rsidRPr="00187791">
        <w:rPr>
          <w:rFonts w:hint="eastAsia"/>
          <w:rtl/>
        </w:rPr>
        <w:t>לנקוט</w:t>
      </w:r>
      <w:r w:rsidRPr="00187791">
        <w:rPr>
          <w:rtl/>
        </w:rPr>
        <w:t xml:space="preserve"> </w:t>
      </w:r>
      <w:r w:rsidRPr="00187791">
        <w:rPr>
          <w:rFonts w:hint="eastAsia"/>
          <w:rtl/>
        </w:rPr>
        <w:t>בכל</w:t>
      </w:r>
      <w:r w:rsidRPr="00187791">
        <w:rPr>
          <w:rtl/>
        </w:rPr>
        <w:t xml:space="preserve"> </w:t>
      </w:r>
      <w:r w:rsidRPr="00187791">
        <w:rPr>
          <w:rFonts w:hint="eastAsia"/>
          <w:rtl/>
        </w:rPr>
        <w:t>אחת</w:t>
      </w:r>
      <w:r w:rsidRPr="00187791">
        <w:rPr>
          <w:rtl/>
        </w:rPr>
        <w:t xml:space="preserve"> </w:t>
      </w:r>
      <w:r w:rsidRPr="00187791">
        <w:rPr>
          <w:rFonts w:hint="eastAsia"/>
          <w:rtl/>
        </w:rPr>
        <w:t>מדרכי</w:t>
      </w:r>
      <w:r w:rsidRPr="00187791">
        <w:rPr>
          <w:rtl/>
        </w:rPr>
        <w:t xml:space="preserve"> </w:t>
      </w:r>
      <w:r w:rsidRPr="00187791">
        <w:rPr>
          <w:rFonts w:hint="eastAsia"/>
          <w:rtl/>
        </w:rPr>
        <w:t>הפעולה</w:t>
      </w:r>
      <w:r w:rsidRPr="00187791">
        <w:rPr>
          <w:rtl/>
        </w:rPr>
        <w:t xml:space="preserve"> </w:t>
      </w:r>
      <w:r w:rsidRPr="00187791">
        <w:rPr>
          <w:rFonts w:hint="eastAsia"/>
          <w:rtl/>
        </w:rPr>
        <w:t>הבאות</w:t>
      </w:r>
      <w:r w:rsidRPr="00187791">
        <w:rPr>
          <w:rtl/>
        </w:rPr>
        <w:t xml:space="preserve">, </w:t>
      </w:r>
      <w:r w:rsidRPr="00187791">
        <w:rPr>
          <w:rFonts w:hint="eastAsia"/>
          <w:rtl/>
        </w:rPr>
        <w:t>כולן</w:t>
      </w:r>
      <w:r w:rsidRPr="00187791">
        <w:rPr>
          <w:rtl/>
        </w:rPr>
        <w:t xml:space="preserve"> </w:t>
      </w:r>
      <w:r w:rsidRPr="00187791">
        <w:rPr>
          <w:rFonts w:hint="eastAsia"/>
          <w:rtl/>
        </w:rPr>
        <w:t>או</w:t>
      </w:r>
      <w:r w:rsidRPr="00187791">
        <w:rPr>
          <w:rtl/>
        </w:rPr>
        <w:t xml:space="preserve"> </w:t>
      </w:r>
      <w:r w:rsidRPr="00187791">
        <w:rPr>
          <w:rFonts w:hint="eastAsia"/>
          <w:rtl/>
        </w:rPr>
        <w:t>חלקן</w:t>
      </w:r>
      <w:r w:rsidRPr="00187791">
        <w:rPr>
          <w:rtl/>
        </w:rPr>
        <w:t xml:space="preserve">, </w:t>
      </w:r>
      <w:r w:rsidRPr="00187791">
        <w:rPr>
          <w:rFonts w:hint="eastAsia"/>
          <w:rtl/>
        </w:rPr>
        <w:t>במצטבר</w:t>
      </w:r>
      <w:r w:rsidRPr="00187791">
        <w:rPr>
          <w:rtl/>
        </w:rPr>
        <w:t xml:space="preserve"> </w:t>
      </w:r>
      <w:r w:rsidRPr="00187791">
        <w:rPr>
          <w:rFonts w:hint="eastAsia"/>
          <w:rtl/>
        </w:rPr>
        <w:t>או</w:t>
      </w:r>
      <w:r w:rsidRPr="00187791">
        <w:rPr>
          <w:rtl/>
        </w:rPr>
        <w:t xml:space="preserve"> </w:t>
      </w:r>
      <w:r w:rsidRPr="00187791">
        <w:rPr>
          <w:rFonts w:hint="eastAsia"/>
          <w:rtl/>
        </w:rPr>
        <w:t>באופן</w:t>
      </w:r>
      <w:r w:rsidRPr="00187791">
        <w:rPr>
          <w:rtl/>
        </w:rPr>
        <w:t xml:space="preserve"> </w:t>
      </w:r>
      <w:r w:rsidRPr="00187791">
        <w:rPr>
          <w:rFonts w:hint="eastAsia"/>
          <w:rtl/>
        </w:rPr>
        <w:t>חליפי</w:t>
      </w:r>
      <w:r>
        <w:rPr>
          <w:rFonts w:hint="cs"/>
          <w:rtl/>
        </w:rPr>
        <w:t xml:space="preserve">: </w:t>
      </w:r>
      <w:r w:rsidRPr="009F77DA">
        <w:rPr>
          <w:rFonts w:hint="cs"/>
          <w:b/>
          <w:bCs/>
          <w:rtl/>
        </w:rPr>
        <w:t>(א)</w:t>
      </w:r>
      <w:r>
        <w:rPr>
          <w:rFonts w:hint="cs"/>
          <w:rtl/>
        </w:rPr>
        <w:t xml:space="preserve"> </w:t>
      </w:r>
      <w:r w:rsidRPr="00F00A4A">
        <w:rPr>
          <w:rtl/>
        </w:rPr>
        <w:t>לפסול את ההצעה על הסף</w:t>
      </w:r>
      <w:r>
        <w:rPr>
          <w:rFonts w:hint="cs"/>
          <w:rtl/>
        </w:rPr>
        <w:t xml:space="preserve">; </w:t>
      </w:r>
      <w:r w:rsidRPr="009F77DA">
        <w:rPr>
          <w:rFonts w:hint="cs"/>
          <w:b/>
          <w:bCs/>
          <w:rtl/>
        </w:rPr>
        <w:t>(ב)</w:t>
      </w:r>
      <w:r>
        <w:rPr>
          <w:rFonts w:hint="cs"/>
          <w:rtl/>
        </w:rPr>
        <w:t xml:space="preserve"> </w:t>
      </w:r>
      <w:r w:rsidRPr="00187791">
        <w:rPr>
          <w:b/>
          <w:rtl/>
        </w:rPr>
        <w:t>לעגל את שעור ההנחה כלפי מטה (ככל ש</w:t>
      </w:r>
      <w:r>
        <w:rPr>
          <w:rFonts w:hint="cs"/>
          <w:b/>
          <w:rtl/>
        </w:rPr>
        <w:t>ה</w:t>
      </w:r>
      <w:r w:rsidRPr="00187791">
        <w:rPr>
          <w:b/>
          <w:rtl/>
        </w:rPr>
        <w:t>ספר</w:t>
      </w:r>
      <w:r>
        <w:rPr>
          <w:rFonts w:hint="cs"/>
          <w:b/>
          <w:rtl/>
        </w:rPr>
        <w:t xml:space="preserve">ה האחרונה </w:t>
      </w:r>
      <w:r w:rsidRPr="00187791">
        <w:rPr>
          <w:b/>
          <w:rtl/>
        </w:rPr>
        <w:t xml:space="preserve">היא מתחת ל- 5) או כלפי מעלה (ככל </w:t>
      </w:r>
      <w:r w:rsidRPr="00187791">
        <w:rPr>
          <w:rFonts w:hint="eastAsia"/>
          <w:b/>
          <w:rtl/>
        </w:rPr>
        <w:t>ש</w:t>
      </w:r>
      <w:r>
        <w:rPr>
          <w:rFonts w:hint="cs"/>
          <w:b/>
          <w:rtl/>
        </w:rPr>
        <w:t>ה</w:t>
      </w:r>
      <w:r w:rsidRPr="00187791">
        <w:rPr>
          <w:rFonts w:hint="eastAsia"/>
          <w:b/>
          <w:rtl/>
        </w:rPr>
        <w:t>ספר</w:t>
      </w:r>
      <w:r>
        <w:rPr>
          <w:rFonts w:hint="cs"/>
          <w:b/>
          <w:rtl/>
        </w:rPr>
        <w:t xml:space="preserve">ה האחרונה </w:t>
      </w:r>
      <w:r w:rsidRPr="00187791">
        <w:rPr>
          <w:rFonts w:hint="eastAsia"/>
          <w:b/>
          <w:rtl/>
        </w:rPr>
        <w:t>היא</w:t>
      </w:r>
      <w:r w:rsidRPr="00187791">
        <w:rPr>
          <w:b/>
          <w:rtl/>
        </w:rPr>
        <w:t xml:space="preserve"> 5</w:t>
      </w:r>
      <w:r w:rsidRPr="00187791">
        <w:rPr>
          <w:rFonts w:hint="cs"/>
          <w:b/>
          <w:rtl/>
        </w:rPr>
        <w:t xml:space="preserve"> ומעלה</w:t>
      </w:r>
      <w:r w:rsidRPr="00187791">
        <w:rPr>
          <w:b/>
          <w:rtl/>
        </w:rPr>
        <w:t>)</w:t>
      </w:r>
      <w:r>
        <w:rPr>
          <w:rFonts w:hint="cs"/>
          <w:b/>
          <w:rtl/>
        </w:rPr>
        <w:t xml:space="preserve">; </w:t>
      </w:r>
      <w:r w:rsidRPr="009F77DA">
        <w:rPr>
          <w:rFonts w:hint="cs"/>
          <w:bCs/>
          <w:rtl/>
        </w:rPr>
        <w:t>(ג)</w:t>
      </w:r>
      <w:r>
        <w:rPr>
          <w:rFonts w:hint="cs"/>
          <w:b/>
          <w:rtl/>
        </w:rPr>
        <w:t xml:space="preserve"> </w:t>
      </w:r>
      <w:r w:rsidRPr="00187791">
        <w:rPr>
          <w:b/>
          <w:rtl/>
        </w:rPr>
        <w:t xml:space="preserve">לפנות למציע לקבלת הבהרות בקשר </w:t>
      </w:r>
      <w:r w:rsidRPr="00187791">
        <w:rPr>
          <w:rFonts w:hint="eastAsia"/>
          <w:b/>
          <w:rtl/>
        </w:rPr>
        <w:t>להצעתו</w:t>
      </w:r>
      <w:r w:rsidRPr="00187791">
        <w:rPr>
          <w:b/>
          <w:rtl/>
        </w:rPr>
        <w:t xml:space="preserve">, </w:t>
      </w:r>
      <w:r w:rsidRPr="00187791">
        <w:rPr>
          <w:rFonts w:hint="eastAsia"/>
          <w:b/>
          <w:rtl/>
        </w:rPr>
        <w:t>ולקבל</w:t>
      </w:r>
      <w:r w:rsidRPr="00187791">
        <w:rPr>
          <w:b/>
          <w:rtl/>
        </w:rPr>
        <w:t xml:space="preserve"> </w:t>
      </w:r>
      <w:r w:rsidRPr="00187791">
        <w:rPr>
          <w:rFonts w:hint="eastAsia"/>
          <w:b/>
          <w:rtl/>
        </w:rPr>
        <w:t>או</w:t>
      </w:r>
      <w:r w:rsidRPr="00187791">
        <w:rPr>
          <w:b/>
          <w:rtl/>
        </w:rPr>
        <w:t xml:space="preserve"> </w:t>
      </w:r>
      <w:r w:rsidRPr="00187791">
        <w:rPr>
          <w:rFonts w:hint="eastAsia"/>
          <w:b/>
          <w:rtl/>
        </w:rPr>
        <w:t>להתעלם</w:t>
      </w:r>
      <w:r w:rsidRPr="00187791">
        <w:rPr>
          <w:b/>
          <w:rtl/>
        </w:rPr>
        <w:t xml:space="preserve"> </w:t>
      </w:r>
      <w:r w:rsidRPr="00187791">
        <w:rPr>
          <w:rFonts w:hint="eastAsia"/>
          <w:b/>
          <w:rtl/>
        </w:rPr>
        <w:t>מהבהרות</w:t>
      </w:r>
      <w:r w:rsidRPr="00187791">
        <w:rPr>
          <w:b/>
          <w:rtl/>
        </w:rPr>
        <w:t xml:space="preserve"> </w:t>
      </w:r>
      <w:r w:rsidRPr="00187791">
        <w:rPr>
          <w:rFonts w:hint="eastAsia"/>
          <w:b/>
          <w:rtl/>
        </w:rPr>
        <w:t>כאמור</w:t>
      </w:r>
      <w:r w:rsidRPr="00187791">
        <w:rPr>
          <w:rFonts w:hint="cs"/>
          <w:b/>
          <w:rtl/>
        </w:rPr>
        <w:t>.</w:t>
      </w:r>
    </w:p>
    <w:p w14:paraId="6374C159" w14:textId="70C1B4DC" w:rsidR="009D754E" w:rsidRDefault="009D754E" w:rsidP="00824753">
      <w:pPr>
        <w:pStyle w:val="a0"/>
        <w:numPr>
          <w:ilvl w:val="1"/>
          <w:numId w:val="2"/>
        </w:numPr>
        <w:tabs>
          <w:tab w:val="clear" w:pos="1418"/>
          <w:tab w:val="num" w:pos="1700"/>
        </w:tabs>
        <w:spacing w:before="0" w:after="120" w:line="360" w:lineRule="auto"/>
        <w:ind w:left="1135" w:hanging="284"/>
        <w:rPr>
          <w:sz w:val="24"/>
        </w:rPr>
      </w:pPr>
      <w:r w:rsidRPr="00F33012">
        <w:rPr>
          <w:sz w:val="24"/>
          <w:rtl/>
        </w:rPr>
        <w:t>המחיר</w:t>
      </w:r>
      <w:r w:rsidR="00EF03F1" w:rsidRPr="00F33012">
        <w:rPr>
          <w:rFonts w:hint="cs"/>
          <w:sz w:val="24"/>
          <w:rtl/>
        </w:rPr>
        <w:t xml:space="preserve"> המוצע</w:t>
      </w:r>
      <w:r w:rsidRPr="00F33012">
        <w:rPr>
          <w:sz w:val="24"/>
          <w:rtl/>
        </w:rPr>
        <w:t xml:space="preserve"> יהי</w:t>
      </w:r>
      <w:r w:rsidR="00EF03F1" w:rsidRPr="00F33012">
        <w:rPr>
          <w:rFonts w:hint="cs"/>
          <w:sz w:val="24"/>
          <w:rtl/>
        </w:rPr>
        <w:t>ה</w:t>
      </w:r>
      <w:r w:rsidRPr="00F33012">
        <w:rPr>
          <w:sz w:val="24"/>
          <w:rtl/>
        </w:rPr>
        <w:t xml:space="preserve"> מחיר כולל המגלם את כל העבודות, החומרים, ההוצאות והעלויות הכרוכים </w:t>
      </w:r>
      <w:r w:rsidRPr="00F33012">
        <w:rPr>
          <w:rFonts w:hint="cs"/>
          <w:sz w:val="24"/>
          <w:rtl/>
        </w:rPr>
        <w:t>בביצוע העבודות, ומילוי כל התחייבויות המשתתף לפי ההסכם</w:t>
      </w:r>
      <w:r w:rsidRPr="00F33012">
        <w:rPr>
          <w:sz w:val="24"/>
          <w:rtl/>
        </w:rPr>
        <w:t>.</w:t>
      </w:r>
    </w:p>
    <w:p w14:paraId="52444A24" w14:textId="3DB9E82D" w:rsidR="004042D9" w:rsidRPr="00F33012" w:rsidRDefault="004042D9" w:rsidP="00824753">
      <w:pPr>
        <w:pStyle w:val="a0"/>
        <w:numPr>
          <w:ilvl w:val="1"/>
          <w:numId w:val="2"/>
        </w:numPr>
        <w:tabs>
          <w:tab w:val="clear" w:pos="1418"/>
          <w:tab w:val="num" w:pos="1700"/>
        </w:tabs>
        <w:spacing w:before="0" w:after="120" w:line="360" w:lineRule="auto"/>
        <w:ind w:left="1135" w:hanging="284"/>
        <w:rPr>
          <w:sz w:val="24"/>
        </w:rPr>
      </w:pPr>
      <w:r w:rsidRPr="009512FF">
        <w:rPr>
          <w:rFonts w:hint="cs"/>
          <w:rtl/>
        </w:rPr>
        <w:t xml:space="preserve">למען הסר ספק מובהר, כי </w:t>
      </w:r>
      <w:r>
        <w:rPr>
          <w:rFonts w:hint="cs"/>
          <w:rtl/>
        </w:rPr>
        <w:t xml:space="preserve">הכמויות הנקובות </w:t>
      </w:r>
      <w:r w:rsidRPr="009512FF">
        <w:rPr>
          <w:rFonts w:hint="cs"/>
          <w:rtl/>
        </w:rPr>
        <w:t xml:space="preserve">בכתב הכמויות </w:t>
      </w:r>
      <w:r>
        <w:rPr>
          <w:rFonts w:hint="cs"/>
          <w:rtl/>
        </w:rPr>
        <w:t xml:space="preserve">לעבודות הפיתוח הסביבתי מהוות הערכה בלבד והן </w:t>
      </w:r>
      <w:r w:rsidRPr="009512FF">
        <w:rPr>
          <w:rFonts w:hint="cs"/>
          <w:rtl/>
        </w:rPr>
        <w:t>נועד</w:t>
      </w:r>
      <w:r>
        <w:rPr>
          <w:rFonts w:hint="cs"/>
          <w:rtl/>
        </w:rPr>
        <w:t>ו</w:t>
      </w:r>
      <w:r w:rsidRPr="009512FF">
        <w:rPr>
          <w:rFonts w:hint="cs"/>
          <w:rtl/>
        </w:rPr>
        <w:t xml:space="preserve"> ליצור בסיס שוויוני להערכת ההצעות</w:t>
      </w:r>
      <w:r>
        <w:rPr>
          <w:rFonts w:hint="cs"/>
          <w:rtl/>
        </w:rPr>
        <w:t>,</w:t>
      </w:r>
      <w:r w:rsidRPr="009512FF">
        <w:rPr>
          <w:rFonts w:hint="cs"/>
          <w:rtl/>
        </w:rPr>
        <w:t xml:space="preserve"> וכי אין ב</w:t>
      </w:r>
      <w:r>
        <w:rPr>
          <w:rFonts w:hint="cs"/>
          <w:rtl/>
        </w:rPr>
        <w:t xml:space="preserve">כמויות האמורות </w:t>
      </w:r>
      <w:r w:rsidRPr="009512FF">
        <w:rPr>
          <w:rFonts w:hint="cs"/>
          <w:rtl/>
        </w:rPr>
        <w:t xml:space="preserve">משום התחייבות כלפי המציעים כי היקף עבודות </w:t>
      </w:r>
      <w:r>
        <w:rPr>
          <w:rFonts w:hint="cs"/>
          <w:rtl/>
        </w:rPr>
        <w:t xml:space="preserve">הפיתוח הסביבתי </w:t>
      </w:r>
      <w:r w:rsidRPr="009512FF">
        <w:rPr>
          <w:rFonts w:hint="cs"/>
          <w:rtl/>
        </w:rPr>
        <w:t xml:space="preserve">שיידרשו בפועל יהיו בהתאם למפורט שם. </w:t>
      </w:r>
      <w:r>
        <w:rPr>
          <w:rFonts w:hint="cs"/>
          <w:rtl/>
        </w:rPr>
        <w:t xml:space="preserve">התמורה שתשולם למציע הזוכה בגין עבודות אלו תהיה </w:t>
      </w:r>
      <w:r w:rsidRPr="009512FF">
        <w:rPr>
          <w:rFonts w:hint="cs"/>
          <w:rtl/>
        </w:rPr>
        <w:t xml:space="preserve">על פי העבודות שיבוצעו בפועל, </w:t>
      </w:r>
      <w:r>
        <w:rPr>
          <w:rFonts w:hint="cs"/>
          <w:rtl/>
        </w:rPr>
        <w:t xml:space="preserve">והחברה </w:t>
      </w:r>
      <w:r w:rsidRPr="009512FF">
        <w:rPr>
          <w:rtl/>
        </w:rPr>
        <w:t>שומר</w:t>
      </w:r>
      <w:r w:rsidRPr="009512FF">
        <w:rPr>
          <w:rFonts w:hint="cs"/>
          <w:rtl/>
        </w:rPr>
        <w:t>ת</w:t>
      </w:r>
      <w:r w:rsidRPr="009512FF">
        <w:rPr>
          <w:rtl/>
        </w:rPr>
        <w:t xml:space="preserve"> לעצמ</w:t>
      </w:r>
      <w:r w:rsidRPr="009512FF">
        <w:rPr>
          <w:rFonts w:hint="cs"/>
          <w:rtl/>
        </w:rPr>
        <w:t>ה</w:t>
      </w:r>
      <w:r w:rsidRPr="009512FF">
        <w:rPr>
          <w:rtl/>
        </w:rPr>
        <w:t xml:space="preserve"> את הזכות לבטל, לצמצם, </w:t>
      </w:r>
      <w:r>
        <w:rPr>
          <w:rtl/>
        </w:rPr>
        <w:t>להגדיל או לשנות סעיפים מסוימים של כתב הכמויות, מבלי ש</w:t>
      </w:r>
      <w:r>
        <w:rPr>
          <w:rFonts w:hint="cs"/>
          <w:rtl/>
        </w:rPr>
        <w:t xml:space="preserve">יהיה בכך כדי לשנות את </w:t>
      </w:r>
      <w:r>
        <w:rPr>
          <w:rtl/>
        </w:rPr>
        <w:t>מחירי היחידה</w:t>
      </w:r>
      <w:r>
        <w:rPr>
          <w:rFonts w:hint="cs"/>
          <w:rtl/>
        </w:rPr>
        <w:t>.</w:t>
      </w:r>
    </w:p>
    <w:p w14:paraId="112A623B" w14:textId="77777777" w:rsidR="009D754E" w:rsidRPr="00F33012" w:rsidRDefault="009D754E" w:rsidP="00824753">
      <w:pPr>
        <w:pStyle w:val="a0"/>
        <w:numPr>
          <w:ilvl w:val="1"/>
          <w:numId w:val="2"/>
        </w:numPr>
        <w:tabs>
          <w:tab w:val="clear" w:pos="1418"/>
          <w:tab w:val="num" w:pos="1700"/>
        </w:tabs>
        <w:spacing w:before="0" w:after="120" w:line="360" w:lineRule="auto"/>
        <w:ind w:left="1135" w:hanging="284"/>
        <w:rPr>
          <w:sz w:val="24"/>
          <w:rtl/>
        </w:rPr>
      </w:pPr>
      <w:r w:rsidRPr="00F33012">
        <w:rPr>
          <w:sz w:val="24"/>
          <w:rtl/>
        </w:rPr>
        <w:t xml:space="preserve">הצעת המשתתף </w:t>
      </w:r>
      <w:r w:rsidRPr="00F33012">
        <w:rPr>
          <w:rFonts w:hint="cs"/>
          <w:sz w:val="24"/>
          <w:rtl/>
        </w:rPr>
        <w:t>תנקוב</w:t>
      </w:r>
      <w:r w:rsidRPr="00F33012">
        <w:rPr>
          <w:sz w:val="24"/>
          <w:rtl/>
        </w:rPr>
        <w:t xml:space="preserve"> </w:t>
      </w:r>
      <w:r w:rsidRPr="00F33012">
        <w:rPr>
          <w:rFonts w:hint="cs"/>
          <w:sz w:val="24"/>
          <w:rtl/>
        </w:rPr>
        <w:t>ב</w:t>
      </w:r>
      <w:r w:rsidRPr="00F33012">
        <w:rPr>
          <w:sz w:val="24"/>
          <w:rtl/>
        </w:rPr>
        <w:t>סכומים ללא מע"מ.</w:t>
      </w:r>
    </w:p>
    <w:p w14:paraId="22071E51" w14:textId="65A617EA" w:rsidR="009D754E" w:rsidRDefault="009D754E" w:rsidP="00824753">
      <w:pPr>
        <w:pStyle w:val="a0"/>
        <w:numPr>
          <w:ilvl w:val="1"/>
          <w:numId w:val="2"/>
        </w:numPr>
        <w:tabs>
          <w:tab w:val="clear" w:pos="1418"/>
          <w:tab w:val="num" w:pos="1700"/>
        </w:tabs>
        <w:spacing w:before="0" w:after="120" w:line="360" w:lineRule="auto"/>
        <w:ind w:left="1135" w:hanging="284"/>
        <w:rPr>
          <w:sz w:val="24"/>
        </w:rPr>
      </w:pPr>
      <w:r w:rsidRPr="00F33012">
        <w:rPr>
          <w:rFonts w:hint="cs"/>
          <w:sz w:val="24"/>
          <w:rtl/>
        </w:rPr>
        <w:t>כל משתתף יגיש הצעה אחת בלבד.</w:t>
      </w:r>
    </w:p>
    <w:p w14:paraId="2FF05C54" w14:textId="1DBC0C9B" w:rsidR="00C208E2" w:rsidRPr="00F33012" w:rsidRDefault="00C208E2" w:rsidP="00824753">
      <w:pPr>
        <w:pStyle w:val="a0"/>
        <w:numPr>
          <w:ilvl w:val="1"/>
          <w:numId w:val="2"/>
        </w:numPr>
        <w:tabs>
          <w:tab w:val="clear" w:pos="1418"/>
          <w:tab w:val="num" w:pos="1700"/>
        </w:tabs>
        <w:spacing w:before="0" w:after="120" w:line="360" w:lineRule="auto"/>
        <w:ind w:left="1135" w:hanging="284"/>
        <w:rPr>
          <w:sz w:val="24"/>
        </w:rPr>
      </w:pPr>
      <w:r>
        <w:rPr>
          <w:rFonts w:hint="cs"/>
          <w:rtl/>
        </w:rPr>
        <w:lastRenderedPageBreak/>
        <w:t>ההצעה הכספית הכוללת של המשתתף לצורך השוואת ההצעות הכספיות במכרז, תהיה סיכום של מחיר עבודות ההקמה (בהתאם לשיעור ההנחה שיוצע) ושל עבודות הפיתוח הסביבתי (בהתאם לכתב הכמויות ושיעור ההנחה שיוצע).</w:t>
      </w:r>
    </w:p>
    <w:p w14:paraId="4F5AB796" w14:textId="24917E73" w:rsidR="009A1B50" w:rsidRDefault="00903495" w:rsidP="00824753">
      <w:pPr>
        <w:pStyle w:val="a0"/>
        <w:numPr>
          <w:ilvl w:val="1"/>
          <w:numId w:val="2"/>
        </w:numPr>
        <w:tabs>
          <w:tab w:val="clear" w:pos="1418"/>
          <w:tab w:val="num" w:pos="1700"/>
        </w:tabs>
        <w:spacing w:before="0" w:after="120" w:line="360" w:lineRule="auto"/>
        <w:ind w:left="1135" w:hanging="284"/>
        <w:rPr>
          <w:b/>
          <w:bCs/>
          <w:sz w:val="24"/>
        </w:rPr>
      </w:pPr>
      <w:r w:rsidRPr="00F33012">
        <w:rPr>
          <w:rFonts w:hint="cs"/>
          <w:sz w:val="24"/>
          <w:rtl/>
        </w:rPr>
        <w:t xml:space="preserve">הצעת המשתתף תעמוד בתוקפה על כל מרכיביה ונספחיה ותחייב את המשתתף החל ממועד הגשתה ועד תום </w:t>
      </w:r>
      <w:r>
        <w:rPr>
          <w:rFonts w:hint="cs"/>
          <w:sz w:val="24"/>
          <w:rtl/>
        </w:rPr>
        <w:t>4</w:t>
      </w:r>
      <w:r w:rsidRPr="00F33012">
        <w:rPr>
          <w:rFonts w:hint="cs"/>
          <w:sz w:val="24"/>
          <w:rtl/>
        </w:rPr>
        <w:t xml:space="preserve"> חודשים מהמועד האחרון הקבוע להגשת ההצעות למכרז. </w:t>
      </w:r>
      <w:r>
        <w:rPr>
          <w:rFonts w:hint="cs"/>
          <w:sz w:val="24"/>
          <w:rtl/>
        </w:rPr>
        <w:t>החברה</w:t>
      </w:r>
      <w:r w:rsidRPr="00F33012">
        <w:rPr>
          <w:rFonts w:hint="cs"/>
          <w:sz w:val="24"/>
          <w:rtl/>
        </w:rPr>
        <w:t xml:space="preserve"> תהיה רשאית</w:t>
      </w:r>
      <w:r w:rsidRPr="00F33012">
        <w:rPr>
          <w:sz w:val="24"/>
          <w:rtl/>
        </w:rPr>
        <w:t xml:space="preserve"> </w:t>
      </w:r>
      <w:r w:rsidRPr="00F33012">
        <w:rPr>
          <w:rFonts w:hint="cs"/>
          <w:sz w:val="24"/>
          <w:rtl/>
        </w:rPr>
        <w:t>לדרוש</w:t>
      </w:r>
      <w:r w:rsidRPr="00F33012">
        <w:rPr>
          <w:sz w:val="24"/>
          <w:rtl/>
        </w:rPr>
        <w:t xml:space="preserve"> </w:t>
      </w:r>
      <w:r w:rsidRPr="00F33012">
        <w:rPr>
          <w:rFonts w:hint="cs"/>
          <w:sz w:val="24"/>
          <w:rtl/>
        </w:rPr>
        <w:t>מהמציעים</w:t>
      </w:r>
      <w:r w:rsidRPr="00F33012">
        <w:rPr>
          <w:sz w:val="24"/>
          <w:rtl/>
        </w:rPr>
        <w:t xml:space="preserve"> </w:t>
      </w:r>
      <w:r w:rsidRPr="00F33012">
        <w:rPr>
          <w:rFonts w:hint="cs"/>
          <w:sz w:val="24"/>
          <w:rtl/>
        </w:rPr>
        <w:t>להאריך</w:t>
      </w:r>
      <w:r w:rsidRPr="00F33012">
        <w:rPr>
          <w:sz w:val="24"/>
          <w:rtl/>
        </w:rPr>
        <w:t xml:space="preserve"> </w:t>
      </w:r>
      <w:r w:rsidRPr="00F33012">
        <w:rPr>
          <w:rFonts w:hint="cs"/>
          <w:sz w:val="24"/>
          <w:rtl/>
        </w:rPr>
        <w:t>את</w:t>
      </w:r>
      <w:r w:rsidRPr="00F33012">
        <w:rPr>
          <w:sz w:val="24"/>
          <w:rtl/>
        </w:rPr>
        <w:t xml:space="preserve"> </w:t>
      </w:r>
      <w:r w:rsidRPr="00F33012">
        <w:rPr>
          <w:rFonts w:hint="cs"/>
          <w:sz w:val="24"/>
          <w:rtl/>
        </w:rPr>
        <w:t>תוקף</w:t>
      </w:r>
      <w:r w:rsidRPr="00F33012">
        <w:rPr>
          <w:sz w:val="24"/>
          <w:rtl/>
        </w:rPr>
        <w:t xml:space="preserve"> </w:t>
      </w:r>
      <w:r w:rsidRPr="00F33012">
        <w:rPr>
          <w:rFonts w:hint="cs"/>
          <w:sz w:val="24"/>
          <w:rtl/>
        </w:rPr>
        <w:t>הצעתם</w:t>
      </w:r>
      <w:r w:rsidRPr="00F33012">
        <w:rPr>
          <w:sz w:val="24"/>
          <w:rtl/>
        </w:rPr>
        <w:t xml:space="preserve"> </w:t>
      </w:r>
      <w:r w:rsidRPr="00F33012">
        <w:rPr>
          <w:rFonts w:hint="cs"/>
          <w:sz w:val="24"/>
          <w:rtl/>
        </w:rPr>
        <w:t>למכרז</w:t>
      </w:r>
      <w:r w:rsidRPr="00F33012">
        <w:rPr>
          <w:sz w:val="24"/>
          <w:rtl/>
        </w:rPr>
        <w:t xml:space="preserve"> </w:t>
      </w:r>
      <w:r w:rsidRPr="00F33012">
        <w:rPr>
          <w:rFonts w:hint="cs"/>
          <w:sz w:val="24"/>
          <w:rtl/>
        </w:rPr>
        <w:t>לתקופה</w:t>
      </w:r>
      <w:r w:rsidRPr="00F33012">
        <w:rPr>
          <w:sz w:val="24"/>
          <w:rtl/>
        </w:rPr>
        <w:t xml:space="preserve"> </w:t>
      </w:r>
      <w:r w:rsidRPr="00F33012">
        <w:rPr>
          <w:rFonts w:hint="cs"/>
          <w:sz w:val="24"/>
          <w:rtl/>
        </w:rPr>
        <w:t>נוספת</w:t>
      </w:r>
      <w:r w:rsidRPr="00F33012">
        <w:rPr>
          <w:sz w:val="24"/>
          <w:rtl/>
        </w:rPr>
        <w:t xml:space="preserve"> </w:t>
      </w:r>
      <w:r w:rsidRPr="00F33012">
        <w:rPr>
          <w:rFonts w:hint="cs"/>
          <w:sz w:val="24"/>
          <w:rtl/>
        </w:rPr>
        <w:t>בת</w:t>
      </w:r>
      <w:r w:rsidRPr="00F33012">
        <w:rPr>
          <w:sz w:val="24"/>
          <w:rtl/>
        </w:rPr>
        <w:t xml:space="preserve"> </w:t>
      </w:r>
      <w:r>
        <w:rPr>
          <w:rFonts w:hint="cs"/>
          <w:sz w:val="24"/>
          <w:rtl/>
        </w:rPr>
        <w:t>4</w:t>
      </w:r>
      <w:r w:rsidRPr="00F33012">
        <w:rPr>
          <w:sz w:val="24"/>
          <w:rtl/>
        </w:rPr>
        <w:t xml:space="preserve"> </w:t>
      </w:r>
      <w:r w:rsidRPr="00F33012">
        <w:rPr>
          <w:rFonts w:hint="cs"/>
          <w:sz w:val="24"/>
          <w:rtl/>
        </w:rPr>
        <w:t>חודשים</w:t>
      </w:r>
      <w:r w:rsidRPr="00F33012">
        <w:rPr>
          <w:sz w:val="24"/>
          <w:rtl/>
        </w:rPr>
        <w:t xml:space="preserve"> </w:t>
      </w:r>
      <w:r w:rsidRPr="00F33012">
        <w:rPr>
          <w:rFonts w:hint="cs"/>
          <w:sz w:val="24"/>
          <w:rtl/>
        </w:rPr>
        <w:t>נוספים</w:t>
      </w:r>
      <w:r w:rsidRPr="00F33012">
        <w:rPr>
          <w:sz w:val="24"/>
          <w:rtl/>
        </w:rPr>
        <w:t xml:space="preserve">, </w:t>
      </w:r>
      <w:r w:rsidRPr="00F33012">
        <w:rPr>
          <w:rFonts w:hint="cs"/>
          <w:sz w:val="24"/>
          <w:rtl/>
        </w:rPr>
        <w:t>וזאת</w:t>
      </w:r>
      <w:r w:rsidRPr="00F33012">
        <w:rPr>
          <w:sz w:val="24"/>
          <w:rtl/>
        </w:rPr>
        <w:t xml:space="preserve"> </w:t>
      </w:r>
      <w:r w:rsidRPr="00F33012">
        <w:rPr>
          <w:rFonts w:hint="cs"/>
          <w:sz w:val="24"/>
          <w:rtl/>
        </w:rPr>
        <w:t>לפי</w:t>
      </w:r>
      <w:r w:rsidRPr="00F33012">
        <w:rPr>
          <w:sz w:val="24"/>
          <w:rtl/>
        </w:rPr>
        <w:t xml:space="preserve"> </w:t>
      </w:r>
      <w:r w:rsidRPr="00F33012">
        <w:rPr>
          <w:rFonts w:hint="cs"/>
          <w:sz w:val="24"/>
          <w:rtl/>
        </w:rPr>
        <w:t>שיקול</w:t>
      </w:r>
      <w:r w:rsidRPr="00F33012">
        <w:rPr>
          <w:sz w:val="24"/>
          <w:rtl/>
        </w:rPr>
        <w:t xml:space="preserve"> </w:t>
      </w:r>
      <w:r w:rsidRPr="00F33012">
        <w:rPr>
          <w:rFonts w:hint="cs"/>
          <w:sz w:val="24"/>
          <w:rtl/>
        </w:rPr>
        <w:t>דעתה</w:t>
      </w:r>
      <w:r w:rsidRPr="00F33012">
        <w:rPr>
          <w:sz w:val="24"/>
          <w:rtl/>
        </w:rPr>
        <w:t xml:space="preserve"> </w:t>
      </w:r>
      <w:r w:rsidRPr="00F33012">
        <w:rPr>
          <w:rFonts w:hint="cs"/>
          <w:sz w:val="24"/>
          <w:rtl/>
        </w:rPr>
        <w:t>הבלעדי</w:t>
      </w:r>
      <w:r w:rsidRPr="00F33012">
        <w:rPr>
          <w:sz w:val="24"/>
          <w:rtl/>
        </w:rPr>
        <w:t xml:space="preserve">, </w:t>
      </w:r>
      <w:r w:rsidRPr="00F33012">
        <w:rPr>
          <w:rFonts w:hint="cs"/>
          <w:sz w:val="24"/>
          <w:rtl/>
        </w:rPr>
        <w:t>וכל</w:t>
      </w:r>
      <w:r w:rsidRPr="00F33012">
        <w:rPr>
          <w:sz w:val="24"/>
          <w:rtl/>
        </w:rPr>
        <w:t xml:space="preserve"> </w:t>
      </w:r>
      <w:r w:rsidRPr="00F33012">
        <w:rPr>
          <w:rFonts w:hint="cs"/>
          <w:sz w:val="24"/>
          <w:rtl/>
        </w:rPr>
        <w:t>אחד</w:t>
      </w:r>
      <w:r w:rsidRPr="00F33012">
        <w:rPr>
          <w:sz w:val="24"/>
          <w:rtl/>
        </w:rPr>
        <w:t xml:space="preserve"> </w:t>
      </w:r>
      <w:r w:rsidRPr="00F33012">
        <w:rPr>
          <w:rFonts w:hint="cs"/>
          <w:sz w:val="24"/>
          <w:rtl/>
        </w:rPr>
        <w:t>מהמציעים</w:t>
      </w:r>
      <w:r w:rsidRPr="00F33012">
        <w:rPr>
          <w:sz w:val="24"/>
          <w:rtl/>
        </w:rPr>
        <w:t xml:space="preserve"> </w:t>
      </w:r>
      <w:r w:rsidRPr="00F33012">
        <w:rPr>
          <w:rFonts w:hint="cs"/>
          <w:sz w:val="24"/>
          <w:rtl/>
        </w:rPr>
        <w:t>מתחייב</w:t>
      </w:r>
      <w:r w:rsidRPr="00F33012">
        <w:rPr>
          <w:sz w:val="24"/>
          <w:rtl/>
        </w:rPr>
        <w:t xml:space="preserve"> </w:t>
      </w:r>
      <w:r w:rsidRPr="00F33012">
        <w:rPr>
          <w:rFonts w:hint="cs"/>
          <w:sz w:val="24"/>
          <w:rtl/>
        </w:rPr>
        <w:t>להאריך</w:t>
      </w:r>
      <w:r w:rsidRPr="00F33012">
        <w:rPr>
          <w:sz w:val="24"/>
          <w:rtl/>
        </w:rPr>
        <w:t xml:space="preserve"> </w:t>
      </w:r>
      <w:r w:rsidRPr="00F33012">
        <w:rPr>
          <w:rFonts w:hint="cs"/>
          <w:sz w:val="24"/>
          <w:rtl/>
        </w:rPr>
        <w:t>את</w:t>
      </w:r>
      <w:r w:rsidRPr="00F33012">
        <w:rPr>
          <w:sz w:val="24"/>
          <w:rtl/>
        </w:rPr>
        <w:t xml:space="preserve"> </w:t>
      </w:r>
      <w:r w:rsidRPr="00F33012">
        <w:rPr>
          <w:rFonts w:hint="cs"/>
          <w:sz w:val="24"/>
          <w:rtl/>
        </w:rPr>
        <w:t>תוקף</w:t>
      </w:r>
      <w:r w:rsidRPr="00F33012">
        <w:rPr>
          <w:sz w:val="24"/>
          <w:rtl/>
        </w:rPr>
        <w:t xml:space="preserve"> </w:t>
      </w:r>
      <w:r w:rsidRPr="00F33012">
        <w:rPr>
          <w:rFonts w:hint="cs"/>
          <w:sz w:val="24"/>
          <w:rtl/>
        </w:rPr>
        <w:t>ההצעה, לרבות את תוקף ערבות המכרז, מיד</w:t>
      </w:r>
      <w:r w:rsidRPr="00F33012">
        <w:rPr>
          <w:sz w:val="24"/>
          <w:rtl/>
        </w:rPr>
        <w:t xml:space="preserve"> </w:t>
      </w:r>
      <w:r w:rsidRPr="00F33012">
        <w:rPr>
          <w:rFonts w:hint="cs"/>
          <w:sz w:val="24"/>
          <w:rtl/>
        </w:rPr>
        <w:t>עם</w:t>
      </w:r>
      <w:r w:rsidRPr="00F33012">
        <w:rPr>
          <w:sz w:val="24"/>
          <w:rtl/>
        </w:rPr>
        <w:t xml:space="preserve"> </w:t>
      </w:r>
      <w:r w:rsidRPr="00F33012">
        <w:rPr>
          <w:rFonts w:hint="cs"/>
          <w:sz w:val="24"/>
          <w:rtl/>
        </w:rPr>
        <w:t>קבלת</w:t>
      </w:r>
      <w:r w:rsidRPr="00F33012">
        <w:rPr>
          <w:sz w:val="24"/>
          <w:rtl/>
        </w:rPr>
        <w:t xml:space="preserve"> </w:t>
      </w:r>
      <w:r w:rsidRPr="00F33012">
        <w:rPr>
          <w:rFonts w:hint="cs"/>
          <w:sz w:val="24"/>
          <w:rtl/>
        </w:rPr>
        <w:t>דרישת</w:t>
      </w:r>
      <w:r w:rsidRPr="00F33012">
        <w:rPr>
          <w:sz w:val="24"/>
          <w:rtl/>
        </w:rPr>
        <w:t xml:space="preserve"> </w:t>
      </w:r>
      <w:r>
        <w:rPr>
          <w:rFonts w:hint="cs"/>
          <w:sz w:val="24"/>
          <w:rtl/>
        </w:rPr>
        <w:t>החברה</w:t>
      </w:r>
      <w:r w:rsidRPr="00F33012">
        <w:rPr>
          <w:sz w:val="24"/>
          <w:rtl/>
        </w:rPr>
        <w:t xml:space="preserve"> </w:t>
      </w:r>
      <w:r w:rsidRPr="00F33012">
        <w:rPr>
          <w:rFonts w:hint="cs"/>
          <w:sz w:val="24"/>
          <w:rtl/>
        </w:rPr>
        <w:t>לכך.</w:t>
      </w:r>
      <w:bookmarkEnd w:id="0"/>
    </w:p>
    <w:p w14:paraId="02532671" w14:textId="7A07D184" w:rsidR="00A12671" w:rsidRDefault="00A12671" w:rsidP="00824753">
      <w:pPr>
        <w:pStyle w:val="a0"/>
        <w:tabs>
          <w:tab w:val="clear" w:pos="737"/>
          <w:tab w:val="num" w:pos="567"/>
        </w:tabs>
        <w:spacing w:before="0" w:after="120" w:line="360" w:lineRule="auto"/>
        <w:ind w:left="567" w:hanging="352"/>
        <w:rPr>
          <w:b/>
          <w:bCs/>
          <w:u w:val="single"/>
        </w:rPr>
      </w:pPr>
      <w:r w:rsidRPr="007018BB">
        <w:rPr>
          <w:rFonts w:hint="cs"/>
          <w:b/>
          <w:bCs/>
          <w:u w:val="single"/>
          <w:rtl/>
        </w:rPr>
        <w:t>מסמכים נלווים להצעה</w:t>
      </w:r>
    </w:p>
    <w:p w14:paraId="4AF66A4F" w14:textId="7D0B9EB5" w:rsidR="009D754E" w:rsidRDefault="00783ECA" w:rsidP="00824753">
      <w:pPr>
        <w:pStyle w:val="a0"/>
        <w:numPr>
          <w:ilvl w:val="0"/>
          <w:numId w:val="0"/>
        </w:numPr>
        <w:spacing w:before="0" w:after="120" w:line="360" w:lineRule="auto"/>
        <w:ind w:left="567"/>
        <w:rPr>
          <w:sz w:val="24"/>
          <w:rtl/>
        </w:rPr>
      </w:pPr>
      <w:r>
        <w:rPr>
          <w:rtl/>
        </w:rPr>
        <w:t xml:space="preserve">על המשתתף </w:t>
      </w:r>
      <w:r w:rsidR="00C208E2">
        <w:rPr>
          <w:rFonts w:hint="cs"/>
          <w:rtl/>
        </w:rPr>
        <w:t>לצרף ל</w:t>
      </w:r>
      <w:r>
        <w:rPr>
          <w:rtl/>
        </w:rPr>
        <w:t>הצעתו את המסמכים דלהלן</w:t>
      </w:r>
      <w:bookmarkStart w:id="14" w:name="_Ref7963727"/>
      <w:r w:rsidR="009D754E" w:rsidRPr="00F33012">
        <w:rPr>
          <w:sz w:val="24"/>
          <w:rtl/>
        </w:rPr>
        <w:t>:</w:t>
      </w:r>
      <w:bookmarkEnd w:id="14"/>
    </w:p>
    <w:p w14:paraId="6A592773" w14:textId="3E7E7744" w:rsidR="009D754E" w:rsidRPr="00F33012" w:rsidRDefault="009D754E" w:rsidP="00824753">
      <w:pPr>
        <w:pStyle w:val="a0"/>
        <w:numPr>
          <w:ilvl w:val="1"/>
          <w:numId w:val="2"/>
        </w:numPr>
        <w:tabs>
          <w:tab w:val="clear" w:pos="1418"/>
          <w:tab w:val="num" w:pos="1700"/>
        </w:tabs>
        <w:spacing w:before="0" w:after="120" w:line="360" w:lineRule="auto"/>
        <w:ind w:left="1135" w:hanging="284"/>
        <w:rPr>
          <w:sz w:val="24"/>
        </w:rPr>
      </w:pPr>
      <w:r w:rsidRPr="00F33012">
        <w:rPr>
          <w:rFonts w:hint="cs"/>
          <w:sz w:val="24"/>
          <w:rtl/>
        </w:rPr>
        <w:t>צילום ת.ז./ אישור על רישום השותפות</w:t>
      </w:r>
      <w:r w:rsidR="00903495">
        <w:rPr>
          <w:rFonts w:hint="cs"/>
          <w:sz w:val="24"/>
          <w:rtl/>
        </w:rPr>
        <w:t xml:space="preserve"> </w:t>
      </w:r>
      <w:r w:rsidRPr="00F33012">
        <w:rPr>
          <w:rFonts w:hint="cs"/>
          <w:sz w:val="24"/>
          <w:rtl/>
        </w:rPr>
        <w:t xml:space="preserve">/ העתק תעודת התאגדות </w:t>
      </w:r>
      <w:r w:rsidRPr="00F33012">
        <w:rPr>
          <w:sz w:val="24"/>
          <w:rtl/>
        </w:rPr>
        <w:t>–</w:t>
      </w:r>
      <w:r w:rsidRPr="00F33012">
        <w:rPr>
          <w:rFonts w:hint="cs"/>
          <w:sz w:val="24"/>
          <w:rtl/>
        </w:rPr>
        <w:t xml:space="preserve"> לפי העניין.</w:t>
      </w:r>
    </w:p>
    <w:p w14:paraId="794B53F2" w14:textId="2175E2D5" w:rsidR="009D754E" w:rsidRPr="00F33012" w:rsidRDefault="009D754E" w:rsidP="00824753">
      <w:pPr>
        <w:pStyle w:val="a0"/>
        <w:numPr>
          <w:ilvl w:val="1"/>
          <w:numId w:val="2"/>
        </w:numPr>
        <w:tabs>
          <w:tab w:val="clear" w:pos="1418"/>
          <w:tab w:val="num" w:pos="1700"/>
        </w:tabs>
        <w:spacing w:before="0" w:after="120" w:line="360" w:lineRule="auto"/>
        <w:ind w:left="1135" w:hanging="284"/>
        <w:rPr>
          <w:sz w:val="24"/>
        </w:rPr>
      </w:pPr>
      <w:r w:rsidRPr="00F33012">
        <w:rPr>
          <w:rFonts w:hint="cs"/>
          <w:sz w:val="24"/>
          <w:rtl/>
        </w:rPr>
        <w:t xml:space="preserve">אישור </w:t>
      </w:r>
      <w:r w:rsidR="00903495">
        <w:rPr>
          <w:rFonts w:hint="cs"/>
          <w:sz w:val="24"/>
          <w:rtl/>
        </w:rPr>
        <w:t xml:space="preserve">עו"ד / רו"ח בדבר </w:t>
      </w:r>
      <w:proofErr w:type="spellStart"/>
      <w:r w:rsidRPr="00F33012">
        <w:rPr>
          <w:rFonts w:hint="cs"/>
          <w:sz w:val="24"/>
          <w:rtl/>
        </w:rPr>
        <w:t>מורשי</w:t>
      </w:r>
      <w:proofErr w:type="spellEnd"/>
      <w:r w:rsidRPr="00F33012">
        <w:rPr>
          <w:rFonts w:hint="cs"/>
          <w:sz w:val="24"/>
          <w:rtl/>
        </w:rPr>
        <w:t xml:space="preserve"> חתימה מטעם המשתתף</w:t>
      </w:r>
      <w:r w:rsidR="00903495">
        <w:rPr>
          <w:rFonts w:hint="cs"/>
          <w:sz w:val="24"/>
          <w:rtl/>
        </w:rPr>
        <w:t xml:space="preserve"> (ככל שהמשתתף הוא תאגיד)</w:t>
      </w:r>
      <w:r w:rsidRPr="00F33012">
        <w:rPr>
          <w:rFonts w:hint="cs"/>
          <w:sz w:val="24"/>
          <w:rtl/>
        </w:rPr>
        <w:t>.</w:t>
      </w:r>
    </w:p>
    <w:p w14:paraId="59E05DB4" w14:textId="77777777" w:rsidR="009D754E" w:rsidRPr="00F33012" w:rsidRDefault="009D754E" w:rsidP="00824753">
      <w:pPr>
        <w:pStyle w:val="a0"/>
        <w:numPr>
          <w:ilvl w:val="1"/>
          <w:numId w:val="2"/>
        </w:numPr>
        <w:tabs>
          <w:tab w:val="clear" w:pos="1418"/>
          <w:tab w:val="num" w:pos="1700"/>
        </w:tabs>
        <w:spacing w:before="0" w:after="120" w:line="360" w:lineRule="auto"/>
        <w:ind w:left="1135" w:hanging="284"/>
        <w:rPr>
          <w:sz w:val="24"/>
          <w:rtl/>
        </w:rPr>
      </w:pPr>
      <w:r w:rsidRPr="00F33012">
        <w:rPr>
          <w:sz w:val="24"/>
          <w:rtl/>
        </w:rPr>
        <w:t xml:space="preserve">תעודת עוסק מורשה </w:t>
      </w:r>
      <w:r w:rsidRPr="00F33012">
        <w:rPr>
          <w:rFonts w:hint="cs"/>
          <w:sz w:val="24"/>
          <w:rtl/>
        </w:rPr>
        <w:t xml:space="preserve">לפי חוק </w:t>
      </w:r>
      <w:r w:rsidRPr="00F33012">
        <w:rPr>
          <w:sz w:val="24"/>
          <w:rtl/>
        </w:rPr>
        <w:t>מס ערך מוסף</w:t>
      </w:r>
      <w:r w:rsidRPr="00F33012">
        <w:rPr>
          <w:rFonts w:hint="cs"/>
          <w:sz w:val="24"/>
          <w:rtl/>
        </w:rPr>
        <w:t xml:space="preserve">, תשל"ו </w:t>
      </w:r>
      <w:r w:rsidRPr="00F33012">
        <w:rPr>
          <w:sz w:val="24"/>
          <w:rtl/>
        </w:rPr>
        <w:t>–</w:t>
      </w:r>
      <w:r w:rsidRPr="00F33012">
        <w:rPr>
          <w:rFonts w:hint="cs"/>
          <w:sz w:val="24"/>
          <w:rtl/>
        </w:rPr>
        <w:t xml:space="preserve"> 1975. </w:t>
      </w:r>
    </w:p>
    <w:p w14:paraId="0F77A6B9" w14:textId="77777777" w:rsidR="009D754E" w:rsidRPr="00F33012" w:rsidRDefault="009D754E" w:rsidP="00824753">
      <w:pPr>
        <w:pStyle w:val="a0"/>
        <w:numPr>
          <w:ilvl w:val="1"/>
          <w:numId w:val="2"/>
        </w:numPr>
        <w:tabs>
          <w:tab w:val="clear" w:pos="1418"/>
          <w:tab w:val="num" w:pos="1700"/>
        </w:tabs>
        <w:spacing w:before="0" w:after="120" w:line="360" w:lineRule="auto"/>
        <w:ind w:left="1135" w:hanging="284"/>
        <w:rPr>
          <w:sz w:val="24"/>
          <w:rtl/>
        </w:rPr>
      </w:pPr>
      <w:r w:rsidRPr="00F33012">
        <w:rPr>
          <w:sz w:val="24"/>
          <w:rtl/>
        </w:rPr>
        <w:t>אישור על ניהול פנקסים כחוק</w:t>
      </w:r>
      <w:r w:rsidRPr="00F33012">
        <w:rPr>
          <w:rFonts w:hint="cs"/>
          <w:sz w:val="24"/>
          <w:rtl/>
        </w:rPr>
        <w:t xml:space="preserve"> בהתאם לחוק עסקאות גופים ציבוריים, תשל"ו - 1976</w:t>
      </w:r>
      <w:r w:rsidRPr="00F33012">
        <w:rPr>
          <w:sz w:val="24"/>
          <w:rtl/>
        </w:rPr>
        <w:t>.</w:t>
      </w:r>
    </w:p>
    <w:p w14:paraId="7C43C2FF" w14:textId="77777777" w:rsidR="009D754E" w:rsidRPr="00F33012" w:rsidRDefault="009D754E" w:rsidP="00824753">
      <w:pPr>
        <w:pStyle w:val="a0"/>
        <w:numPr>
          <w:ilvl w:val="1"/>
          <w:numId w:val="2"/>
        </w:numPr>
        <w:tabs>
          <w:tab w:val="clear" w:pos="1418"/>
          <w:tab w:val="num" w:pos="1700"/>
        </w:tabs>
        <w:spacing w:before="0" w:after="120" w:line="360" w:lineRule="auto"/>
        <w:ind w:left="1135" w:hanging="284"/>
        <w:rPr>
          <w:sz w:val="24"/>
        </w:rPr>
      </w:pPr>
      <w:r w:rsidRPr="00F33012">
        <w:rPr>
          <w:rFonts w:hint="cs"/>
          <w:sz w:val="24"/>
          <w:rtl/>
        </w:rPr>
        <w:t xml:space="preserve">אישור על דיווח הכנסות לרשויות המס בהתאם לחוק עסקאות גופים ציבוריים, תשל"ו </w:t>
      </w:r>
      <w:r w:rsidRPr="00F33012">
        <w:rPr>
          <w:sz w:val="24"/>
          <w:rtl/>
        </w:rPr>
        <w:t>–</w:t>
      </w:r>
      <w:r w:rsidRPr="00F33012">
        <w:rPr>
          <w:rFonts w:hint="cs"/>
          <w:sz w:val="24"/>
          <w:rtl/>
        </w:rPr>
        <w:t xml:space="preserve"> 1976.</w:t>
      </w:r>
    </w:p>
    <w:p w14:paraId="4E9CAEE4" w14:textId="2CE6D5D1" w:rsidR="009D754E" w:rsidRPr="00F33012" w:rsidRDefault="009D754E" w:rsidP="00824753">
      <w:pPr>
        <w:pStyle w:val="a0"/>
        <w:numPr>
          <w:ilvl w:val="1"/>
          <w:numId w:val="2"/>
        </w:numPr>
        <w:tabs>
          <w:tab w:val="clear" w:pos="1418"/>
          <w:tab w:val="num" w:pos="1700"/>
        </w:tabs>
        <w:spacing w:before="0" w:after="120" w:line="360" w:lineRule="auto"/>
        <w:ind w:left="1135" w:hanging="284"/>
        <w:rPr>
          <w:sz w:val="24"/>
        </w:rPr>
      </w:pPr>
      <w:r w:rsidRPr="00F33012">
        <w:rPr>
          <w:rFonts w:hint="cs"/>
          <w:sz w:val="24"/>
          <w:rtl/>
        </w:rPr>
        <w:t>תצה</w:t>
      </w:r>
      <w:r w:rsidR="00A7164A" w:rsidRPr="00F33012">
        <w:rPr>
          <w:rFonts w:hint="cs"/>
          <w:sz w:val="24"/>
          <w:rtl/>
        </w:rPr>
        <w:t xml:space="preserve">יר מטעם המשתתף בהתאם </w:t>
      </w:r>
      <w:r w:rsidRPr="00F33012">
        <w:rPr>
          <w:rFonts w:hint="cs"/>
          <w:sz w:val="24"/>
          <w:rtl/>
        </w:rPr>
        <w:t xml:space="preserve">לחוק עסקאות גופים ציבוריים, תשל"ו </w:t>
      </w:r>
      <w:r w:rsidRPr="00F33012">
        <w:rPr>
          <w:sz w:val="24"/>
          <w:rtl/>
        </w:rPr>
        <w:t>–</w:t>
      </w:r>
      <w:r w:rsidRPr="00F33012">
        <w:rPr>
          <w:rFonts w:hint="cs"/>
          <w:sz w:val="24"/>
          <w:rtl/>
        </w:rPr>
        <w:t xml:space="preserve"> 1976 (</w:t>
      </w:r>
      <w:r w:rsidR="00331297" w:rsidRPr="00F33012">
        <w:rPr>
          <w:rFonts w:hint="cs"/>
          <w:sz w:val="24"/>
          <w:rtl/>
        </w:rPr>
        <w:t>ב</w:t>
      </w:r>
      <w:r w:rsidRPr="00F33012">
        <w:rPr>
          <w:rFonts w:hint="cs"/>
          <w:sz w:val="24"/>
          <w:rtl/>
        </w:rPr>
        <w:t xml:space="preserve">נוסח </w:t>
      </w:r>
      <w:proofErr w:type="spellStart"/>
      <w:r w:rsidR="00331297" w:rsidRPr="00F33012">
        <w:rPr>
          <w:rFonts w:hint="cs"/>
          <w:sz w:val="24"/>
          <w:rtl/>
        </w:rPr>
        <w:t>ה</w:t>
      </w:r>
      <w:r w:rsidRPr="00F33012">
        <w:rPr>
          <w:rFonts w:hint="cs"/>
          <w:sz w:val="24"/>
          <w:rtl/>
        </w:rPr>
        <w:t>מצ"ב</w:t>
      </w:r>
      <w:proofErr w:type="spellEnd"/>
      <w:r w:rsidR="00331297" w:rsidRPr="00F33012">
        <w:rPr>
          <w:rFonts w:hint="cs"/>
          <w:sz w:val="24"/>
          <w:rtl/>
        </w:rPr>
        <w:t xml:space="preserve"> </w:t>
      </w:r>
      <w:r w:rsidR="00331297" w:rsidRPr="00903495">
        <w:rPr>
          <w:rFonts w:hint="cs"/>
          <w:b/>
          <w:bCs/>
          <w:sz w:val="24"/>
          <w:rtl/>
        </w:rPr>
        <w:t>כ</w:t>
      </w:r>
      <w:r w:rsidR="00331297" w:rsidRPr="00F33012">
        <w:rPr>
          <w:rFonts w:hint="cs"/>
          <w:b/>
          <w:bCs/>
          <w:sz w:val="24"/>
          <w:rtl/>
        </w:rPr>
        <w:t>נספח</w:t>
      </w:r>
      <w:r w:rsidR="00903495">
        <w:rPr>
          <w:rFonts w:hint="cs"/>
          <w:b/>
          <w:bCs/>
          <w:sz w:val="24"/>
          <w:rtl/>
        </w:rPr>
        <w:t xml:space="preserve"> מכרז</w:t>
      </w:r>
      <w:r w:rsidR="00331297" w:rsidRPr="00F33012">
        <w:rPr>
          <w:rFonts w:hint="cs"/>
          <w:b/>
          <w:bCs/>
          <w:sz w:val="24"/>
          <w:rtl/>
        </w:rPr>
        <w:t xml:space="preserve"> 2</w:t>
      </w:r>
      <w:r w:rsidRPr="00F33012">
        <w:rPr>
          <w:rFonts w:hint="cs"/>
          <w:sz w:val="24"/>
          <w:rtl/>
        </w:rPr>
        <w:t>).</w:t>
      </w:r>
    </w:p>
    <w:p w14:paraId="431AE048" w14:textId="3118AD56" w:rsidR="00A23FF0" w:rsidRDefault="000166FB" w:rsidP="00824753">
      <w:pPr>
        <w:pStyle w:val="a0"/>
        <w:numPr>
          <w:ilvl w:val="1"/>
          <w:numId w:val="2"/>
        </w:numPr>
        <w:tabs>
          <w:tab w:val="clear" w:pos="1418"/>
          <w:tab w:val="num" w:pos="1700"/>
        </w:tabs>
        <w:spacing w:before="0" w:after="120" w:line="360" w:lineRule="auto"/>
        <w:ind w:left="1135" w:hanging="284"/>
        <w:rPr>
          <w:sz w:val="24"/>
        </w:rPr>
      </w:pPr>
      <w:r>
        <w:rPr>
          <w:rFonts w:hint="cs"/>
          <w:sz w:val="24"/>
          <w:rtl/>
        </w:rPr>
        <w:t>להוכחת עמידתו של המשתתף במכרז ב</w:t>
      </w:r>
      <w:r w:rsidR="00903495">
        <w:rPr>
          <w:rFonts w:hint="cs"/>
          <w:sz w:val="24"/>
          <w:rtl/>
        </w:rPr>
        <w:t xml:space="preserve">תנאי הסף הקבוע בסעיף 2.1 לעיל, יצרף המשתתף להצעתו </w:t>
      </w:r>
      <w:r w:rsidR="00A23FF0">
        <w:rPr>
          <w:rFonts w:hint="cs"/>
          <w:sz w:val="24"/>
          <w:rtl/>
        </w:rPr>
        <w:t>את המסמכים המפורטים להלן:</w:t>
      </w:r>
    </w:p>
    <w:p w14:paraId="0779ABE6" w14:textId="762A0700" w:rsidR="00C85646" w:rsidRPr="00C85646" w:rsidRDefault="00A23FF0" w:rsidP="00824753">
      <w:pPr>
        <w:pStyle w:val="a0"/>
        <w:numPr>
          <w:ilvl w:val="2"/>
          <w:numId w:val="2"/>
        </w:numPr>
        <w:tabs>
          <w:tab w:val="clear" w:pos="2155"/>
          <w:tab w:val="num" w:pos="1984"/>
        </w:tabs>
        <w:spacing w:before="0" w:after="120" w:line="360" w:lineRule="auto"/>
        <w:ind w:left="1984" w:hanging="313"/>
        <w:rPr>
          <w:sz w:val="24"/>
        </w:rPr>
      </w:pPr>
      <w:bookmarkStart w:id="15" w:name="_Hlk110180345"/>
      <w:r w:rsidRPr="002B56B8">
        <w:rPr>
          <w:rFonts w:hint="cs"/>
          <w:b/>
          <w:rtl/>
        </w:rPr>
        <w:t>פירוט</w:t>
      </w:r>
      <w:r>
        <w:rPr>
          <w:rFonts w:hint="cs"/>
          <w:sz w:val="24"/>
          <w:rtl/>
        </w:rPr>
        <w:t xml:space="preserve"> ניסיונו הרלוונטי ב</w:t>
      </w:r>
      <w:r w:rsidR="00D718C8">
        <w:rPr>
          <w:rFonts w:hint="cs"/>
          <w:sz w:val="24"/>
          <w:rtl/>
        </w:rPr>
        <w:t xml:space="preserve">השלמת </w:t>
      </w:r>
      <w:r>
        <w:rPr>
          <w:rFonts w:hint="cs"/>
          <w:sz w:val="24"/>
          <w:rtl/>
        </w:rPr>
        <w:t>פרויקט</w:t>
      </w:r>
      <w:r w:rsidR="00C85646">
        <w:rPr>
          <w:rFonts w:hint="cs"/>
          <w:sz w:val="24"/>
          <w:rtl/>
        </w:rPr>
        <w:t>ים</w:t>
      </w:r>
      <w:r>
        <w:rPr>
          <w:rFonts w:hint="cs"/>
          <w:sz w:val="24"/>
          <w:rtl/>
        </w:rPr>
        <w:t xml:space="preserve"> קבלני</w:t>
      </w:r>
      <w:r w:rsidR="00C85646">
        <w:rPr>
          <w:rFonts w:hint="cs"/>
          <w:sz w:val="24"/>
          <w:rtl/>
        </w:rPr>
        <w:t>ים</w:t>
      </w:r>
      <w:r>
        <w:rPr>
          <w:rFonts w:hint="cs"/>
          <w:sz w:val="24"/>
          <w:rtl/>
        </w:rPr>
        <w:t xml:space="preserve"> להקמת </w:t>
      </w:r>
      <w:r w:rsidR="00D718C8">
        <w:rPr>
          <w:rFonts w:hint="cs"/>
          <w:sz w:val="24"/>
          <w:rtl/>
        </w:rPr>
        <w:t>מבנ</w:t>
      </w:r>
      <w:r w:rsidR="00C85646">
        <w:rPr>
          <w:rFonts w:hint="cs"/>
          <w:sz w:val="24"/>
          <w:rtl/>
        </w:rPr>
        <w:t>י</w:t>
      </w:r>
      <w:r w:rsidR="00C208E2">
        <w:rPr>
          <w:rFonts w:hint="cs"/>
          <w:sz w:val="24"/>
          <w:rtl/>
        </w:rPr>
        <w:t>ם</w:t>
      </w:r>
      <w:r>
        <w:rPr>
          <w:rFonts w:hint="cs"/>
          <w:sz w:val="24"/>
          <w:rtl/>
        </w:rPr>
        <w:t xml:space="preserve">, </w:t>
      </w:r>
      <w:r w:rsidR="00C208E2">
        <w:rPr>
          <w:rFonts w:hint="cs"/>
          <w:sz w:val="24"/>
          <w:rtl/>
        </w:rPr>
        <w:t>ב</w:t>
      </w:r>
      <w:r>
        <w:rPr>
          <w:rFonts w:hint="cs"/>
          <w:sz w:val="24"/>
          <w:rtl/>
        </w:rPr>
        <w:t>טבל</w:t>
      </w:r>
      <w:r w:rsidR="00C208E2">
        <w:rPr>
          <w:rFonts w:hint="cs"/>
          <w:sz w:val="24"/>
          <w:rtl/>
        </w:rPr>
        <w:t>ה</w:t>
      </w:r>
      <w:r>
        <w:rPr>
          <w:rFonts w:hint="cs"/>
          <w:sz w:val="24"/>
          <w:rtl/>
        </w:rPr>
        <w:t xml:space="preserve"> המצורפת </w:t>
      </w:r>
      <w:r w:rsidR="004C4CD9">
        <w:rPr>
          <w:rFonts w:hint="cs"/>
          <w:b/>
          <w:bCs/>
          <w:sz w:val="24"/>
          <w:u w:val="single"/>
          <w:rtl/>
        </w:rPr>
        <w:t>ב</w:t>
      </w:r>
      <w:r w:rsidRPr="00C85646">
        <w:rPr>
          <w:rFonts w:hint="cs"/>
          <w:b/>
          <w:bCs/>
          <w:sz w:val="24"/>
          <w:u w:val="single"/>
          <w:rtl/>
        </w:rPr>
        <w:t>נספח מכרז 3</w:t>
      </w:r>
      <w:r>
        <w:rPr>
          <w:rFonts w:hint="cs"/>
          <w:sz w:val="24"/>
          <w:rtl/>
        </w:rPr>
        <w:t xml:space="preserve">, </w:t>
      </w:r>
      <w:r w:rsidR="00C85646">
        <w:rPr>
          <w:rFonts w:hint="cs"/>
          <w:sz w:val="24"/>
          <w:rtl/>
        </w:rPr>
        <w:t xml:space="preserve">אשר יוגש </w:t>
      </w:r>
      <w:r w:rsidR="00C85646">
        <w:rPr>
          <w:rFonts w:hint="cs"/>
          <w:rtl/>
        </w:rPr>
        <w:t xml:space="preserve">כשהוא </w:t>
      </w:r>
      <w:r w:rsidR="00C85646" w:rsidRPr="00A643E1">
        <w:rPr>
          <w:rtl/>
        </w:rPr>
        <w:t xml:space="preserve">חתום על ידי </w:t>
      </w:r>
      <w:r w:rsidR="00C85646">
        <w:rPr>
          <w:rFonts w:hint="cs"/>
          <w:rtl/>
        </w:rPr>
        <w:t xml:space="preserve">המשתתף במכרז </w:t>
      </w:r>
      <w:r w:rsidR="00C85646" w:rsidRPr="00A643E1">
        <w:rPr>
          <w:rtl/>
        </w:rPr>
        <w:t xml:space="preserve">ומאומת </w:t>
      </w:r>
      <w:r w:rsidR="00C85646">
        <w:rPr>
          <w:rFonts w:hint="cs"/>
          <w:rtl/>
        </w:rPr>
        <w:t xml:space="preserve">על ידי עורך דין </w:t>
      </w:r>
      <w:r w:rsidR="00C85646" w:rsidRPr="00A643E1">
        <w:rPr>
          <w:rtl/>
        </w:rPr>
        <w:t>כנדרש</w:t>
      </w:r>
      <w:r w:rsidR="00C85646" w:rsidRPr="00A643E1">
        <w:rPr>
          <w:rFonts w:hint="cs"/>
          <w:rtl/>
        </w:rPr>
        <w:t>.</w:t>
      </w:r>
    </w:p>
    <w:p w14:paraId="12A32F1C" w14:textId="4E19DF33" w:rsidR="004C4CD9" w:rsidRPr="004C4CD9" w:rsidRDefault="00C85646" w:rsidP="00824753">
      <w:pPr>
        <w:pStyle w:val="a0"/>
        <w:numPr>
          <w:ilvl w:val="2"/>
          <w:numId w:val="2"/>
        </w:numPr>
        <w:tabs>
          <w:tab w:val="clear" w:pos="2155"/>
          <w:tab w:val="num" w:pos="1984"/>
        </w:tabs>
        <w:spacing w:before="0" w:after="120" w:line="360" w:lineRule="auto"/>
        <w:ind w:left="1984" w:hanging="313"/>
        <w:rPr>
          <w:sz w:val="24"/>
        </w:rPr>
      </w:pPr>
      <w:r>
        <w:rPr>
          <w:rFonts w:hint="cs"/>
          <w:rtl/>
        </w:rPr>
        <w:t xml:space="preserve">ביחס לכל פרויקט שיוצג </w:t>
      </w:r>
      <w:r w:rsidR="00F4100C">
        <w:rPr>
          <w:rFonts w:hint="cs"/>
          <w:rtl/>
        </w:rPr>
        <w:t>מטעם המשתתף</w:t>
      </w:r>
      <w:r w:rsidR="00F4100C" w:rsidDel="00F4100C">
        <w:rPr>
          <w:rFonts w:hint="cs"/>
          <w:rtl/>
        </w:rPr>
        <w:t xml:space="preserve"> </w:t>
      </w:r>
      <w:r w:rsidR="00C208E2">
        <w:rPr>
          <w:rFonts w:hint="cs"/>
          <w:rtl/>
        </w:rPr>
        <w:t>בנספח מכרז 3</w:t>
      </w:r>
      <w:r>
        <w:rPr>
          <w:rFonts w:hint="cs"/>
          <w:rtl/>
        </w:rPr>
        <w:t xml:space="preserve">, יש לצרף </w:t>
      </w:r>
      <w:r w:rsidR="000166FB" w:rsidRPr="00341527">
        <w:rPr>
          <w:rFonts w:hint="cs"/>
          <w:rtl/>
        </w:rPr>
        <w:t>אישור המזמין</w:t>
      </w:r>
      <w:r w:rsidR="000166FB">
        <w:rPr>
          <w:rFonts w:hint="cs"/>
          <w:rtl/>
        </w:rPr>
        <w:t xml:space="preserve"> </w:t>
      </w:r>
      <w:r w:rsidR="000166FB" w:rsidRPr="00341527">
        <w:rPr>
          <w:rFonts w:hint="cs"/>
          <w:rtl/>
        </w:rPr>
        <w:t>/</w:t>
      </w:r>
      <w:r w:rsidR="000166FB">
        <w:rPr>
          <w:rFonts w:hint="cs"/>
          <w:rtl/>
        </w:rPr>
        <w:t xml:space="preserve"> חברת </w:t>
      </w:r>
      <w:r w:rsidR="000166FB" w:rsidRPr="00341527">
        <w:rPr>
          <w:rFonts w:hint="cs"/>
          <w:rtl/>
        </w:rPr>
        <w:t xml:space="preserve">הפיקוח </w:t>
      </w:r>
      <w:r w:rsidR="000166FB">
        <w:rPr>
          <w:rFonts w:hint="cs"/>
          <w:rtl/>
        </w:rPr>
        <w:t xml:space="preserve">מטעם המזמין, שבו יפורטו </w:t>
      </w:r>
      <w:r w:rsidR="000166FB">
        <w:rPr>
          <w:rFonts w:hint="cs"/>
          <w:sz w:val="24"/>
          <w:rtl/>
        </w:rPr>
        <w:t>מהות הפרויקט,</w:t>
      </w:r>
      <w:r w:rsidR="000166FB" w:rsidRPr="00341527">
        <w:rPr>
          <w:rFonts w:hint="cs"/>
          <w:rtl/>
        </w:rPr>
        <w:t xml:space="preserve"> </w:t>
      </w:r>
      <w:r w:rsidR="000166FB">
        <w:rPr>
          <w:rFonts w:hint="cs"/>
          <w:rtl/>
        </w:rPr>
        <w:t xml:space="preserve">תקופת ביצועו וסכום החשבון הסופי המאושר של הפרויקט </w:t>
      </w:r>
      <w:r w:rsidR="000166FB" w:rsidRPr="000166FB">
        <w:rPr>
          <w:rFonts w:hint="cs"/>
          <w:b/>
          <w:bCs/>
          <w:rtl/>
        </w:rPr>
        <w:t>במדויק</w:t>
      </w:r>
      <w:r w:rsidR="000166FB">
        <w:rPr>
          <w:rFonts w:hint="cs"/>
          <w:b/>
          <w:bCs/>
          <w:rtl/>
        </w:rPr>
        <w:t xml:space="preserve"> </w:t>
      </w:r>
      <w:r w:rsidR="000166FB">
        <w:rPr>
          <w:rFonts w:hint="cs"/>
          <w:rtl/>
        </w:rPr>
        <w:t>(לחילופין ניתן להציג אישור כאמור ללא סכום החשבון הסופי, ולצרף לו העתק של החשבון הסופי המאושר לתשלום על ידי המזמין)</w:t>
      </w:r>
      <w:r w:rsidR="00D718C8">
        <w:rPr>
          <w:rFonts w:hint="cs"/>
          <w:rtl/>
        </w:rPr>
        <w:t>.</w:t>
      </w:r>
    </w:p>
    <w:p w14:paraId="75A1ABD4" w14:textId="3BF6C4ED" w:rsidR="000166FB" w:rsidRPr="000166FB" w:rsidRDefault="004C4CD9" w:rsidP="00824753">
      <w:pPr>
        <w:pStyle w:val="a0"/>
        <w:numPr>
          <w:ilvl w:val="2"/>
          <w:numId w:val="2"/>
        </w:numPr>
        <w:tabs>
          <w:tab w:val="clear" w:pos="2155"/>
          <w:tab w:val="num" w:pos="1984"/>
        </w:tabs>
        <w:spacing w:before="0" w:after="120" w:line="360" w:lineRule="auto"/>
        <w:ind w:left="1984" w:hanging="313"/>
        <w:rPr>
          <w:sz w:val="24"/>
        </w:rPr>
      </w:pPr>
      <w:r>
        <w:rPr>
          <w:rFonts w:hint="cs"/>
          <w:rtl/>
        </w:rPr>
        <w:t>ביחס לכל פרויקט שיוצג בט</w:t>
      </w:r>
      <w:r w:rsidR="00F4100C">
        <w:rPr>
          <w:rFonts w:hint="cs"/>
          <w:rtl/>
        </w:rPr>
        <w:t>ופס</w:t>
      </w:r>
      <w:r>
        <w:rPr>
          <w:rFonts w:hint="cs"/>
          <w:rtl/>
        </w:rPr>
        <w:t xml:space="preserve"> מטעם המשתתף, יש לצרף העתק מהמסמך הרלוונטי להוכחת </w:t>
      </w:r>
      <w:r w:rsidRPr="00BB1F74">
        <w:rPr>
          <w:rFonts w:hint="eastAsia"/>
          <w:sz w:val="24"/>
          <w:rtl/>
        </w:rPr>
        <w:t>השלמת</w:t>
      </w:r>
      <w:r w:rsidRPr="00BB1F74">
        <w:rPr>
          <w:sz w:val="24"/>
          <w:rtl/>
        </w:rPr>
        <w:t xml:space="preserve"> </w:t>
      </w:r>
      <w:r>
        <w:rPr>
          <w:rFonts w:hint="cs"/>
          <w:sz w:val="24"/>
          <w:rtl/>
        </w:rPr>
        <w:t>ה</w:t>
      </w:r>
      <w:r w:rsidRPr="00BB1F74">
        <w:rPr>
          <w:rFonts w:hint="eastAsia"/>
          <w:sz w:val="24"/>
          <w:rtl/>
        </w:rPr>
        <w:t>פרויקט</w:t>
      </w:r>
      <w:r w:rsidRPr="00BB1F74">
        <w:rPr>
          <w:sz w:val="24"/>
          <w:rtl/>
        </w:rPr>
        <w:t xml:space="preserve"> </w:t>
      </w:r>
      <w:r>
        <w:rPr>
          <w:rFonts w:hint="cs"/>
          <w:sz w:val="24"/>
          <w:rtl/>
        </w:rPr>
        <w:t>ה</w:t>
      </w:r>
      <w:r w:rsidRPr="00BB1F74">
        <w:rPr>
          <w:rFonts w:hint="eastAsia"/>
          <w:sz w:val="24"/>
          <w:rtl/>
        </w:rPr>
        <w:t>קבלני</w:t>
      </w:r>
      <w:r>
        <w:rPr>
          <w:rFonts w:hint="cs"/>
          <w:sz w:val="24"/>
          <w:rtl/>
        </w:rPr>
        <w:t xml:space="preserve"> (כלומר טופס 4 ו/או טופס 5). </w:t>
      </w:r>
      <w:bookmarkEnd w:id="15"/>
    </w:p>
    <w:p w14:paraId="6BEE3D36" w14:textId="06FE58DA" w:rsidR="009D754E" w:rsidRPr="00F33012" w:rsidRDefault="00903495" w:rsidP="00824753">
      <w:pPr>
        <w:pStyle w:val="a0"/>
        <w:numPr>
          <w:ilvl w:val="1"/>
          <w:numId w:val="2"/>
        </w:numPr>
        <w:tabs>
          <w:tab w:val="clear" w:pos="1418"/>
          <w:tab w:val="num" w:pos="1700"/>
        </w:tabs>
        <w:spacing w:before="0" w:after="120" w:line="360" w:lineRule="auto"/>
        <w:ind w:left="1135" w:hanging="284"/>
        <w:rPr>
          <w:sz w:val="24"/>
        </w:rPr>
      </w:pPr>
      <w:r>
        <w:rPr>
          <w:rFonts w:hint="cs"/>
          <w:sz w:val="24"/>
          <w:rtl/>
        </w:rPr>
        <w:t xml:space="preserve">להוכחת </w:t>
      </w:r>
      <w:r w:rsidR="000166FB">
        <w:rPr>
          <w:rFonts w:hint="cs"/>
          <w:sz w:val="24"/>
          <w:rtl/>
        </w:rPr>
        <w:t>עמידתו של המשתתף במכרז ב</w:t>
      </w:r>
      <w:r>
        <w:rPr>
          <w:rFonts w:hint="cs"/>
          <w:sz w:val="24"/>
          <w:rtl/>
        </w:rPr>
        <w:t xml:space="preserve">תנאי הסף הקבוע בסעיף 2.2 לעיל, יצרף המשתתף להצעתו במכרז </w:t>
      </w:r>
      <w:r w:rsidR="009D754E" w:rsidRPr="00F33012">
        <w:rPr>
          <w:rFonts w:hint="cs"/>
          <w:sz w:val="24"/>
          <w:rtl/>
        </w:rPr>
        <w:t xml:space="preserve">אישור </w:t>
      </w:r>
      <w:r>
        <w:rPr>
          <w:rFonts w:hint="cs"/>
          <w:sz w:val="24"/>
          <w:rtl/>
        </w:rPr>
        <w:t>בתוקף בדבר רישומו לפי חוק רישום קבלנים</w:t>
      </w:r>
      <w:r w:rsidR="00A23FF0">
        <w:rPr>
          <w:rFonts w:hint="cs"/>
          <w:sz w:val="24"/>
          <w:rtl/>
        </w:rPr>
        <w:t xml:space="preserve">, לענף, לסיווג ולהיקף המפורטים </w:t>
      </w:r>
      <w:r>
        <w:rPr>
          <w:rFonts w:hint="cs"/>
          <w:sz w:val="24"/>
          <w:rtl/>
        </w:rPr>
        <w:t xml:space="preserve">בסעיף 2.2 לעיל. </w:t>
      </w:r>
    </w:p>
    <w:p w14:paraId="308821C6" w14:textId="3BC490B1" w:rsidR="008D7D8A" w:rsidRDefault="000166FB" w:rsidP="00824753">
      <w:pPr>
        <w:pStyle w:val="a0"/>
        <w:numPr>
          <w:ilvl w:val="1"/>
          <w:numId w:val="2"/>
        </w:numPr>
        <w:tabs>
          <w:tab w:val="clear" w:pos="1418"/>
          <w:tab w:val="num" w:pos="1700"/>
        </w:tabs>
        <w:spacing w:before="0" w:after="120" w:line="360" w:lineRule="auto"/>
        <w:ind w:left="1135" w:hanging="284"/>
        <w:rPr>
          <w:sz w:val="24"/>
        </w:rPr>
      </w:pPr>
      <w:r>
        <w:rPr>
          <w:rFonts w:hint="cs"/>
          <w:sz w:val="24"/>
          <w:rtl/>
        </w:rPr>
        <w:lastRenderedPageBreak/>
        <w:t>להוכחת עמידתו של המשתתף במכרז בתנאי הסף הקבוע בסעיף 2.3 לעיל, יצרף המשתתף להצעתו אישור של רואה חשבון מטעמו, אודות המחזור הכספי השנתי של המשתתף במהלך השנים 2018, 2019 ו- 2020</w:t>
      </w:r>
      <w:r w:rsidR="00B73BD8">
        <w:rPr>
          <w:rFonts w:hint="cs"/>
          <w:sz w:val="24"/>
          <w:rtl/>
        </w:rPr>
        <w:t xml:space="preserve">, בנוסח המצורף </w:t>
      </w:r>
      <w:r w:rsidR="00B73BD8" w:rsidRPr="00B73BD8">
        <w:rPr>
          <w:rFonts w:hint="cs"/>
          <w:b/>
          <w:bCs/>
          <w:sz w:val="24"/>
          <w:u w:val="single"/>
          <w:rtl/>
        </w:rPr>
        <w:t>כנספח מכרז 4</w:t>
      </w:r>
      <w:r>
        <w:rPr>
          <w:rFonts w:hint="cs"/>
          <w:sz w:val="24"/>
          <w:rtl/>
        </w:rPr>
        <w:t>.</w:t>
      </w:r>
    </w:p>
    <w:p w14:paraId="27672EDB" w14:textId="37690043" w:rsidR="000166FB" w:rsidRDefault="000166FB" w:rsidP="00824753">
      <w:pPr>
        <w:pStyle w:val="a0"/>
        <w:numPr>
          <w:ilvl w:val="1"/>
          <w:numId w:val="2"/>
        </w:numPr>
        <w:tabs>
          <w:tab w:val="clear" w:pos="1418"/>
          <w:tab w:val="num" w:pos="1700"/>
        </w:tabs>
        <w:spacing w:before="0" w:after="120" w:line="360" w:lineRule="auto"/>
        <w:ind w:left="1135" w:hanging="284"/>
        <w:rPr>
          <w:sz w:val="24"/>
        </w:rPr>
      </w:pPr>
      <w:r>
        <w:rPr>
          <w:rFonts w:hint="cs"/>
          <w:sz w:val="24"/>
          <w:rtl/>
        </w:rPr>
        <w:t xml:space="preserve">להוכחת עמידתו של המשתתף במכרז בתנאי הסף הקבוע בסעיף 2.4 לעיל, יצרף המשתתף להצעתו אישור/י איתנות פיננסית מאת מוסד או מוסדות בנקאיים, על פי הדרישות המפורטות בתנאי הסף האמור, בנוסח המצורף </w:t>
      </w:r>
      <w:r w:rsidRPr="00783ECA">
        <w:rPr>
          <w:rFonts w:hint="cs"/>
          <w:b/>
          <w:bCs/>
          <w:sz w:val="24"/>
          <w:u w:val="single"/>
          <w:rtl/>
        </w:rPr>
        <w:t xml:space="preserve">כנספח מכרז </w:t>
      </w:r>
      <w:r w:rsidR="00783ECA" w:rsidRPr="00783ECA">
        <w:rPr>
          <w:rFonts w:hint="cs"/>
          <w:b/>
          <w:bCs/>
          <w:sz w:val="24"/>
          <w:u w:val="single"/>
          <w:rtl/>
        </w:rPr>
        <w:t>5</w:t>
      </w:r>
      <w:r>
        <w:rPr>
          <w:rFonts w:hint="cs"/>
          <w:sz w:val="24"/>
          <w:rtl/>
        </w:rPr>
        <w:t>.</w:t>
      </w:r>
    </w:p>
    <w:p w14:paraId="3210B392" w14:textId="22F78978" w:rsidR="000166FB" w:rsidRDefault="000166FB" w:rsidP="00824753">
      <w:pPr>
        <w:pStyle w:val="a0"/>
        <w:numPr>
          <w:ilvl w:val="0"/>
          <w:numId w:val="0"/>
        </w:numPr>
        <w:spacing w:before="0" w:after="120" w:line="360" w:lineRule="auto"/>
        <w:ind w:left="1135"/>
        <w:rPr>
          <w:sz w:val="24"/>
        </w:rPr>
      </w:pPr>
      <w:r w:rsidRPr="00783ECA">
        <w:rPr>
          <w:rFonts w:hint="cs"/>
          <w:b/>
          <w:bCs/>
          <w:sz w:val="24"/>
          <w:u w:val="single"/>
          <w:rtl/>
        </w:rPr>
        <w:t xml:space="preserve">המשתתפים נדרשים להקפיד על תאימות מלאה של אישור/י האיתנות הפיננסית </w:t>
      </w:r>
      <w:r w:rsidR="00783ECA" w:rsidRPr="00783ECA">
        <w:rPr>
          <w:rFonts w:hint="cs"/>
          <w:b/>
          <w:bCs/>
          <w:sz w:val="24"/>
          <w:u w:val="single"/>
          <w:rtl/>
        </w:rPr>
        <w:t xml:space="preserve">לנוסח המצורף כנספח מכרז </w:t>
      </w:r>
      <w:r w:rsidR="00783ECA">
        <w:rPr>
          <w:rFonts w:hint="cs"/>
          <w:b/>
          <w:bCs/>
          <w:sz w:val="24"/>
          <w:u w:val="single"/>
          <w:rtl/>
        </w:rPr>
        <w:t>5</w:t>
      </w:r>
      <w:r w:rsidR="00783ECA">
        <w:rPr>
          <w:rFonts w:hint="cs"/>
          <w:sz w:val="24"/>
          <w:rtl/>
        </w:rPr>
        <w:t>. החברה תהיה רשאית, לפי שיקול דעתה הבלעדי, לפסול על הסף הצעות של משתתפים שיגישו אישור איתנות פיננסית שאיננו תואם במדויק את הנוסח האמור.</w:t>
      </w:r>
    </w:p>
    <w:p w14:paraId="5F215A62" w14:textId="49986ACD" w:rsidR="00783ECA" w:rsidRDefault="00783ECA" w:rsidP="00824753">
      <w:pPr>
        <w:pStyle w:val="a0"/>
        <w:numPr>
          <w:ilvl w:val="1"/>
          <w:numId w:val="2"/>
        </w:numPr>
        <w:tabs>
          <w:tab w:val="clear" w:pos="1418"/>
          <w:tab w:val="num" w:pos="1700"/>
        </w:tabs>
        <w:spacing w:before="0" w:after="120" w:line="360" w:lineRule="auto"/>
        <w:ind w:left="1135" w:hanging="284"/>
        <w:rPr>
          <w:sz w:val="24"/>
        </w:rPr>
      </w:pPr>
      <w:r>
        <w:rPr>
          <w:rtl/>
        </w:rPr>
        <w:t>במקרה שהמשתתף הוא עסק בשליטת אישה, יצרף המשתתף אישור ותצהיר לפיה המשתתף הוא עסק בשליטת אישה כאמור, וזאת בהתאם להגדרות ולדרישות המפורטות בסעיף</w:t>
      </w:r>
      <w:r w:rsidR="00FA00C6">
        <w:rPr>
          <w:rFonts w:hint="cs"/>
          <w:rtl/>
        </w:rPr>
        <w:t xml:space="preserve"> </w:t>
      </w:r>
      <w:r>
        <w:rPr>
          <w:rtl/>
        </w:rPr>
        <w:t>2ב לחוק חובת המכרזים, תשנ"ב – 1992</w:t>
      </w:r>
      <w:r w:rsidR="00FA00C6">
        <w:rPr>
          <w:rFonts w:hint="cs"/>
          <w:rtl/>
        </w:rPr>
        <w:t>.</w:t>
      </w:r>
      <w:r>
        <w:rPr>
          <w:rFonts w:hint="cs"/>
          <w:sz w:val="24"/>
          <w:rtl/>
        </w:rPr>
        <w:t xml:space="preserve"> </w:t>
      </w:r>
    </w:p>
    <w:p w14:paraId="25EC9BDB" w14:textId="6044C7BF" w:rsidR="009D754E" w:rsidRPr="00F33012" w:rsidRDefault="009D754E" w:rsidP="00824753">
      <w:pPr>
        <w:pStyle w:val="a0"/>
        <w:numPr>
          <w:ilvl w:val="1"/>
          <w:numId w:val="2"/>
        </w:numPr>
        <w:tabs>
          <w:tab w:val="clear" w:pos="1418"/>
          <w:tab w:val="num" w:pos="1700"/>
        </w:tabs>
        <w:spacing w:before="0" w:after="120" w:line="360" w:lineRule="auto"/>
        <w:ind w:left="1135" w:hanging="284"/>
        <w:rPr>
          <w:sz w:val="24"/>
          <w:rtl/>
        </w:rPr>
      </w:pPr>
      <w:r w:rsidRPr="00F33012">
        <w:rPr>
          <w:sz w:val="24"/>
          <w:rtl/>
        </w:rPr>
        <w:t>העתק שובר רכישת מסמכי המכרז.</w:t>
      </w:r>
    </w:p>
    <w:p w14:paraId="0123DEAE" w14:textId="0F7C5070" w:rsidR="009D754E" w:rsidRDefault="009D754E" w:rsidP="00824753">
      <w:pPr>
        <w:pStyle w:val="a0"/>
        <w:numPr>
          <w:ilvl w:val="1"/>
          <w:numId w:val="2"/>
        </w:numPr>
        <w:tabs>
          <w:tab w:val="clear" w:pos="1418"/>
          <w:tab w:val="num" w:pos="1700"/>
        </w:tabs>
        <w:spacing w:before="0" w:after="120" w:line="360" w:lineRule="auto"/>
        <w:ind w:left="1135" w:hanging="284"/>
        <w:rPr>
          <w:sz w:val="24"/>
        </w:rPr>
      </w:pPr>
      <w:r w:rsidRPr="00F33012">
        <w:rPr>
          <w:sz w:val="24"/>
          <w:rtl/>
        </w:rPr>
        <w:t xml:space="preserve">ערבות בנקאית אוטונומית </w:t>
      </w:r>
      <w:r w:rsidR="00471250" w:rsidRPr="00F33012">
        <w:rPr>
          <w:rFonts w:hint="cs"/>
          <w:sz w:val="24"/>
          <w:rtl/>
        </w:rPr>
        <w:t xml:space="preserve">כמפורט בסעיף </w:t>
      </w:r>
      <w:r w:rsidR="00783ECA">
        <w:rPr>
          <w:rFonts w:hint="cs"/>
          <w:sz w:val="24"/>
          <w:rtl/>
        </w:rPr>
        <w:t xml:space="preserve">3 </w:t>
      </w:r>
      <w:r w:rsidRPr="00F33012">
        <w:rPr>
          <w:rFonts w:hint="cs"/>
          <w:sz w:val="24"/>
          <w:rtl/>
        </w:rPr>
        <w:t>לעיל.</w:t>
      </w:r>
    </w:p>
    <w:p w14:paraId="58225C93" w14:textId="0C7E8E0C" w:rsidR="009D754E" w:rsidRPr="00F33012" w:rsidRDefault="009D754E" w:rsidP="00824753">
      <w:pPr>
        <w:pStyle w:val="a0"/>
        <w:numPr>
          <w:ilvl w:val="1"/>
          <w:numId w:val="2"/>
        </w:numPr>
        <w:tabs>
          <w:tab w:val="clear" w:pos="1418"/>
          <w:tab w:val="num" w:pos="1700"/>
        </w:tabs>
        <w:spacing w:before="0" w:after="120" w:line="360" w:lineRule="auto"/>
        <w:ind w:left="1135" w:hanging="284"/>
        <w:rPr>
          <w:sz w:val="24"/>
        </w:rPr>
      </w:pPr>
      <w:r w:rsidRPr="00F33012">
        <w:rPr>
          <w:rFonts w:hint="cs"/>
          <w:sz w:val="24"/>
          <w:rtl/>
        </w:rPr>
        <w:t xml:space="preserve">פרוטוקול מפגש הבהרות חתום ע"י המשתתף, וכל </w:t>
      </w:r>
      <w:r w:rsidR="004370AA" w:rsidRPr="00F33012">
        <w:rPr>
          <w:rFonts w:hint="cs"/>
          <w:sz w:val="24"/>
          <w:rtl/>
        </w:rPr>
        <w:t>התשובות לשאלות ההבהרה</w:t>
      </w:r>
      <w:r w:rsidRPr="00F33012">
        <w:rPr>
          <w:rFonts w:hint="cs"/>
          <w:sz w:val="24"/>
          <w:rtl/>
        </w:rPr>
        <w:t xml:space="preserve"> שנמסרו למשתתף, ככל שנמסרו, כשהם חתומים על ידי המשתתף.</w:t>
      </w:r>
    </w:p>
    <w:p w14:paraId="3946696B" w14:textId="77777777" w:rsidR="009D754E" w:rsidRPr="00F33012" w:rsidRDefault="009D754E" w:rsidP="00824753">
      <w:pPr>
        <w:pStyle w:val="a0"/>
        <w:numPr>
          <w:ilvl w:val="1"/>
          <w:numId w:val="2"/>
        </w:numPr>
        <w:tabs>
          <w:tab w:val="clear" w:pos="1418"/>
          <w:tab w:val="num" w:pos="1700"/>
        </w:tabs>
        <w:spacing w:before="0" w:after="120" w:line="360" w:lineRule="auto"/>
        <w:ind w:left="1135" w:hanging="284"/>
        <w:rPr>
          <w:sz w:val="24"/>
        </w:rPr>
      </w:pPr>
      <w:r w:rsidRPr="00F33012">
        <w:rPr>
          <w:rFonts w:hint="cs"/>
          <w:sz w:val="24"/>
          <w:rtl/>
        </w:rPr>
        <w:t>ההסכם המצורף למסמכי המכרז - על המשתתף למלא את פרטיו כנדרש בדף הראשון להסכם, לחתום בתחתית כל עמוד בצרוף חותמת וכן חתימה מלאה (שם + חתימה וחותמת) בדף החתימות בתוספת אישור חתימה ע"י עוד/רו"ח.</w:t>
      </w:r>
    </w:p>
    <w:p w14:paraId="5D46F008" w14:textId="6136E72E" w:rsidR="009D754E" w:rsidRDefault="009D754E" w:rsidP="00824753">
      <w:pPr>
        <w:pStyle w:val="a0"/>
        <w:numPr>
          <w:ilvl w:val="1"/>
          <w:numId w:val="2"/>
        </w:numPr>
        <w:tabs>
          <w:tab w:val="clear" w:pos="1418"/>
          <w:tab w:val="num" w:pos="1700"/>
        </w:tabs>
        <w:spacing w:before="0" w:after="120" w:line="360" w:lineRule="auto"/>
        <w:ind w:left="1135" w:hanging="284"/>
        <w:rPr>
          <w:sz w:val="24"/>
        </w:rPr>
      </w:pPr>
      <w:r w:rsidRPr="00F33012">
        <w:rPr>
          <w:sz w:val="24"/>
          <w:rtl/>
        </w:rPr>
        <w:t>יתרת כל מסמכי המכרז כשכל דף מהם חתום ע"י המשתתף בשוליו</w:t>
      </w:r>
      <w:r w:rsidRPr="00F33012">
        <w:rPr>
          <w:rFonts w:hint="cs"/>
          <w:sz w:val="24"/>
          <w:rtl/>
        </w:rPr>
        <w:t>, בצרוף חותמת</w:t>
      </w:r>
      <w:r w:rsidRPr="00F33012">
        <w:rPr>
          <w:sz w:val="24"/>
          <w:rtl/>
        </w:rPr>
        <w:t>.</w:t>
      </w:r>
    </w:p>
    <w:p w14:paraId="220D2ADD" w14:textId="11E047F8" w:rsidR="00E067A5" w:rsidRPr="00E067A5" w:rsidRDefault="00E067A5" w:rsidP="00824753">
      <w:pPr>
        <w:pStyle w:val="a0"/>
        <w:numPr>
          <w:ilvl w:val="1"/>
          <w:numId w:val="2"/>
        </w:numPr>
        <w:tabs>
          <w:tab w:val="clear" w:pos="1418"/>
          <w:tab w:val="num" w:pos="1700"/>
        </w:tabs>
        <w:spacing w:before="0" w:after="120" w:line="360" w:lineRule="auto"/>
        <w:ind w:left="1135" w:hanging="284"/>
        <w:rPr>
          <w:sz w:val="24"/>
        </w:rPr>
      </w:pPr>
      <w:r>
        <w:rPr>
          <w:rtl/>
        </w:rPr>
        <w:t xml:space="preserve">טופס הצעת המשתתף במכרז, בנוסח </w:t>
      </w:r>
      <w:proofErr w:type="spellStart"/>
      <w:r>
        <w:rPr>
          <w:rtl/>
        </w:rPr>
        <w:t>המצ"ב</w:t>
      </w:r>
      <w:proofErr w:type="spellEnd"/>
      <w:r>
        <w:rPr>
          <w:rtl/>
        </w:rPr>
        <w:t xml:space="preserve"> </w:t>
      </w:r>
      <w:r w:rsidRPr="00E067A5">
        <w:rPr>
          <w:b/>
          <w:bCs/>
          <w:u w:val="single"/>
          <w:rtl/>
        </w:rPr>
        <w:t>כנספח הסכם 1</w:t>
      </w:r>
      <w:r w:rsidR="00446DF6">
        <w:rPr>
          <w:rFonts w:hint="cs"/>
          <w:b/>
          <w:bCs/>
          <w:u w:val="single"/>
          <w:rtl/>
        </w:rPr>
        <w:t>/א</w:t>
      </w:r>
      <w:r>
        <w:rPr>
          <w:rtl/>
        </w:rPr>
        <w:t xml:space="preserve"> ,כשהוא מלא וחתום על ידי המשתתף במכרז</w:t>
      </w:r>
      <w:r>
        <w:rPr>
          <w:rFonts w:hint="cs"/>
          <w:rtl/>
        </w:rPr>
        <w:t>.</w:t>
      </w:r>
    </w:p>
    <w:p w14:paraId="7CBBCA8E" w14:textId="28825F8F" w:rsidR="00E067A5" w:rsidRDefault="00E067A5" w:rsidP="00397198">
      <w:pPr>
        <w:pStyle w:val="a0"/>
        <w:tabs>
          <w:tab w:val="clear" w:pos="737"/>
          <w:tab w:val="num" w:pos="567"/>
        </w:tabs>
        <w:spacing w:before="0" w:after="120" w:line="360" w:lineRule="auto"/>
        <w:ind w:left="567" w:hanging="352"/>
        <w:rPr>
          <w:sz w:val="24"/>
        </w:rPr>
      </w:pPr>
      <w:r w:rsidRPr="00397198">
        <w:rPr>
          <w:rFonts w:hint="cs"/>
          <w:b/>
          <w:bCs/>
          <w:u w:val="single"/>
          <w:rtl/>
        </w:rPr>
        <w:t>חתימת</w:t>
      </w:r>
      <w:r w:rsidRPr="00E067A5">
        <w:rPr>
          <w:rFonts w:hint="cs"/>
          <w:b/>
          <w:bCs/>
          <w:sz w:val="24"/>
          <w:u w:val="single"/>
          <w:rtl/>
        </w:rPr>
        <w:t xml:space="preserve"> ההצעה על ידי המשתתף במכרז</w:t>
      </w:r>
    </w:p>
    <w:p w14:paraId="05734BA9" w14:textId="30A673F8" w:rsidR="009D754E" w:rsidRPr="00F33012" w:rsidRDefault="009D754E" w:rsidP="00824753">
      <w:pPr>
        <w:pStyle w:val="a0"/>
        <w:numPr>
          <w:ilvl w:val="0"/>
          <w:numId w:val="0"/>
        </w:numPr>
        <w:tabs>
          <w:tab w:val="num" w:pos="1700"/>
        </w:tabs>
        <w:spacing w:before="0" w:after="120" w:line="360" w:lineRule="auto"/>
        <w:ind w:left="567"/>
        <w:rPr>
          <w:sz w:val="24"/>
        </w:rPr>
      </w:pPr>
      <w:r w:rsidRPr="00F33012">
        <w:rPr>
          <w:rFonts w:hint="cs"/>
          <w:sz w:val="24"/>
          <w:rtl/>
        </w:rPr>
        <w:t>החתימה על הצעת המשתתף תהיה באופן הבא:</w:t>
      </w:r>
    </w:p>
    <w:p w14:paraId="332A4353" w14:textId="77777777" w:rsidR="009D754E" w:rsidRPr="00F33012" w:rsidRDefault="009D754E" w:rsidP="00824753">
      <w:pPr>
        <w:pStyle w:val="a0"/>
        <w:numPr>
          <w:ilvl w:val="1"/>
          <w:numId w:val="2"/>
        </w:numPr>
        <w:tabs>
          <w:tab w:val="clear" w:pos="1418"/>
          <w:tab w:val="num" w:pos="1700"/>
        </w:tabs>
        <w:spacing w:before="0" w:after="120" w:line="360" w:lineRule="auto"/>
        <w:ind w:left="1135" w:hanging="284"/>
        <w:rPr>
          <w:sz w:val="24"/>
        </w:rPr>
      </w:pPr>
      <w:r w:rsidRPr="00F33012">
        <w:rPr>
          <w:sz w:val="24"/>
          <w:rtl/>
        </w:rPr>
        <w:t>היה המשתתף יחיד, יחתום הוא</w:t>
      </w:r>
      <w:r w:rsidRPr="00F33012">
        <w:rPr>
          <w:rFonts w:hint="cs"/>
          <w:sz w:val="24"/>
          <w:rtl/>
        </w:rPr>
        <w:t xml:space="preserve"> </w:t>
      </w:r>
      <w:r w:rsidRPr="00F33012">
        <w:rPr>
          <w:sz w:val="24"/>
          <w:rtl/>
        </w:rPr>
        <w:t>תוך ציון שמו המלא וכתובתו ויצרף את חותמתו.</w:t>
      </w:r>
    </w:p>
    <w:p w14:paraId="77659214" w14:textId="77777777" w:rsidR="009D754E" w:rsidRPr="00F33012" w:rsidRDefault="009D754E" w:rsidP="00824753">
      <w:pPr>
        <w:pStyle w:val="a0"/>
        <w:numPr>
          <w:ilvl w:val="1"/>
          <w:numId w:val="2"/>
        </w:numPr>
        <w:tabs>
          <w:tab w:val="clear" w:pos="1418"/>
          <w:tab w:val="num" w:pos="1700"/>
        </w:tabs>
        <w:spacing w:before="0" w:after="120" w:line="360" w:lineRule="auto"/>
        <w:ind w:left="1135" w:hanging="284"/>
        <w:rPr>
          <w:sz w:val="24"/>
        </w:rPr>
      </w:pPr>
      <w:r w:rsidRPr="00F33012">
        <w:rPr>
          <w:sz w:val="24"/>
          <w:rtl/>
        </w:rPr>
        <w:t>היה המשתתף שותפות</w:t>
      </w:r>
      <w:r w:rsidRPr="00F33012">
        <w:rPr>
          <w:rFonts w:hint="cs"/>
          <w:sz w:val="24"/>
          <w:rtl/>
        </w:rPr>
        <w:t xml:space="preserve"> רשומה</w:t>
      </w:r>
      <w:r w:rsidRPr="00F33012">
        <w:rPr>
          <w:sz w:val="24"/>
          <w:rtl/>
        </w:rPr>
        <w:t xml:space="preserve">, יחתמו מספר השותפים </w:t>
      </w:r>
      <w:r w:rsidRPr="00F33012">
        <w:rPr>
          <w:rFonts w:hint="cs"/>
          <w:sz w:val="24"/>
          <w:rtl/>
        </w:rPr>
        <w:t>המינימאל</w:t>
      </w:r>
      <w:r w:rsidRPr="00F33012">
        <w:rPr>
          <w:rFonts w:hint="eastAsia"/>
          <w:sz w:val="24"/>
          <w:rtl/>
        </w:rPr>
        <w:t>י</w:t>
      </w:r>
      <w:r w:rsidRPr="00F33012">
        <w:rPr>
          <w:sz w:val="24"/>
          <w:rtl/>
        </w:rPr>
        <w:t xml:space="preserve"> הדרוש כדי לחייב את השותפות, </w:t>
      </w:r>
      <w:r w:rsidRPr="00F33012">
        <w:rPr>
          <w:rFonts w:hint="cs"/>
          <w:sz w:val="24"/>
          <w:rtl/>
        </w:rPr>
        <w:t xml:space="preserve">תוך </w:t>
      </w:r>
      <w:r w:rsidRPr="00F33012">
        <w:rPr>
          <w:sz w:val="24"/>
          <w:rtl/>
        </w:rPr>
        <w:t xml:space="preserve">ציון שמו/ם המלא, וכתובתו/ם </w:t>
      </w:r>
      <w:proofErr w:type="spellStart"/>
      <w:r w:rsidRPr="00F33012">
        <w:rPr>
          <w:sz w:val="24"/>
          <w:rtl/>
        </w:rPr>
        <w:t>ויצרפ</w:t>
      </w:r>
      <w:proofErr w:type="spellEnd"/>
      <w:r w:rsidRPr="00F33012">
        <w:rPr>
          <w:sz w:val="24"/>
          <w:rtl/>
        </w:rPr>
        <w:t>/ו חותמת השותפות.</w:t>
      </w:r>
    </w:p>
    <w:p w14:paraId="0EA1FBAF" w14:textId="0E84AA6A" w:rsidR="009D754E" w:rsidRPr="00F33012" w:rsidRDefault="009D754E" w:rsidP="00824753">
      <w:pPr>
        <w:pStyle w:val="a0"/>
        <w:numPr>
          <w:ilvl w:val="1"/>
          <w:numId w:val="2"/>
        </w:numPr>
        <w:tabs>
          <w:tab w:val="clear" w:pos="1418"/>
          <w:tab w:val="num" w:pos="1700"/>
        </w:tabs>
        <w:spacing w:before="0" w:after="120" w:line="360" w:lineRule="auto"/>
        <w:ind w:left="1135" w:hanging="284"/>
        <w:rPr>
          <w:sz w:val="24"/>
          <w:rtl/>
        </w:rPr>
      </w:pPr>
      <w:r w:rsidRPr="00F33012">
        <w:rPr>
          <w:sz w:val="24"/>
          <w:rtl/>
        </w:rPr>
        <w:t xml:space="preserve">היה המשתתף חברה רשומה יחתמו מספר המנהלים </w:t>
      </w:r>
      <w:r w:rsidRPr="00F33012">
        <w:rPr>
          <w:rFonts w:hint="cs"/>
          <w:sz w:val="24"/>
          <w:rtl/>
        </w:rPr>
        <w:t>המינימל</w:t>
      </w:r>
      <w:r w:rsidRPr="00F33012">
        <w:rPr>
          <w:rFonts w:hint="eastAsia"/>
          <w:sz w:val="24"/>
          <w:rtl/>
        </w:rPr>
        <w:t>י</w:t>
      </w:r>
      <w:r w:rsidRPr="00F33012">
        <w:rPr>
          <w:sz w:val="24"/>
          <w:rtl/>
        </w:rPr>
        <w:t xml:space="preserve"> הדרוש כדי לחייב את </w:t>
      </w:r>
      <w:r w:rsidRPr="00F33012">
        <w:rPr>
          <w:rFonts w:hint="cs"/>
          <w:sz w:val="24"/>
          <w:rtl/>
        </w:rPr>
        <w:t>החברה</w:t>
      </w:r>
      <w:r w:rsidRPr="00F33012">
        <w:rPr>
          <w:sz w:val="24"/>
          <w:rtl/>
        </w:rPr>
        <w:t xml:space="preserve"> תוך ציון שמו/ם המלא, וכתובת ה</w:t>
      </w:r>
      <w:r w:rsidRPr="00F33012">
        <w:rPr>
          <w:rFonts w:hint="cs"/>
          <w:sz w:val="24"/>
          <w:rtl/>
        </w:rPr>
        <w:t>חברה</w:t>
      </w:r>
      <w:r w:rsidRPr="00F33012">
        <w:rPr>
          <w:sz w:val="24"/>
          <w:rtl/>
        </w:rPr>
        <w:t xml:space="preserve"> ויצרפו חותמת ה</w:t>
      </w:r>
      <w:r w:rsidRPr="00F33012">
        <w:rPr>
          <w:rFonts w:hint="cs"/>
          <w:sz w:val="24"/>
          <w:rtl/>
        </w:rPr>
        <w:t>חברה</w:t>
      </w:r>
      <w:r w:rsidRPr="00F33012">
        <w:rPr>
          <w:sz w:val="24"/>
          <w:rtl/>
        </w:rPr>
        <w:t>.</w:t>
      </w:r>
    </w:p>
    <w:p w14:paraId="70386F0A" w14:textId="77777777" w:rsidR="000E1E6F" w:rsidRPr="000E1E6F" w:rsidRDefault="000E1E6F" w:rsidP="000E1E6F">
      <w:pPr>
        <w:pStyle w:val="a0"/>
        <w:numPr>
          <w:ilvl w:val="0"/>
          <w:numId w:val="0"/>
        </w:numPr>
        <w:spacing w:before="0" w:after="120" w:line="360" w:lineRule="auto"/>
        <w:ind w:left="567"/>
        <w:rPr>
          <w:b/>
          <w:bCs/>
          <w:sz w:val="24"/>
          <w:u w:val="single"/>
        </w:rPr>
      </w:pPr>
    </w:p>
    <w:p w14:paraId="599B14DF" w14:textId="77777777" w:rsidR="000E1E6F" w:rsidRPr="000E1E6F" w:rsidRDefault="000E1E6F" w:rsidP="000E1E6F">
      <w:pPr>
        <w:pStyle w:val="a0"/>
        <w:numPr>
          <w:ilvl w:val="0"/>
          <w:numId w:val="0"/>
        </w:numPr>
        <w:spacing w:before="0" w:after="120" w:line="360" w:lineRule="auto"/>
        <w:ind w:left="567"/>
        <w:rPr>
          <w:b/>
          <w:bCs/>
          <w:sz w:val="24"/>
          <w:u w:val="single"/>
        </w:rPr>
      </w:pPr>
    </w:p>
    <w:p w14:paraId="308D7BA0" w14:textId="77777777" w:rsidR="000E1E6F" w:rsidRPr="000E1E6F" w:rsidRDefault="000E1E6F" w:rsidP="000E1E6F">
      <w:pPr>
        <w:pStyle w:val="a0"/>
        <w:numPr>
          <w:ilvl w:val="0"/>
          <w:numId w:val="0"/>
        </w:numPr>
        <w:spacing w:before="0" w:after="120" w:line="360" w:lineRule="auto"/>
        <w:ind w:left="567"/>
        <w:rPr>
          <w:b/>
          <w:bCs/>
          <w:sz w:val="24"/>
          <w:u w:val="single"/>
        </w:rPr>
      </w:pPr>
    </w:p>
    <w:p w14:paraId="2C3EC47B" w14:textId="0D271CEE" w:rsidR="00E067A5" w:rsidRPr="00E067A5" w:rsidRDefault="00E067A5" w:rsidP="00397198">
      <w:pPr>
        <w:pStyle w:val="a0"/>
        <w:tabs>
          <w:tab w:val="clear" w:pos="737"/>
          <w:tab w:val="num" w:pos="567"/>
        </w:tabs>
        <w:spacing w:before="0" w:after="120" w:line="360" w:lineRule="auto"/>
        <w:ind w:left="567" w:hanging="352"/>
        <w:rPr>
          <w:b/>
          <w:bCs/>
          <w:sz w:val="24"/>
          <w:u w:val="single"/>
        </w:rPr>
      </w:pPr>
      <w:r w:rsidRPr="00397198">
        <w:rPr>
          <w:rFonts w:hint="cs"/>
          <w:b/>
          <w:bCs/>
          <w:u w:val="single"/>
          <w:rtl/>
        </w:rPr>
        <w:lastRenderedPageBreak/>
        <w:t>הגשת</w:t>
      </w:r>
      <w:r w:rsidRPr="00E067A5">
        <w:rPr>
          <w:rFonts w:hint="cs"/>
          <w:b/>
          <w:bCs/>
          <w:sz w:val="24"/>
          <w:u w:val="single"/>
          <w:rtl/>
        </w:rPr>
        <w:t xml:space="preserve"> </w:t>
      </w:r>
      <w:r w:rsidRPr="00397198">
        <w:rPr>
          <w:rFonts w:hint="cs"/>
          <w:b/>
          <w:bCs/>
          <w:u w:val="single"/>
          <w:rtl/>
        </w:rPr>
        <w:t>ההצעה</w:t>
      </w:r>
    </w:p>
    <w:p w14:paraId="51A51EFB" w14:textId="163506CB" w:rsidR="00E067A5" w:rsidRDefault="009D754E" w:rsidP="00824753">
      <w:pPr>
        <w:pStyle w:val="a0"/>
        <w:numPr>
          <w:ilvl w:val="1"/>
          <w:numId w:val="2"/>
        </w:numPr>
        <w:tabs>
          <w:tab w:val="clear" w:pos="1418"/>
          <w:tab w:val="num" w:pos="1700"/>
        </w:tabs>
        <w:spacing w:before="0" w:after="120" w:line="360" w:lineRule="auto"/>
        <w:ind w:left="1135" w:hanging="284"/>
        <w:rPr>
          <w:sz w:val="24"/>
        </w:rPr>
      </w:pPr>
      <w:r w:rsidRPr="00F33012">
        <w:rPr>
          <w:sz w:val="24"/>
          <w:rtl/>
        </w:rPr>
        <w:t xml:space="preserve">את מסמכי המכרז יש למסור </w:t>
      </w:r>
      <w:r w:rsidRPr="00E067A5">
        <w:rPr>
          <w:b/>
          <w:bCs/>
          <w:sz w:val="24"/>
          <w:rtl/>
        </w:rPr>
        <w:t xml:space="preserve">במסירה ידנית </w:t>
      </w:r>
      <w:r w:rsidR="00E067A5" w:rsidRPr="00E067A5">
        <w:rPr>
          <w:rFonts w:hint="cs"/>
          <w:b/>
          <w:bCs/>
          <w:sz w:val="24"/>
          <w:rtl/>
        </w:rPr>
        <w:t>בלבד</w:t>
      </w:r>
      <w:r w:rsidR="00580354" w:rsidRPr="00580354">
        <w:rPr>
          <w:rFonts w:hint="cs"/>
          <w:sz w:val="24"/>
          <w:rtl/>
        </w:rPr>
        <w:t>,</w:t>
      </w:r>
      <w:r w:rsidR="00E067A5">
        <w:rPr>
          <w:rFonts w:hint="cs"/>
          <w:sz w:val="24"/>
          <w:rtl/>
        </w:rPr>
        <w:t xml:space="preserve"> </w:t>
      </w:r>
      <w:r w:rsidRPr="00F33012">
        <w:rPr>
          <w:sz w:val="24"/>
          <w:rtl/>
        </w:rPr>
        <w:t xml:space="preserve">בלשכת מנכ"ל </w:t>
      </w:r>
      <w:r w:rsidR="00E067A5">
        <w:rPr>
          <w:rFonts w:hint="cs"/>
          <w:sz w:val="24"/>
          <w:rtl/>
        </w:rPr>
        <w:t xml:space="preserve">החברה לייזום </w:t>
      </w:r>
      <w:r w:rsidRPr="00F33012">
        <w:rPr>
          <w:sz w:val="24"/>
          <w:rtl/>
        </w:rPr>
        <w:t xml:space="preserve">ברחוב </w:t>
      </w:r>
      <w:r w:rsidR="00E067A5">
        <w:rPr>
          <w:rFonts w:hint="cs"/>
          <w:sz w:val="24"/>
          <w:rtl/>
        </w:rPr>
        <w:t>אלוף דוד 2 ב</w:t>
      </w:r>
      <w:r w:rsidRPr="00F33012">
        <w:rPr>
          <w:sz w:val="24"/>
          <w:rtl/>
        </w:rPr>
        <w:t xml:space="preserve">ראשון לציון, במעטפה סגורה הנושאת </w:t>
      </w:r>
      <w:r w:rsidRPr="00F33012">
        <w:rPr>
          <w:rFonts w:hint="cs"/>
          <w:sz w:val="24"/>
          <w:rtl/>
        </w:rPr>
        <w:t>כותרת</w:t>
      </w:r>
      <w:r w:rsidRPr="00F33012">
        <w:rPr>
          <w:sz w:val="24"/>
          <w:rtl/>
        </w:rPr>
        <w:t xml:space="preserve"> </w:t>
      </w:r>
      <w:r w:rsidRPr="00F33012">
        <w:rPr>
          <w:b/>
          <w:bCs/>
          <w:i/>
          <w:iCs/>
          <w:sz w:val="24"/>
          <w:rtl/>
        </w:rPr>
        <w:t>"מכרז פומבי מס'</w:t>
      </w:r>
      <w:r w:rsidR="00102A7E">
        <w:rPr>
          <w:rFonts w:hint="cs"/>
          <w:b/>
          <w:bCs/>
          <w:i/>
          <w:iCs/>
          <w:sz w:val="24"/>
          <w:rtl/>
        </w:rPr>
        <w:t xml:space="preserve"> 2022 / </w:t>
      </w:r>
      <w:r w:rsidR="00102A7E" w:rsidRPr="00102A7E">
        <w:rPr>
          <w:rFonts w:hint="cs"/>
          <w:b/>
          <w:bCs/>
          <w:i/>
          <w:iCs/>
          <w:sz w:val="24"/>
          <w:highlight w:val="yellow"/>
          <w:rtl/>
        </w:rPr>
        <w:t>____</w:t>
      </w:r>
      <w:r w:rsidRPr="00F33012">
        <w:rPr>
          <w:b/>
          <w:bCs/>
          <w:i/>
          <w:iCs/>
          <w:sz w:val="24"/>
          <w:rtl/>
        </w:rPr>
        <w:t>"</w:t>
      </w:r>
      <w:r w:rsidR="00E067A5">
        <w:rPr>
          <w:rFonts w:hint="cs"/>
          <w:b/>
          <w:bCs/>
          <w:i/>
          <w:iCs/>
          <w:sz w:val="24"/>
          <w:rtl/>
        </w:rPr>
        <w:t xml:space="preserve"> </w:t>
      </w:r>
      <w:r w:rsidR="00E067A5" w:rsidRPr="00E067A5">
        <w:rPr>
          <w:rFonts w:hint="cs"/>
          <w:sz w:val="24"/>
          <w:rtl/>
        </w:rPr>
        <w:t>בלבד</w:t>
      </w:r>
      <w:r w:rsidRPr="00F33012">
        <w:rPr>
          <w:i/>
          <w:iCs/>
          <w:sz w:val="24"/>
          <w:rtl/>
        </w:rPr>
        <w:t>,</w:t>
      </w:r>
      <w:r w:rsidRPr="00F33012">
        <w:rPr>
          <w:sz w:val="24"/>
          <w:rtl/>
        </w:rPr>
        <w:t xml:space="preserve"> וזאת עד </w:t>
      </w:r>
      <w:r w:rsidR="00034319">
        <w:rPr>
          <w:rFonts w:hint="cs"/>
          <w:sz w:val="24"/>
          <w:rtl/>
        </w:rPr>
        <w:t xml:space="preserve">למועד המפורט בטבלה בסעיף </w:t>
      </w:r>
      <w:r w:rsidR="00E067A5">
        <w:rPr>
          <w:rFonts w:hint="cs"/>
          <w:sz w:val="24"/>
          <w:rtl/>
        </w:rPr>
        <w:t>1.6.3 לעיל</w:t>
      </w:r>
      <w:r w:rsidR="00034319">
        <w:rPr>
          <w:rFonts w:hint="cs"/>
          <w:sz w:val="24"/>
          <w:rtl/>
        </w:rPr>
        <w:t>.</w:t>
      </w:r>
      <w:r w:rsidR="00E067A5">
        <w:rPr>
          <w:rFonts w:hint="cs"/>
          <w:sz w:val="24"/>
          <w:rtl/>
        </w:rPr>
        <w:t xml:space="preserve"> </w:t>
      </w:r>
      <w:r w:rsidR="00E067A5" w:rsidRPr="00F33012">
        <w:rPr>
          <w:rFonts w:hint="cs"/>
          <w:sz w:val="24"/>
          <w:rtl/>
        </w:rPr>
        <w:t>לא יתקבלו מסמכים לאחר המועד והשעה הנקובים לעיל</w:t>
      </w:r>
    </w:p>
    <w:p w14:paraId="6B4CB9CE" w14:textId="348B4E5B" w:rsidR="00E067A5" w:rsidRPr="00E067A5" w:rsidRDefault="00E067A5" w:rsidP="00824753">
      <w:pPr>
        <w:pStyle w:val="a0"/>
        <w:numPr>
          <w:ilvl w:val="1"/>
          <w:numId w:val="2"/>
        </w:numPr>
        <w:tabs>
          <w:tab w:val="clear" w:pos="1418"/>
          <w:tab w:val="num" w:pos="1700"/>
        </w:tabs>
        <w:spacing w:before="0" w:after="120" w:line="360" w:lineRule="auto"/>
        <w:ind w:left="1135" w:hanging="284"/>
        <w:rPr>
          <w:sz w:val="24"/>
        </w:rPr>
      </w:pPr>
      <w:bookmarkStart w:id="16" w:name="_Hlk109166740"/>
      <w:r w:rsidRPr="00E42201">
        <w:rPr>
          <w:rFonts w:hint="eastAsia"/>
          <w:rtl/>
        </w:rPr>
        <w:t>בנוסף</w:t>
      </w:r>
      <w:r w:rsidRPr="00E42201">
        <w:rPr>
          <w:rtl/>
        </w:rPr>
        <w:t xml:space="preserve">, </w:t>
      </w:r>
      <w:r w:rsidRPr="00E42201">
        <w:rPr>
          <w:rFonts w:hint="eastAsia"/>
          <w:rtl/>
        </w:rPr>
        <w:t>המשתתף</w:t>
      </w:r>
      <w:r w:rsidRPr="00E42201">
        <w:rPr>
          <w:rtl/>
        </w:rPr>
        <w:t xml:space="preserve"> </w:t>
      </w:r>
      <w:r w:rsidRPr="00E42201">
        <w:rPr>
          <w:rFonts w:hint="eastAsia"/>
          <w:rtl/>
        </w:rPr>
        <w:t>יצרף</w:t>
      </w:r>
      <w:r w:rsidRPr="00E42201">
        <w:rPr>
          <w:rtl/>
        </w:rPr>
        <w:t xml:space="preserve"> </w:t>
      </w:r>
      <w:r w:rsidRPr="00E42201">
        <w:rPr>
          <w:rFonts w:hint="eastAsia"/>
          <w:rtl/>
        </w:rPr>
        <w:t>עותק</w:t>
      </w:r>
      <w:r w:rsidRPr="00E42201">
        <w:rPr>
          <w:rtl/>
        </w:rPr>
        <w:t xml:space="preserve"> </w:t>
      </w:r>
      <w:r w:rsidR="00580354">
        <w:rPr>
          <w:rFonts w:hint="cs"/>
          <w:rtl/>
        </w:rPr>
        <w:t>נוסף</w:t>
      </w:r>
      <w:r w:rsidRPr="00E42201">
        <w:rPr>
          <w:rtl/>
        </w:rPr>
        <w:t xml:space="preserve"> </w:t>
      </w:r>
      <w:r w:rsidRPr="00E42201">
        <w:rPr>
          <w:rFonts w:hint="eastAsia"/>
          <w:rtl/>
        </w:rPr>
        <w:t>של</w:t>
      </w:r>
      <w:r w:rsidRPr="00E42201">
        <w:rPr>
          <w:rFonts w:hint="cs"/>
          <w:rtl/>
        </w:rPr>
        <w:t xml:space="preserve"> הצעתו </w:t>
      </w:r>
      <w:r w:rsidRPr="00580354">
        <w:rPr>
          <w:rFonts w:hint="eastAsia"/>
          <w:b/>
          <w:bCs/>
          <w:rtl/>
        </w:rPr>
        <w:t>בהתקן</w:t>
      </w:r>
      <w:r w:rsidRPr="00580354">
        <w:rPr>
          <w:b/>
          <w:bCs/>
          <w:rtl/>
        </w:rPr>
        <w:t xml:space="preserve"> נייד</w:t>
      </w:r>
      <w:r w:rsidRPr="00E42201">
        <w:rPr>
          <w:rtl/>
        </w:rPr>
        <w:t xml:space="preserve"> (דיסק און-קי), אשר יוכנס לתוך </w:t>
      </w:r>
      <w:r w:rsidRPr="00E42201">
        <w:rPr>
          <w:rFonts w:hint="cs"/>
          <w:rtl/>
        </w:rPr>
        <w:t xml:space="preserve">מעטפת ההצעה. </w:t>
      </w:r>
      <w:r>
        <w:rPr>
          <w:rFonts w:hint="cs"/>
          <w:rtl/>
        </w:rPr>
        <w:t xml:space="preserve">למען הסר ספק מובהר, כי ככל שתהיה סתירה בין הצעת המשתתף במכרז שתוגש בעותק קשיח לבין ההצעה </w:t>
      </w:r>
      <w:r w:rsidR="00CB1952">
        <w:rPr>
          <w:rFonts w:hint="cs"/>
          <w:rtl/>
        </w:rPr>
        <w:t xml:space="preserve">שתוגש בהתקן הנייד, </w:t>
      </w:r>
      <w:r w:rsidRPr="00E42201">
        <w:rPr>
          <w:rFonts w:hint="eastAsia"/>
          <w:rtl/>
        </w:rPr>
        <w:t>ההצעה</w:t>
      </w:r>
      <w:r w:rsidRPr="00E42201">
        <w:rPr>
          <w:rtl/>
        </w:rPr>
        <w:t xml:space="preserve"> </w:t>
      </w:r>
      <w:r w:rsidRPr="00E42201">
        <w:rPr>
          <w:rFonts w:hint="eastAsia"/>
          <w:rtl/>
        </w:rPr>
        <w:t>המחייבת</w:t>
      </w:r>
      <w:r w:rsidRPr="00E42201">
        <w:rPr>
          <w:rtl/>
        </w:rPr>
        <w:t xml:space="preserve"> </w:t>
      </w:r>
      <w:r w:rsidRPr="00E42201">
        <w:rPr>
          <w:rFonts w:hint="eastAsia"/>
          <w:rtl/>
        </w:rPr>
        <w:t>של</w:t>
      </w:r>
      <w:r w:rsidRPr="00E42201">
        <w:rPr>
          <w:rtl/>
        </w:rPr>
        <w:t xml:space="preserve"> </w:t>
      </w:r>
      <w:r w:rsidRPr="00E42201">
        <w:rPr>
          <w:rFonts w:hint="eastAsia"/>
          <w:rtl/>
        </w:rPr>
        <w:t>המשתתף</w:t>
      </w:r>
      <w:r w:rsidRPr="00E42201">
        <w:rPr>
          <w:rtl/>
        </w:rPr>
        <w:t xml:space="preserve"> </w:t>
      </w:r>
      <w:r>
        <w:rPr>
          <w:rFonts w:hint="cs"/>
          <w:rtl/>
        </w:rPr>
        <w:t xml:space="preserve">תהיה הצעתו </w:t>
      </w:r>
      <w:r w:rsidRPr="00E42201">
        <w:rPr>
          <w:rFonts w:hint="eastAsia"/>
          <w:rtl/>
        </w:rPr>
        <w:t>בעותק</w:t>
      </w:r>
      <w:r w:rsidRPr="00E42201">
        <w:rPr>
          <w:rtl/>
        </w:rPr>
        <w:t xml:space="preserve"> </w:t>
      </w:r>
      <w:r w:rsidRPr="00E42201">
        <w:rPr>
          <w:rFonts w:hint="eastAsia"/>
          <w:rtl/>
        </w:rPr>
        <w:t>קשיח</w:t>
      </w:r>
      <w:r w:rsidRPr="00E42201">
        <w:rPr>
          <w:rtl/>
        </w:rPr>
        <w:t xml:space="preserve">, </w:t>
      </w:r>
      <w:r w:rsidRPr="00E42201">
        <w:rPr>
          <w:rFonts w:hint="cs"/>
          <w:rtl/>
        </w:rPr>
        <w:t xml:space="preserve">וועדת המכרזים </w:t>
      </w:r>
      <w:r w:rsidR="00CB1952">
        <w:rPr>
          <w:rFonts w:hint="cs"/>
          <w:rtl/>
        </w:rPr>
        <w:t xml:space="preserve">תהיה </w:t>
      </w:r>
      <w:r w:rsidRPr="00E42201">
        <w:rPr>
          <w:rFonts w:hint="eastAsia"/>
          <w:rtl/>
        </w:rPr>
        <w:t>רשאית</w:t>
      </w:r>
      <w:r w:rsidRPr="00E42201">
        <w:rPr>
          <w:rtl/>
        </w:rPr>
        <w:t xml:space="preserve"> </w:t>
      </w:r>
      <w:r w:rsidRPr="00E42201">
        <w:rPr>
          <w:rFonts w:hint="eastAsia"/>
          <w:rtl/>
        </w:rPr>
        <w:t>לא</w:t>
      </w:r>
      <w:r w:rsidRPr="00E42201">
        <w:rPr>
          <w:rtl/>
        </w:rPr>
        <w:t xml:space="preserve"> </w:t>
      </w:r>
      <w:r w:rsidRPr="00E42201">
        <w:rPr>
          <w:rFonts w:hint="eastAsia"/>
          <w:rtl/>
        </w:rPr>
        <w:t>להתחשב</w:t>
      </w:r>
      <w:r w:rsidRPr="00E42201">
        <w:rPr>
          <w:rtl/>
        </w:rPr>
        <w:t xml:space="preserve"> </w:t>
      </w:r>
      <w:r w:rsidRPr="00E42201">
        <w:rPr>
          <w:rFonts w:hint="eastAsia"/>
          <w:rtl/>
        </w:rPr>
        <w:t>בחומרים</w:t>
      </w:r>
      <w:r w:rsidRPr="00E42201">
        <w:rPr>
          <w:rtl/>
        </w:rPr>
        <w:t xml:space="preserve"> </w:t>
      </w:r>
      <w:r w:rsidRPr="00E42201">
        <w:rPr>
          <w:rFonts w:hint="eastAsia"/>
          <w:rtl/>
        </w:rPr>
        <w:t>שצורפו</w:t>
      </w:r>
      <w:r w:rsidRPr="00E42201">
        <w:rPr>
          <w:rtl/>
        </w:rPr>
        <w:t xml:space="preserve"> </w:t>
      </w:r>
      <w:r w:rsidRPr="00E42201">
        <w:rPr>
          <w:rFonts w:hint="eastAsia"/>
          <w:rtl/>
        </w:rPr>
        <w:t>בהתקן</w:t>
      </w:r>
      <w:r w:rsidRPr="00E42201">
        <w:rPr>
          <w:rtl/>
        </w:rPr>
        <w:t xml:space="preserve"> </w:t>
      </w:r>
      <w:r w:rsidRPr="00E42201">
        <w:rPr>
          <w:rFonts w:hint="eastAsia"/>
          <w:rtl/>
        </w:rPr>
        <w:t>הנייד</w:t>
      </w:r>
      <w:r w:rsidRPr="00E42201">
        <w:rPr>
          <w:rFonts w:hint="cs"/>
          <w:rtl/>
        </w:rPr>
        <w:t xml:space="preserve"> בלבד.</w:t>
      </w:r>
      <w:bookmarkEnd w:id="16"/>
    </w:p>
    <w:bookmarkEnd w:id="1"/>
    <w:p w14:paraId="3411EFAD" w14:textId="510491D6" w:rsidR="009D754E" w:rsidRPr="007018BB" w:rsidRDefault="00215749" w:rsidP="00824753">
      <w:pPr>
        <w:pStyle w:val="a0"/>
        <w:tabs>
          <w:tab w:val="clear" w:pos="737"/>
          <w:tab w:val="num" w:pos="567"/>
        </w:tabs>
        <w:spacing w:before="0" w:after="120" w:line="360" w:lineRule="auto"/>
        <w:ind w:left="567" w:hanging="352"/>
        <w:rPr>
          <w:b/>
          <w:bCs/>
          <w:u w:val="single"/>
          <w:rtl/>
        </w:rPr>
      </w:pPr>
      <w:r w:rsidRPr="00401AF0">
        <w:rPr>
          <w:rFonts w:ascii="David" w:hAnsi="David"/>
          <w:b/>
          <w:bCs/>
          <w:u w:val="single"/>
          <w:rtl/>
        </w:rPr>
        <w:t>תנאים כלל</w:t>
      </w:r>
      <w:r>
        <w:rPr>
          <w:rFonts w:ascii="David" w:hAnsi="David" w:hint="cs"/>
          <w:b/>
          <w:bCs/>
          <w:u w:val="single"/>
          <w:rtl/>
        </w:rPr>
        <w:t>י</w:t>
      </w:r>
      <w:r w:rsidRPr="00401AF0">
        <w:rPr>
          <w:rFonts w:ascii="David" w:hAnsi="David"/>
          <w:b/>
          <w:bCs/>
          <w:u w:val="single"/>
          <w:rtl/>
        </w:rPr>
        <w:t>ים למכרז</w:t>
      </w:r>
    </w:p>
    <w:p w14:paraId="0BD46FBD" w14:textId="7A3AE8DD" w:rsidR="00215749" w:rsidRPr="00401AF0" w:rsidRDefault="00215749" w:rsidP="00904BFD">
      <w:pPr>
        <w:pStyle w:val="a0"/>
        <w:numPr>
          <w:ilvl w:val="1"/>
          <w:numId w:val="2"/>
        </w:numPr>
        <w:tabs>
          <w:tab w:val="clear" w:pos="1418"/>
          <w:tab w:val="num" w:pos="1700"/>
        </w:tabs>
        <w:spacing w:before="120" w:after="120" w:line="360" w:lineRule="auto"/>
        <w:ind w:left="1135" w:hanging="284"/>
        <w:rPr>
          <w:rFonts w:ascii="David" w:hAnsi="David"/>
          <w:noProof/>
          <w:lang w:eastAsia="he-IL"/>
        </w:rPr>
      </w:pPr>
      <w:r w:rsidRPr="00401AF0">
        <w:rPr>
          <w:rFonts w:ascii="David" w:hAnsi="David"/>
          <w:rtl/>
        </w:rPr>
        <w:t xml:space="preserve">ועדת המכרזים </w:t>
      </w:r>
      <w:r>
        <w:rPr>
          <w:rFonts w:ascii="David" w:hAnsi="David" w:hint="cs"/>
          <w:rtl/>
        </w:rPr>
        <w:t xml:space="preserve">של </w:t>
      </w:r>
      <w:r w:rsidRPr="00904BFD">
        <w:rPr>
          <w:rFonts w:ascii="David" w:hAnsi="David" w:hint="cs"/>
          <w:sz w:val="16"/>
          <w:rtl/>
        </w:rPr>
        <w:t>החברה</w:t>
      </w:r>
      <w:r>
        <w:rPr>
          <w:rFonts w:ascii="David" w:hAnsi="David" w:hint="cs"/>
          <w:rtl/>
        </w:rPr>
        <w:t xml:space="preserve"> </w:t>
      </w:r>
      <w:r w:rsidRPr="00401AF0">
        <w:rPr>
          <w:rFonts w:ascii="David" w:hAnsi="David"/>
          <w:rtl/>
        </w:rPr>
        <w:t xml:space="preserve">אינה מתחייבת </w:t>
      </w:r>
      <w:r>
        <w:rPr>
          <w:rFonts w:ascii="David" w:hAnsi="David" w:hint="cs"/>
          <w:rtl/>
        </w:rPr>
        <w:t>לבחור ב</w:t>
      </w:r>
      <w:r w:rsidRPr="00401AF0">
        <w:rPr>
          <w:rFonts w:ascii="David" w:hAnsi="David"/>
          <w:rtl/>
        </w:rPr>
        <w:t xml:space="preserve">משתתף שהצעתו תהיה </w:t>
      </w:r>
      <w:r w:rsidR="007F58EB">
        <w:rPr>
          <w:rFonts w:ascii="David" w:hAnsi="David" w:hint="cs"/>
          <w:rtl/>
        </w:rPr>
        <w:t xml:space="preserve">הזולה </w:t>
      </w:r>
      <w:r w:rsidRPr="00401AF0">
        <w:rPr>
          <w:rFonts w:ascii="David" w:hAnsi="David"/>
          <w:rtl/>
        </w:rPr>
        <w:t xml:space="preserve">ביותר או </w:t>
      </w:r>
      <w:r>
        <w:rPr>
          <w:rFonts w:ascii="David" w:hAnsi="David" w:hint="cs"/>
          <w:rtl/>
        </w:rPr>
        <w:t>לבחור ב</w:t>
      </w:r>
      <w:r w:rsidRPr="00401AF0">
        <w:rPr>
          <w:rFonts w:ascii="David" w:hAnsi="David"/>
          <w:rtl/>
        </w:rPr>
        <w:t>הצעה כלשהי.</w:t>
      </w:r>
    </w:p>
    <w:p w14:paraId="6FCF5011" w14:textId="661B4D6C" w:rsidR="00215749" w:rsidRPr="00401AF0" w:rsidRDefault="00215749" w:rsidP="00904BFD">
      <w:pPr>
        <w:pStyle w:val="a0"/>
        <w:numPr>
          <w:ilvl w:val="1"/>
          <w:numId w:val="2"/>
        </w:numPr>
        <w:tabs>
          <w:tab w:val="clear" w:pos="1418"/>
          <w:tab w:val="num" w:pos="1700"/>
        </w:tabs>
        <w:spacing w:before="120" w:after="120" w:line="360" w:lineRule="auto"/>
        <w:ind w:left="1135" w:hanging="284"/>
        <w:rPr>
          <w:rFonts w:ascii="David" w:hAnsi="David"/>
          <w:sz w:val="24"/>
        </w:rPr>
      </w:pPr>
      <w:r w:rsidRPr="00401AF0">
        <w:rPr>
          <w:rFonts w:ascii="David" w:hAnsi="David"/>
          <w:sz w:val="24"/>
          <w:rtl/>
        </w:rPr>
        <w:t xml:space="preserve">כמו כן, </w:t>
      </w:r>
      <w:r w:rsidRPr="00401AF0">
        <w:rPr>
          <w:rFonts w:ascii="David" w:hAnsi="David"/>
          <w:rtl/>
        </w:rPr>
        <w:t xml:space="preserve">ועדת המכרזים שומרת לעצמה את הזכות, לפי שיקול דעתה הבלעדי, לשקול בעת בחינת ההצעות, בין </w:t>
      </w:r>
      <w:r w:rsidRPr="00904BFD">
        <w:rPr>
          <w:rFonts w:ascii="David" w:hAnsi="David"/>
          <w:sz w:val="16"/>
          <w:rtl/>
        </w:rPr>
        <w:t>היתר</w:t>
      </w:r>
      <w:r w:rsidRPr="00401AF0">
        <w:rPr>
          <w:rFonts w:ascii="David" w:hAnsi="David"/>
          <w:rtl/>
        </w:rPr>
        <w:t>, את הצעות המחיר של המשתתף, ניסיונו המקצועי, כישוריו, טיב עבודתו</w:t>
      </w:r>
      <w:r>
        <w:rPr>
          <w:rFonts w:ascii="David" w:hAnsi="David" w:hint="cs"/>
          <w:rtl/>
        </w:rPr>
        <w:t>,</w:t>
      </w:r>
      <w:r w:rsidRPr="00401AF0">
        <w:rPr>
          <w:rFonts w:ascii="David" w:hAnsi="David"/>
          <w:rtl/>
        </w:rPr>
        <w:t xml:space="preserve"> אמינותו</w:t>
      </w:r>
      <w:r>
        <w:rPr>
          <w:rFonts w:ascii="David" w:hAnsi="David" w:hint="cs"/>
          <w:rtl/>
        </w:rPr>
        <w:t>, מהימנותו</w:t>
      </w:r>
      <w:r w:rsidRPr="00401AF0">
        <w:rPr>
          <w:rFonts w:ascii="David" w:hAnsi="David"/>
          <w:rtl/>
        </w:rPr>
        <w:t xml:space="preserve"> וכן ניסיון עבר של המשתתף בהתקשרויות או בהליכי מכרז קודמים עם </w:t>
      </w:r>
      <w:r>
        <w:rPr>
          <w:rFonts w:ascii="David" w:hAnsi="David" w:hint="cs"/>
          <w:rtl/>
        </w:rPr>
        <w:t xml:space="preserve">החברה, </w:t>
      </w:r>
      <w:r w:rsidRPr="00401AF0">
        <w:rPr>
          <w:rFonts w:ascii="David" w:hAnsi="David"/>
          <w:rtl/>
        </w:rPr>
        <w:t>העירייה או חברות בבעלות העירייה או גופים אחרים כלשהם</w:t>
      </w:r>
      <w:r w:rsidR="007F58EB">
        <w:rPr>
          <w:rFonts w:ascii="David" w:hAnsi="David" w:hint="cs"/>
          <w:rtl/>
        </w:rPr>
        <w:t xml:space="preserve">. </w:t>
      </w:r>
      <w:r w:rsidRPr="00401AF0">
        <w:rPr>
          <w:rFonts w:ascii="David" w:hAnsi="David"/>
          <w:rtl/>
        </w:rPr>
        <w:t xml:space="preserve">ועדת המכרזים תהיה רשאית לפסול משתתף </w:t>
      </w:r>
      <w:r w:rsidR="007F58EB">
        <w:rPr>
          <w:rFonts w:ascii="David" w:hAnsi="David" w:hint="cs"/>
          <w:rtl/>
        </w:rPr>
        <w:t xml:space="preserve">בשל </w:t>
      </w:r>
      <w:r w:rsidRPr="00401AF0">
        <w:rPr>
          <w:rFonts w:ascii="David" w:hAnsi="David"/>
          <w:rtl/>
        </w:rPr>
        <w:t xml:space="preserve">ניסיון רע ו/או כושל עימו, לרבות אי שביעות רצון משמעותי מעבודתו, אי עמידה בסטנדרטים של השירות הנדרש, הפרת התחייבויות, חשד למרמה וכיוצא בזאת או שקיימת לגביו חוות דעת שלילית על טיב עבודתו.  </w:t>
      </w:r>
    </w:p>
    <w:p w14:paraId="1F9CA763" w14:textId="0D8116E3" w:rsidR="00215749" w:rsidRPr="00401AF0" w:rsidRDefault="00215749" w:rsidP="00904BFD">
      <w:pPr>
        <w:pStyle w:val="a0"/>
        <w:numPr>
          <w:ilvl w:val="1"/>
          <w:numId w:val="2"/>
        </w:numPr>
        <w:tabs>
          <w:tab w:val="clear" w:pos="1418"/>
          <w:tab w:val="num" w:pos="1700"/>
        </w:tabs>
        <w:spacing w:before="120" w:after="120" w:line="360" w:lineRule="auto"/>
        <w:ind w:left="1135" w:hanging="284"/>
        <w:rPr>
          <w:rFonts w:ascii="David" w:hAnsi="David"/>
          <w:noProof/>
          <w:lang w:eastAsia="he-IL"/>
        </w:rPr>
      </w:pPr>
      <w:r>
        <w:rPr>
          <w:rFonts w:ascii="David" w:hAnsi="David" w:hint="cs"/>
          <w:rtl/>
        </w:rPr>
        <w:t>החברה</w:t>
      </w:r>
      <w:r w:rsidRPr="00401AF0">
        <w:rPr>
          <w:rFonts w:ascii="David" w:hAnsi="David"/>
          <w:rtl/>
        </w:rPr>
        <w:t xml:space="preserve"> תהיה רשאית לדרוש מכל המשתתפים במכרז ו/או חלקם, השלמת מסמכים ו/או מידע חסר ו/או המלצות ו/או אישורים ו/או פרטים נוספים ו/או מסמכים נוספים ו/או הבהרות נוספות, וכן לפנות לצדדים שלישיים, בכתב או בעל פה, לצורך קבלת מידע ו/או פרטים על </w:t>
      </w:r>
      <w:r w:rsidRPr="00904BFD">
        <w:rPr>
          <w:rFonts w:ascii="David" w:hAnsi="David"/>
          <w:sz w:val="16"/>
          <w:rtl/>
        </w:rPr>
        <w:t>המשתתפים</w:t>
      </w:r>
      <w:r w:rsidRPr="00401AF0">
        <w:rPr>
          <w:rFonts w:ascii="David" w:hAnsi="David"/>
          <w:rtl/>
        </w:rPr>
        <w:t xml:space="preserve"> ו/או חלקם, לרבות בכל הקשור לניסיונו ויכולתו או להוכחת עמידתו של המשתתף בתנאי הסף, על פי שיקול דעתה הבלעדי ולשביעות רצונה. </w:t>
      </w:r>
    </w:p>
    <w:p w14:paraId="57CE48D2" w14:textId="77777777" w:rsidR="00215749" w:rsidRPr="00401AF0" w:rsidRDefault="00215749" w:rsidP="00904BFD">
      <w:pPr>
        <w:pStyle w:val="a0"/>
        <w:numPr>
          <w:ilvl w:val="1"/>
          <w:numId w:val="2"/>
        </w:numPr>
        <w:tabs>
          <w:tab w:val="clear" w:pos="1418"/>
          <w:tab w:val="num" w:pos="1700"/>
        </w:tabs>
        <w:spacing w:before="120" w:after="120" w:line="360" w:lineRule="auto"/>
        <w:ind w:left="1135" w:hanging="284"/>
        <w:rPr>
          <w:rFonts w:ascii="David" w:hAnsi="David"/>
          <w:sz w:val="24"/>
          <w:rtl/>
        </w:rPr>
      </w:pPr>
      <w:r w:rsidRPr="00401AF0">
        <w:rPr>
          <w:rFonts w:ascii="David" w:hAnsi="David"/>
          <w:sz w:val="24"/>
          <w:rtl/>
        </w:rPr>
        <w:t xml:space="preserve">הוועדה </w:t>
      </w:r>
      <w:r w:rsidRPr="00904BFD">
        <w:rPr>
          <w:rFonts w:ascii="David" w:hAnsi="David"/>
          <w:sz w:val="16"/>
          <w:rtl/>
        </w:rPr>
        <w:t>שומרת</w:t>
      </w:r>
      <w:r w:rsidRPr="00401AF0">
        <w:rPr>
          <w:rFonts w:ascii="David" w:hAnsi="David"/>
          <w:sz w:val="24"/>
          <w:rtl/>
        </w:rPr>
        <w:t xml:space="preserve"> לעצמה את הזכות לדרוש מאת המשתתף בעת הדיון בהצעתו, הסברים וניתוחי מחיר, והמשתתף מתחייב למסור לוועדה את כל ההסברים והניתוחים הנדרשים. אם יסרב משתתף למסור הסבר או ניתוח כלשהו כאמור, רשאית הועדה להסיק מסקנות לפי ראות עיניה ואף לפסול את ההצעה.</w:t>
      </w:r>
    </w:p>
    <w:p w14:paraId="1FCC818C" w14:textId="1739D51F" w:rsidR="00215749" w:rsidRPr="00401AF0" w:rsidRDefault="00215749" w:rsidP="00904BFD">
      <w:pPr>
        <w:pStyle w:val="a0"/>
        <w:numPr>
          <w:ilvl w:val="1"/>
          <w:numId w:val="2"/>
        </w:numPr>
        <w:tabs>
          <w:tab w:val="clear" w:pos="1418"/>
          <w:tab w:val="num" w:pos="1700"/>
        </w:tabs>
        <w:spacing w:before="120" w:after="120" w:line="360" w:lineRule="auto"/>
        <w:ind w:left="1135" w:hanging="284"/>
        <w:rPr>
          <w:rFonts w:ascii="David" w:hAnsi="David"/>
          <w:sz w:val="24"/>
          <w:rtl/>
        </w:rPr>
      </w:pPr>
      <w:r w:rsidRPr="00401AF0">
        <w:rPr>
          <w:rFonts w:ascii="David" w:hAnsi="David"/>
          <w:sz w:val="24"/>
          <w:rtl/>
        </w:rPr>
        <w:t xml:space="preserve">ועדת </w:t>
      </w:r>
      <w:r w:rsidRPr="00904BFD">
        <w:rPr>
          <w:rFonts w:ascii="David" w:hAnsi="David"/>
          <w:sz w:val="16"/>
          <w:rtl/>
        </w:rPr>
        <w:t>המכרזים</w:t>
      </w:r>
      <w:r w:rsidRPr="00401AF0">
        <w:rPr>
          <w:rFonts w:ascii="David" w:hAnsi="David"/>
          <w:sz w:val="24"/>
          <w:rtl/>
        </w:rPr>
        <w:t xml:space="preserve"> שומרת בזאת לעצמה את הזכות לפצל את </w:t>
      </w:r>
      <w:r>
        <w:rPr>
          <w:rFonts w:ascii="David" w:hAnsi="David" w:hint="cs"/>
          <w:sz w:val="24"/>
          <w:rtl/>
        </w:rPr>
        <w:t xml:space="preserve">העבודות </w:t>
      </w:r>
      <w:r w:rsidRPr="00401AF0">
        <w:rPr>
          <w:rFonts w:ascii="David" w:hAnsi="David"/>
          <w:sz w:val="24"/>
          <w:rtl/>
        </w:rPr>
        <w:t>בין מספר זוכים, ולמשתתפים במכרז לא תהיה כל טענה או תביעה בשל כך.</w:t>
      </w:r>
      <w:r w:rsidRPr="00B276A2">
        <w:rPr>
          <w:rFonts w:ascii="David" w:hAnsi="David"/>
          <w:sz w:val="24"/>
          <w:rtl/>
        </w:rPr>
        <w:t xml:space="preserve"> </w:t>
      </w:r>
      <w:r w:rsidRPr="00401AF0">
        <w:rPr>
          <w:rFonts w:ascii="David" w:hAnsi="David"/>
          <w:sz w:val="24"/>
          <w:rtl/>
        </w:rPr>
        <w:t>מובהר בזאת כי פיצול הזכייה כאמור לא יקנה לזוכים כל זכות לשנות את המחירים הנקובים בהצעתם.</w:t>
      </w:r>
    </w:p>
    <w:p w14:paraId="0392A8DC" w14:textId="7B8703B3" w:rsidR="00215749" w:rsidRPr="00401AF0" w:rsidRDefault="00215749" w:rsidP="00904BFD">
      <w:pPr>
        <w:pStyle w:val="a0"/>
        <w:numPr>
          <w:ilvl w:val="1"/>
          <w:numId w:val="2"/>
        </w:numPr>
        <w:tabs>
          <w:tab w:val="clear" w:pos="1418"/>
          <w:tab w:val="num" w:pos="1700"/>
        </w:tabs>
        <w:spacing w:before="120" w:after="120" w:line="360" w:lineRule="auto"/>
        <w:ind w:left="1135" w:hanging="284"/>
        <w:rPr>
          <w:rFonts w:ascii="David" w:hAnsi="David"/>
          <w:sz w:val="24"/>
        </w:rPr>
      </w:pPr>
      <w:r w:rsidRPr="00401AF0">
        <w:rPr>
          <w:rFonts w:ascii="David" w:hAnsi="David"/>
          <w:sz w:val="24"/>
          <w:rtl/>
        </w:rPr>
        <w:t>ועדת המכרזים רשאית לפסול כל הצעה שהוגשה בתאום עם משתתפים אחרים אם יוכח לכאורה קשר כזה ו/או אם מצאה כי קיים קשר מוקדם בין המציעים, ובכלל זה קשרי בעלות בין המציעים, קשרים בין חברות אחיות, קשרים בין חברות בנות וכיו"ב ו/או אם קיים חשש כי ההצעה תכסיסנית ו/או הצעה בלתי סבירה בין אם ביחס לפריטים מסוימים ובין אם ביחס להצעה בכללותה ו/או אם הזוכה לא מ</w:t>
      </w:r>
      <w:r w:rsidR="00A65B8F">
        <w:rPr>
          <w:rFonts w:ascii="David" w:hAnsi="David" w:hint="cs"/>
          <w:sz w:val="24"/>
          <w:rtl/>
        </w:rPr>
        <w:t>י</w:t>
      </w:r>
      <w:r w:rsidRPr="00401AF0">
        <w:rPr>
          <w:rFonts w:ascii="David" w:hAnsi="David"/>
          <w:sz w:val="24"/>
          <w:rtl/>
        </w:rPr>
        <w:t>לא אחר כל דרישות המכרז.</w:t>
      </w:r>
    </w:p>
    <w:p w14:paraId="2C64C0F6" w14:textId="3B951A2C" w:rsidR="00215749" w:rsidRPr="00401AF0" w:rsidRDefault="00215749" w:rsidP="00904BFD">
      <w:pPr>
        <w:pStyle w:val="a0"/>
        <w:numPr>
          <w:ilvl w:val="1"/>
          <w:numId w:val="2"/>
        </w:numPr>
        <w:tabs>
          <w:tab w:val="clear" w:pos="1418"/>
          <w:tab w:val="num" w:pos="1700"/>
        </w:tabs>
        <w:spacing w:before="120" w:after="120" w:line="360" w:lineRule="auto"/>
        <w:ind w:left="1135" w:hanging="284"/>
        <w:rPr>
          <w:rFonts w:ascii="David" w:hAnsi="David"/>
          <w:noProof/>
          <w:lang w:eastAsia="he-IL"/>
        </w:rPr>
      </w:pPr>
      <w:r w:rsidRPr="00401AF0">
        <w:rPr>
          <w:rFonts w:ascii="David" w:hAnsi="David"/>
          <w:noProof/>
          <w:rtl/>
          <w:lang w:eastAsia="he-IL"/>
        </w:rPr>
        <w:lastRenderedPageBreak/>
        <w:t xml:space="preserve">אם מצאה וועדת המכרזים כי יש להמליץ באותה מידה על שתי הצעות, ואחת מן ההצעות היא של עסק </w:t>
      </w:r>
      <w:r w:rsidRPr="00904BFD">
        <w:rPr>
          <w:rFonts w:ascii="David" w:hAnsi="David"/>
          <w:sz w:val="16"/>
          <w:rtl/>
        </w:rPr>
        <w:t>בשליטת</w:t>
      </w:r>
      <w:r w:rsidRPr="00401AF0">
        <w:rPr>
          <w:rFonts w:ascii="David" w:hAnsi="David"/>
          <w:noProof/>
          <w:rtl/>
          <w:lang w:eastAsia="he-IL"/>
        </w:rPr>
        <w:t xml:space="preserve"> אישה, תמליץ ועדת המכרזים על ההצעה האמורה ובלבד שצורף לה, בעת הגשתה, אישור ותצהיר; לעניין זה, "אישור", "אמצעי שליטה", "מחזיקה בשליטה", "נושא משרה", "עסק", "עסק בשליטת אישה", "קרוב" ו"תצהיר" – כהגדרתם בסעיף 2ב לחוק חובת המכרזים, התשנ"ב-1992.</w:t>
      </w:r>
    </w:p>
    <w:p w14:paraId="304B6A52" w14:textId="245B0923" w:rsidR="00215749" w:rsidRPr="00401AF0" w:rsidRDefault="00215749" w:rsidP="00904BFD">
      <w:pPr>
        <w:pStyle w:val="a0"/>
        <w:numPr>
          <w:ilvl w:val="1"/>
          <w:numId w:val="2"/>
        </w:numPr>
        <w:tabs>
          <w:tab w:val="clear" w:pos="1418"/>
          <w:tab w:val="num" w:pos="1700"/>
        </w:tabs>
        <w:spacing w:before="120" w:after="120" w:line="360" w:lineRule="auto"/>
        <w:ind w:left="1135" w:hanging="284"/>
        <w:rPr>
          <w:rFonts w:ascii="David" w:hAnsi="David"/>
          <w:sz w:val="24"/>
        </w:rPr>
      </w:pPr>
      <w:r w:rsidRPr="00401AF0">
        <w:rPr>
          <w:rFonts w:ascii="David" w:hAnsi="David"/>
          <w:noProof/>
          <w:rtl/>
          <w:lang w:eastAsia="he-IL"/>
        </w:rPr>
        <w:t>במקרה</w:t>
      </w:r>
      <w:r w:rsidRPr="00401AF0">
        <w:rPr>
          <w:rFonts w:ascii="David" w:hAnsi="David"/>
          <w:sz w:val="24"/>
          <w:rtl/>
        </w:rPr>
        <w:t xml:space="preserve"> שלא מתקיים האמור בסעיף </w:t>
      </w:r>
      <w:r w:rsidR="007F58EB">
        <w:rPr>
          <w:rFonts w:ascii="David" w:hAnsi="David" w:hint="cs"/>
          <w:sz w:val="24"/>
          <w:rtl/>
        </w:rPr>
        <w:t>9</w:t>
      </w:r>
      <w:r w:rsidR="00862EB6">
        <w:rPr>
          <w:rFonts w:ascii="David" w:hAnsi="David" w:hint="cs"/>
          <w:sz w:val="24"/>
          <w:rtl/>
        </w:rPr>
        <w:t>.</w:t>
      </w:r>
      <w:r w:rsidR="00BA367A">
        <w:rPr>
          <w:rFonts w:ascii="David" w:hAnsi="David" w:hint="cs"/>
          <w:sz w:val="24"/>
          <w:rtl/>
        </w:rPr>
        <w:t>7</w:t>
      </w:r>
      <w:r>
        <w:rPr>
          <w:rFonts w:ascii="David" w:hAnsi="David" w:hint="cs"/>
          <w:sz w:val="24"/>
          <w:rtl/>
        </w:rPr>
        <w:t xml:space="preserve"> לעיל</w:t>
      </w:r>
      <w:r w:rsidRPr="00401AF0">
        <w:rPr>
          <w:rFonts w:ascii="David" w:hAnsi="David"/>
          <w:sz w:val="24"/>
          <w:rtl/>
        </w:rPr>
        <w:t xml:space="preserve">, רשאית תהיה וועדת המכרזים להורות על </w:t>
      </w:r>
      <w:r w:rsidRPr="00904BFD">
        <w:rPr>
          <w:rFonts w:ascii="David" w:hAnsi="David"/>
          <w:sz w:val="16"/>
          <w:rtl/>
        </w:rPr>
        <w:t>התמחרות</w:t>
      </w:r>
      <w:r w:rsidRPr="00401AF0">
        <w:rPr>
          <w:rFonts w:ascii="David" w:hAnsi="David"/>
          <w:sz w:val="24"/>
          <w:rtl/>
        </w:rPr>
        <w:t xml:space="preserve">  בין שני המציעים בעלי ההצעה הזהה וככל שעדיין נותרו הצעות זהות תהיה הוועדה רשאית להורות על עריכת הגרלה בין המשתתפים שהציעו את ההצעות האמורות.</w:t>
      </w:r>
    </w:p>
    <w:p w14:paraId="2F2495B8" w14:textId="40925091" w:rsidR="009D754E" w:rsidRPr="00215749" w:rsidRDefault="00215749" w:rsidP="00904BFD">
      <w:pPr>
        <w:pStyle w:val="a0"/>
        <w:numPr>
          <w:ilvl w:val="1"/>
          <w:numId w:val="2"/>
        </w:numPr>
        <w:tabs>
          <w:tab w:val="clear" w:pos="1418"/>
          <w:tab w:val="num" w:pos="1700"/>
        </w:tabs>
        <w:spacing w:before="120" w:after="120" w:line="360" w:lineRule="auto"/>
        <w:ind w:left="1135" w:hanging="284"/>
      </w:pPr>
      <w:r w:rsidRPr="00401AF0">
        <w:rPr>
          <w:rFonts w:ascii="David" w:hAnsi="David"/>
          <w:rtl/>
        </w:rPr>
        <w:t xml:space="preserve">בעצם הגשת הצעתו, נותן בזה המציע את הסכמתו לכל התנאים הכלולים במסמכי המכרז ומוותר בזה ויתור סופי, </w:t>
      </w:r>
      <w:r w:rsidRPr="00862EB6">
        <w:rPr>
          <w:rFonts w:ascii="David" w:hAnsi="David"/>
          <w:sz w:val="24"/>
          <w:rtl/>
        </w:rPr>
        <w:t>מוחלט</w:t>
      </w:r>
      <w:r w:rsidRPr="00401AF0">
        <w:rPr>
          <w:rFonts w:ascii="David" w:hAnsi="David"/>
          <w:rtl/>
        </w:rPr>
        <w:t xml:space="preserve"> ובלתי מסויג על כל טענה בקשר לכל תנאי ו/או הוראה הכלולים במסמכי המכרז, לרבות סבירותם. כמו כן, הגשת הצעה כאמור כמוה כאישור, הסכמה וכהצהרה של </w:t>
      </w:r>
      <w:r w:rsidRPr="00904BFD">
        <w:rPr>
          <w:rFonts w:ascii="David" w:hAnsi="David"/>
          <w:sz w:val="16"/>
          <w:rtl/>
        </w:rPr>
        <w:t>המציע</w:t>
      </w:r>
      <w:r w:rsidRPr="00401AF0">
        <w:rPr>
          <w:rFonts w:ascii="David" w:hAnsi="David"/>
          <w:rtl/>
        </w:rPr>
        <w:t>, שכל פרטי המכרז ומסמכי המכרז ידועים ונהירים לו וכי יש לו את כל הידע, הכישורים והיכולות המקצועיות והאחרות לביצוע העבודות נשוא המכרז וכי הוא מסוגל מכל בחינה שהיא לבצע את העבודות, כמפורט במסמכי המכרז</w:t>
      </w:r>
    </w:p>
    <w:p w14:paraId="5222B771" w14:textId="0C8BA4F4" w:rsidR="009D754E" w:rsidRPr="00F31F6E" w:rsidRDefault="009D754E" w:rsidP="00824753">
      <w:pPr>
        <w:pStyle w:val="a0"/>
        <w:tabs>
          <w:tab w:val="clear" w:pos="737"/>
          <w:tab w:val="num" w:pos="567"/>
        </w:tabs>
        <w:spacing w:before="0" w:after="120" w:line="360" w:lineRule="auto"/>
        <w:ind w:left="567" w:hanging="352"/>
        <w:rPr>
          <w:rFonts w:ascii="David" w:hAnsi="David"/>
          <w:b/>
          <w:bCs/>
          <w:u w:val="single"/>
          <w:rtl/>
        </w:rPr>
      </w:pPr>
      <w:r w:rsidRPr="00397198">
        <w:rPr>
          <w:b/>
          <w:bCs/>
          <w:u w:val="single"/>
          <w:rtl/>
        </w:rPr>
        <w:t>חתימה</w:t>
      </w:r>
      <w:r w:rsidRPr="00F31F6E">
        <w:rPr>
          <w:rFonts w:ascii="David" w:hAnsi="David"/>
          <w:b/>
          <w:bCs/>
          <w:u w:val="single"/>
          <w:rtl/>
        </w:rPr>
        <w:t xml:space="preserve"> על נוסח ההסכם והשבת ערבות המכרז</w:t>
      </w:r>
    </w:p>
    <w:p w14:paraId="18E4587F" w14:textId="24DA5291" w:rsidR="009D754E" w:rsidRPr="00F33012" w:rsidRDefault="009D754E" w:rsidP="00904BFD">
      <w:pPr>
        <w:pStyle w:val="a0"/>
        <w:numPr>
          <w:ilvl w:val="1"/>
          <w:numId w:val="2"/>
        </w:numPr>
        <w:tabs>
          <w:tab w:val="clear" w:pos="1418"/>
          <w:tab w:val="num" w:pos="1700"/>
        </w:tabs>
        <w:spacing w:before="120" w:after="120" w:line="360" w:lineRule="auto"/>
        <w:ind w:left="1135" w:hanging="284"/>
        <w:rPr>
          <w:sz w:val="24"/>
        </w:rPr>
      </w:pPr>
      <w:r w:rsidRPr="00F33012">
        <w:rPr>
          <w:sz w:val="24"/>
          <w:rtl/>
        </w:rPr>
        <w:t xml:space="preserve">נקבעה הצעתו של משתתף, כולה או חלקה, כזוכה במכרז, תודיע על כך </w:t>
      </w:r>
      <w:r w:rsidR="00F31F6E">
        <w:rPr>
          <w:rFonts w:hint="cs"/>
          <w:sz w:val="24"/>
          <w:rtl/>
        </w:rPr>
        <w:t>החברה</w:t>
      </w:r>
      <w:r w:rsidRPr="00F33012">
        <w:rPr>
          <w:sz w:val="24"/>
          <w:rtl/>
        </w:rPr>
        <w:t xml:space="preserve"> למשתתף הזוכה</w:t>
      </w:r>
      <w:r w:rsidRPr="00F33012">
        <w:rPr>
          <w:rFonts w:hint="cs"/>
          <w:sz w:val="24"/>
          <w:rtl/>
        </w:rPr>
        <w:t>.</w:t>
      </w:r>
      <w:r w:rsidRPr="00F33012">
        <w:rPr>
          <w:sz w:val="24"/>
          <w:rtl/>
        </w:rPr>
        <w:t xml:space="preserve"> </w:t>
      </w:r>
      <w:r w:rsidRPr="00F33012">
        <w:rPr>
          <w:rFonts w:hint="cs"/>
          <w:sz w:val="24"/>
          <w:rtl/>
        </w:rPr>
        <w:t xml:space="preserve">כתנאי </w:t>
      </w:r>
      <w:r w:rsidRPr="00904BFD">
        <w:rPr>
          <w:rFonts w:ascii="David" w:hAnsi="David" w:hint="cs"/>
          <w:sz w:val="16"/>
          <w:rtl/>
        </w:rPr>
        <w:t>מוקדם</w:t>
      </w:r>
      <w:r w:rsidRPr="00F33012">
        <w:rPr>
          <w:rFonts w:hint="cs"/>
          <w:sz w:val="24"/>
          <w:rtl/>
        </w:rPr>
        <w:t xml:space="preserve"> להשתכללות ההתקשרות, על המשתתף הזוכה להמציא ל</w:t>
      </w:r>
      <w:r w:rsidR="00824753">
        <w:rPr>
          <w:rFonts w:hint="cs"/>
          <w:sz w:val="24"/>
          <w:rtl/>
        </w:rPr>
        <w:t xml:space="preserve">חברה </w:t>
      </w:r>
      <w:r w:rsidRPr="00F33012">
        <w:rPr>
          <w:rFonts w:hint="cs"/>
          <w:sz w:val="24"/>
          <w:rtl/>
        </w:rPr>
        <w:t xml:space="preserve">את כל המסמכים הנדרשים עפ"י ההסכם </w:t>
      </w:r>
      <w:r w:rsidRPr="00F33012">
        <w:rPr>
          <w:sz w:val="24"/>
          <w:rtl/>
        </w:rPr>
        <w:t>תוך</w:t>
      </w:r>
      <w:r w:rsidR="00F30429">
        <w:rPr>
          <w:rFonts w:hint="cs"/>
          <w:sz w:val="24"/>
          <w:rtl/>
        </w:rPr>
        <w:t xml:space="preserve"> </w:t>
      </w:r>
      <w:r w:rsidR="00824753">
        <w:rPr>
          <w:rFonts w:hint="cs"/>
          <w:sz w:val="24"/>
          <w:rtl/>
        </w:rPr>
        <w:t>14</w:t>
      </w:r>
      <w:r w:rsidRPr="00F33012">
        <w:rPr>
          <w:rFonts w:hint="cs"/>
          <w:sz w:val="24"/>
          <w:rtl/>
        </w:rPr>
        <w:t xml:space="preserve"> ימי</w:t>
      </w:r>
      <w:r w:rsidR="00824753">
        <w:rPr>
          <w:rFonts w:hint="cs"/>
          <w:sz w:val="24"/>
          <w:rtl/>
        </w:rPr>
        <w:t>ם</w:t>
      </w:r>
      <w:r w:rsidRPr="00F33012">
        <w:rPr>
          <w:rFonts w:hint="cs"/>
          <w:sz w:val="24"/>
          <w:rtl/>
        </w:rPr>
        <w:t xml:space="preserve"> ממועד קבלת </w:t>
      </w:r>
      <w:r w:rsidR="009E438B" w:rsidRPr="00F33012">
        <w:rPr>
          <w:rFonts w:hint="cs"/>
          <w:sz w:val="24"/>
          <w:rtl/>
        </w:rPr>
        <w:t>הודעת הזכייה</w:t>
      </w:r>
      <w:r w:rsidRPr="00F33012">
        <w:rPr>
          <w:rFonts w:hint="cs"/>
          <w:sz w:val="24"/>
          <w:rtl/>
        </w:rPr>
        <w:t xml:space="preserve">. </w:t>
      </w:r>
    </w:p>
    <w:p w14:paraId="0B23CFF0" w14:textId="7263656E" w:rsidR="009D754E" w:rsidRDefault="009D754E" w:rsidP="00904BFD">
      <w:pPr>
        <w:pStyle w:val="a0"/>
        <w:numPr>
          <w:ilvl w:val="1"/>
          <w:numId w:val="2"/>
        </w:numPr>
        <w:tabs>
          <w:tab w:val="clear" w:pos="1418"/>
          <w:tab w:val="num" w:pos="1700"/>
        </w:tabs>
        <w:spacing w:before="120" w:after="120" w:line="360" w:lineRule="auto"/>
        <w:ind w:left="1135" w:hanging="284"/>
        <w:rPr>
          <w:sz w:val="24"/>
        </w:rPr>
      </w:pPr>
      <w:r w:rsidRPr="00F33012">
        <w:rPr>
          <w:rFonts w:hint="cs"/>
          <w:sz w:val="24"/>
          <w:rtl/>
        </w:rPr>
        <w:t xml:space="preserve">היה </w:t>
      </w:r>
      <w:r w:rsidRPr="00397198">
        <w:rPr>
          <w:rFonts w:ascii="David" w:hAnsi="David" w:hint="cs"/>
          <w:sz w:val="24"/>
          <w:rtl/>
        </w:rPr>
        <w:t>והזוכה</w:t>
      </w:r>
      <w:r w:rsidRPr="00F33012">
        <w:rPr>
          <w:rFonts w:hint="cs"/>
          <w:sz w:val="24"/>
          <w:rtl/>
        </w:rPr>
        <w:t xml:space="preserve"> לא ימציא את ההסכם חתום כנדרש ואת כל הנספחים הנדרשים, עפ"י הנוסח הקבוע </w:t>
      </w:r>
      <w:r w:rsidRPr="00904BFD">
        <w:rPr>
          <w:rFonts w:ascii="David" w:hAnsi="David" w:hint="cs"/>
          <w:sz w:val="16"/>
          <w:rtl/>
        </w:rPr>
        <w:t>במסמכי</w:t>
      </w:r>
      <w:r w:rsidRPr="00F33012">
        <w:rPr>
          <w:rFonts w:hint="cs"/>
          <w:sz w:val="24"/>
          <w:rtl/>
        </w:rPr>
        <w:t xml:space="preserve"> המכרז, במועד המצוין לעיל, </w:t>
      </w:r>
      <w:r w:rsidR="00824753">
        <w:rPr>
          <w:rFonts w:hint="cs"/>
          <w:sz w:val="24"/>
          <w:rtl/>
        </w:rPr>
        <w:t xml:space="preserve">החברה </w:t>
      </w:r>
      <w:r w:rsidRPr="00F33012">
        <w:rPr>
          <w:rFonts w:hint="cs"/>
          <w:sz w:val="24"/>
          <w:rtl/>
        </w:rPr>
        <w:t>תהיה רשאית לבטל את זכייתו במכרז ולחלט את ערבות המכרז.</w:t>
      </w:r>
    </w:p>
    <w:p w14:paraId="2679B63D" w14:textId="16F77C8C" w:rsidR="00D722B7" w:rsidRPr="00D722B7" w:rsidRDefault="00D722B7" w:rsidP="00D722B7">
      <w:pPr>
        <w:pStyle w:val="a0"/>
        <w:numPr>
          <w:ilvl w:val="1"/>
          <w:numId w:val="2"/>
        </w:numPr>
        <w:tabs>
          <w:tab w:val="clear" w:pos="1418"/>
          <w:tab w:val="num" w:pos="1700"/>
        </w:tabs>
        <w:spacing w:before="120" w:after="120" w:line="360" w:lineRule="auto"/>
        <w:ind w:left="1135" w:hanging="284"/>
        <w:rPr>
          <w:sz w:val="24"/>
        </w:rPr>
      </w:pPr>
      <w:bookmarkStart w:id="17" w:name="_Ref476057616"/>
      <w:r w:rsidRPr="00D722B7">
        <w:rPr>
          <w:sz w:val="24"/>
          <w:rtl/>
        </w:rPr>
        <w:t xml:space="preserve">מבלי לגרוע מהאמור לעיל, </w:t>
      </w:r>
      <w:r>
        <w:rPr>
          <w:rFonts w:hint="cs"/>
          <w:sz w:val="24"/>
          <w:rtl/>
        </w:rPr>
        <w:t>החברה</w:t>
      </w:r>
      <w:r w:rsidRPr="00D722B7">
        <w:rPr>
          <w:rFonts w:hint="cs"/>
          <w:sz w:val="24"/>
          <w:rtl/>
        </w:rPr>
        <w:t xml:space="preserve"> תהיה רשאית </w:t>
      </w:r>
      <w:r w:rsidRPr="00D722B7">
        <w:rPr>
          <w:sz w:val="24"/>
          <w:rtl/>
        </w:rPr>
        <w:t>לבטל את הזכ</w:t>
      </w:r>
      <w:r w:rsidRPr="00D722B7">
        <w:rPr>
          <w:rFonts w:hint="cs"/>
          <w:sz w:val="24"/>
          <w:rtl/>
        </w:rPr>
        <w:t>י</w:t>
      </w:r>
      <w:r w:rsidRPr="00D722B7">
        <w:rPr>
          <w:sz w:val="24"/>
          <w:rtl/>
        </w:rPr>
        <w:t>יה במכרז גם במקרים הבאים:</w:t>
      </w:r>
      <w:bookmarkEnd w:id="17"/>
      <w:r w:rsidRPr="00D722B7">
        <w:rPr>
          <w:sz w:val="24"/>
          <w:rtl/>
        </w:rPr>
        <w:t xml:space="preserve"> </w:t>
      </w:r>
    </w:p>
    <w:p w14:paraId="2651194E" w14:textId="77777777" w:rsidR="00D722B7" w:rsidRPr="00D722B7" w:rsidRDefault="00D722B7" w:rsidP="002B56B8">
      <w:pPr>
        <w:pStyle w:val="af"/>
        <w:keepNext/>
        <w:widowControl w:val="0"/>
        <w:numPr>
          <w:ilvl w:val="2"/>
          <w:numId w:val="2"/>
        </w:numPr>
        <w:tabs>
          <w:tab w:val="clear" w:pos="2155"/>
          <w:tab w:val="num" w:pos="1984"/>
        </w:tabs>
        <w:spacing w:after="120" w:line="360" w:lineRule="auto"/>
        <w:ind w:left="1984" w:hanging="313"/>
        <w:rPr>
          <w:rFonts w:ascii="David" w:hAnsi="David"/>
          <w:sz w:val="16"/>
        </w:rPr>
      </w:pPr>
      <w:r w:rsidRPr="00D722B7">
        <w:rPr>
          <w:rFonts w:ascii="David" w:hAnsi="David"/>
          <w:sz w:val="16"/>
          <w:rtl/>
        </w:rPr>
        <w:t>כשיש בידי</w:t>
      </w:r>
      <w:r w:rsidRPr="00D722B7">
        <w:rPr>
          <w:rFonts w:ascii="David" w:hAnsi="David" w:hint="cs"/>
          <w:sz w:val="16"/>
          <w:rtl/>
        </w:rPr>
        <w:t xml:space="preserve">ה </w:t>
      </w:r>
      <w:r w:rsidRPr="00D722B7">
        <w:rPr>
          <w:rFonts w:ascii="David" w:hAnsi="David"/>
          <w:sz w:val="16"/>
          <w:rtl/>
        </w:rPr>
        <w:t>הוכחות, להנחת דעת</w:t>
      </w:r>
      <w:r w:rsidRPr="00D722B7">
        <w:rPr>
          <w:rFonts w:ascii="David" w:hAnsi="David" w:hint="cs"/>
          <w:sz w:val="16"/>
          <w:rtl/>
        </w:rPr>
        <w:t>ה</w:t>
      </w:r>
      <w:r w:rsidRPr="00D722B7">
        <w:rPr>
          <w:rFonts w:ascii="David" w:hAnsi="David"/>
          <w:sz w:val="16"/>
          <w:rtl/>
        </w:rPr>
        <w:t>, כי הזוכה או אדם אחר מטעמו נתן או הציע שוחד, מענק, שי, זיכוי</w:t>
      </w:r>
      <w:r w:rsidRPr="00D722B7">
        <w:rPr>
          <w:rFonts w:ascii="David" w:hAnsi="David" w:hint="cs"/>
          <w:sz w:val="16"/>
          <w:rtl/>
        </w:rPr>
        <w:t xml:space="preserve"> </w:t>
      </w:r>
      <w:r w:rsidRPr="00D722B7">
        <w:rPr>
          <w:rFonts w:ascii="David" w:hAnsi="David"/>
          <w:sz w:val="16"/>
          <w:rtl/>
        </w:rPr>
        <w:t>או טובת הנאה כלשהי בקשר עם הזכ</w:t>
      </w:r>
      <w:r w:rsidRPr="00D722B7">
        <w:rPr>
          <w:rFonts w:ascii="David" w:hAnsi="David" w:hint="cs"/>
          <w:sz w:val="16"/>
          <w:rtl/>
        </w:rPr>
        <w:t>י</w:t>
      </w:r>
      <w:r w:rsidRPr="00D722B7">
        <w:rPr>
          <w:rFonts w:ascii="David" w:hAnsi="David"/>
          <w:sz w:val="16"/>
          <w:rtl/>
        </w:rPr>
        <w:t>יה במכרז</w:t>
      </w:r>
      <w:r w:rsidRPr="00D722B7">
        <w:rPr>
          <w:rFonts w:ascii="David" w:hAnsi="David" w:hint="cs"/>
          <w:sz w:val="16"/>
          <w:rtl/>
        </w:rPr>
        <w:t xml:space="preserve"> או שההצעה הוגשה בתיאום עם משתתפים פוטנציאליים אחרים במכרז (בין אם הגישו הצעה במכרז ובין אם לאו) או אם מצאה כי קיים קשר מוקדם בין המציעים, ובכלל זה קשרי בעלות, קשרים בין חברות אחיות, קשרים בין חברות בנות </w:t>
      </w:r>
      <w:proofErr w:type="spellStart"/>
      <w:r w:rsidRPr="00D722B7">
        <w:rPr>
          <w:rFonts w:ascii="David" w:hAnsi="David" w:hint="cs"/>
          <w:sz w:val="16"/>
          <w:rtl/>
        </w:rPr>
        <w:t>וכיוצ"ב</w:t>
      </w:r>
      <w:proofErr w:type="spellEnd"/>
      <w:r w:rsidRPr="00D722B7">
        <w:rPr>
          <w:rFonts w:ascii="David" w:hAnsi="David" w:hint="cs"/>
          <w:sz w:val="16"/>
          <w:rtl/>
        </w:rPr>
        <w:t xml:space="preserve"> ו/או אם קיים חשש כי ההצעה תכסיסני</w:t>
      </w:r>
      <w:r w:rsidRPr="00D722B7">
        <w:rPr>
          <w:rFonts w:ascii="David" w:hAnsi="David" w:hint="eastAsia"/>
          <w:sz w:val="16"/>
          <w:rtl/>
        </w:rPr>
        <w:t>ת</w:t>
      </w:r>
      <w:r w:rsidRPr="00D722B7">
        <w:rPr>
          <w:rFonts w:ascii="David" w:hAnsi="David" w:hint="cs"/>
          <w:sz w:val="16"/>
          <w:rtl/>
        </w:rPr>
        <w:t xml:space="preserve"> ו/או הצעה בלתי סבירה</w:t>
      </w:r>
      <w:r w:rsidRPr="00D722B7">
        <w:rPr>
          <w:rFonts w:ascii="David" w:hAnsi="David"/>
          <w:sz w:val="16"/>
          <w:rtl/>
        </w:rPr>
        <w:t>.</w:t>
      </w:r>
    </w:p>
    <w:p w14:paraId="10448255" w14:textId="058D654E" w:rsidR="00D722B7" w:rsidRPr="00D722B7" w:rsidRDefault="00D722B7" w:rsidP="002B56B8">
      <w:pPr>
        <w:pStyle w:val="af"/>
        <w:keepNext/>
        <w:widowControl w:val="0"/>
        <w:numPr>
          <w:ilvl w:val="2"/>
          <w:numId w:val="2"/>
        </w:numPr>
        <w:tabs>
          <w:tab w:val="clear" w:pos="2155"/>
          <w:tab w:val="num" w:pos="1984"/>
        </w:tabs>
        <w:spacing w:after="120" w:line="360" w:lineRule="auto"/>
        <w:ind w:left="1984" w:hanging="313"/>
        <w:rPr>
          <w:rFonts w:ascii="David" w:hAnsi="David"/>
          <w:sz w:val="16"/>
        </w:rPr>
      </w:pPr>
      <w:r w:rsidRPr="00D722B7">
        <w:rPr>
          <w:rFonts w:ascii="David" w:hAnsi="David"/>
          <w:sz w:val="16"/>
          <w:rtl/>
        </w:rPr>
        <w:t xml:space="preserve">הצהרה כלשהי של הזוכה שניתנה במכרז אינה נכונה או שהזוכה לא גילה עובדה מהותית אשר לדעת </w:t>
      </w:r>
      <w:r w:rsidRPr="00D722B7">
        <w:rPr>
          <w:rFonts w:ascii="David" w:hAnsi="David" w:hint="cs"/>
          <w:sz w:val="16"/>
          <w:rtl/>
        </w:rPr>
        <w:t>ה</w:t>
      </w:r>
      <w:r w:rsidR="00A65B8F">
        <w:rPr>
          <w:rFonts w:ascii="David" w:hAnsi="David" w:hint="cs"/>
          <w:sz w:val="16"/>
          <w:rtl/>
        </w:rPr>
        <w:t>חברה</w:t>
      </w:r>
      <w:r w:rsidRPr="00D722B7">
        <w:rPr>
          <w:rFonts w:ascii="David" w:hAnsi="David"/>
          <w:sz w:val="16"/>
          <w:rtl/>
        </w:rPr>
        <w:t xml:space="preserve"> היה בה כדי להשפיע על קביעתו כזוכה במכרז.</w:t>
      </w:r>
    </w:p>
    <w:p w14:paraId="2F48A4D0" w14:textId="6DE42E28" w:rsidR="00D722B7" w:rsidRPr="00D722B7" w:rsidRDefault="00D722B7" w:rsidP="002B56B8">
      <w:pPr>
        <w:pStyle w:val="af"/>
        <w:keepNext/>
        <w:widowControl w:val="0"/>
        <w:numPr>
          <w:ilvl w:val="2"/>
          <w:numId w:val="2"/>
        </w:numPr>
        <w:tabs>
          <w:tab w:val="clear" w:pos="2155"/>
          <w:tab w:val="num" w:pos="1984"/>
        </w:tabs>
        <w:spacing w:after="120" w:line="360" w:lineRule="auto"/>
        <w:ind w:left="1984" w:hanging="313"/>
        <w:rPr>
          <w:rFonts w:ascii="David" w:hAnsi="David"/>
          <w:sz w:val="16"/>
        </w:rPr>
      </w:pPr>
      <w:r w:rsidRPr="00D722B7">
        <w:rPr>
          <w:rFonts w:ascii="David" w:hAnsi="David"/>
          <w:sz w:val="16"/>
          <w:rtl/>
        </w:rPr>
        <w:t xml:space="preserve">הוטל עיקול </w:t>
      </w:r>
      <w:r w:rsidRPr="00D722B7">
        <w:rPr>
          <w:rFonts w:ascii="David" w:hAnsi="David" w:hint="cs"/>
          <w:sz w:val="16"/>
          <w:rtl/>
        </w:rPr>
        <w:t xml:space="preserve">או מונה </w:t>
      </w:r>
      <w:r w:rsidR="007F5427">
        <w:rPr>
          <w:rFonts w:ascii="David" w:hAnsi="David" w:hint="cs"/>
          <w:sz w:val="16"/>
          <w:rtl/>
        </w:rPr>
        <w:t xml:space="preserve">על ידי בית משפט בעל תפקיד לזוכה, זמני או קבוע, </w:t>
      </w:r>
      <w:r w:rsidRPr="00D722B7">
        <w:rPr>
          <w:rFonts w:ascii="David" w:hAnsi="David" w:hint="cs"/>
          <w:sz w:val="16"/>
          <w:rtl/>
        </w:rPr>
        <w:t xml:space="preserve">והעיקול או מינויו של בעל התפקיד כאמור לא בוטל בתוך </w:t>
      </w:r>
      <w:r w:rsidR="00A65B8F">
        <w:rPr>
          <w:rFonts w:ascii="David" w:hAnsi="David" w:hint="cs"/>
          <w:sz w:val="16"/>
          <w:rtl/>
        </w:rPr>
        <w:t>7</w:t>
      </w:r>
      <w:r w:rsidRPr="00D722B7">
        <w:rPr>
          <w:rFonts w:ascii="David" w:hAnsi="David" w:hint="cs"/>
          <w:sz w:val="16"/>
          <w:rtl/>
        </w:rPr>
        <w:t xml:space="preserve"> ימים ממועד </w:t>
      </w:r>
      <w:r w:rsidR="007F5427">
        <w:rPr>
          <w:rFonts w:ascii="David" w:hAnsi="David" w:hint="cs"/>
          <w:sz w:val="16"/>
          <w:rtl/>
        </w:rPr>
        <w:t>ההחלטה על</w:t>
      </w:r>
      <w:r w:rsidRPr="00D722B7">
        <w:rPr>
          <w:rFonts w:ascii="David" w:hAnsi="David" w:hint="cs"/>
          <w:sz w:val="16"/>
          <w:rtl/>
        </w:rPr>
        <w:t xml:space="preserve"> העיקול או </w:t>
      </w:r>
      <w:r w:rsidR="007F5427">
        <w:rPr>
          <w:rFonts w:ascii="David" w:hAnsi="David" w:hint="cs"/>
          <w:sz w:val="16"/>
          <w:rtl/>
        </w:rPr>
        <w:t>ה</w:t>
      </w:r>
      <w:r w:rsidRPr="00D722B7">
        <w:rPr>
          <w:rFonts w:ascii="David" w:hAnsi="David" w:hint="cs"/>
          <w:sz w:val="16"/>
          <w:rtl/>
        </w:rPr>
        <w:t xml:space="preserve">מינוי, לפי העניין. </w:t>
      </w:r>
    </w:p>
    <w:p w14:paraId="6A3727C4" w14:textId="60089911" w:rsidR="00D722B7" w:rsidRPr="00D722B7" w:rsidRDefault="00D722B7" w:rsidP="00D722B7">
      <w:pPr>
        <w:pStyle w:val="a0"/>
        <w:numPr>
          <w:ilvl w:val="1"/>
          <w:numId w:val="2"/>
        </w:numPr>
        <w:tabs>
          <w:tab w:val="clear" w:pos="1418"/>
          <w:tab w:val="num" w:pos="1700"/>
        </w:tabs>
        <w:spacing w:before="120" w:after="120" w:line="360" w:lineRule="auto"/>
        <w:ind w:left="1135" w:hanging="284"/>
        <w:rPr>
          <w:sz w:val="24"/>
        </w:rPr>
      </w:pPr>
      <w:r w:rsidRPr="000A3AF6">
        <w:rPr>
          <w:rtl/>
        </w:rPr>
        <w:t>בוטלה זכיי</w:t>
      </w:r>
      <w:r>
        <w:rPr>
          <w:rFonts w:hint="cs"/>
          <w:rtl/>
        </w:rPr>
        <w:t>תו</w:t>
      </w:r>
      <w:r w:rsidRPr="000A3AF6">
        <w:rPr>
          <w:rtl/>
        </w:rPr>
        <w:t xml:space="preserve"> </w:t>
      </w:r>
      <w:r>
        <w:rPr>
          <w:rFonts w:hint="cs"/>
          <w:rtl/>
        </w:rPr>
        <w:t xml:space="preserve">של משתתף </w:t>
      </w:r>
      <w:r w:rsidRPr="000A3AF6">
        <w:rPr>
          <w:rtl/>
        </w:rPr>
        <w:t>במכר</w:t>
      </w:r>
      <w:r w:rsidRPr="000A3AF6">
        <w:rPr>
          <w:rFonts w:hint="cs"/>
          <w:rtl/>
        </w:rPr>
        <w:t xml:space="preserve">ז, </w:t>
      </w:r>
      <w:r w:rsidRPr="000A3AF6">
        <w:rPr>
          <w:rtl/>
        </w:rPr>
        <w:t xml:space="preserve">יפצה </w:t>
      </w:r>
      <w:r>
        <w:rPr>
          <w:rFonts w:hint="cs"/>
          <w:rtl/>
        </w:rPr>
        <w:t>המשתתף</w:t>
      </w:r>
      <w:r w:rsidRPr="000A3AF6">
        <w:rPr>
          <w:rtl/>
        </w:rPr>
        <w:t xml:space="preserve"> </w:t>
      </w:r>
      <w:r>
        <w:rPr>
          <w:rFonts w:hint="cs"/>
          <w:rtl/>
        </w:rPr>
        <w:t xml:space="preserve">שזכייתו בוטלה כאמור </w:t>
      </w:r>
      <w:r w:rsidRPr="000A3AF6">
        <w:rPr>
          <w:rtl/>
        </w:rPr>
        <w:t xml:space="preserve">את </w:t>
      </w:r>
      <w:r w:rsidR="00A65B8F">
        <w:rPr>
          <w:rFonts w:hint="cs"/>
          <w:rtl/>
        </w:rPr>
        <w:t xml:space="preserve">החברה </w:t>
      </w:r>
      <w:r w:rsidRPr="000A3AF6">
        <w:rPr>
          <w:rtl/>
        </w:rPr>
        <w:t>על כל הפסד ישיר או עקיף שיגרם ל</w:t>
      </w:r>
      <w:r>
        <w:rPr>
          <w:rFonts w:hint="cs"/>
          <w:rtl/>
        </w:rPr>
        <w:t>ה</w:t>
      </w:r>
      <w:r w:rsidRPr="000A3AF6">
        <w:rPr>
          <w:rtl/>
        </w:rPr>
        <w:t xml:space="preserve"> בגין כ</w:t>
      </w:r>
      <w:r w:rsidRPr="000A3AF6">
        <w:rPr>
          <w:rFonts w:hint="cs"/>
          <w:rtl/>
        </w:rPr>
        <w:t xml:space="preserve">ך, </w:t>
      </w:r>
      <w:r>
        <w:rPr>
          <w:rFonts w:hint="cs"/>
          <w:rtl/>
        </w:rPr>
        <w:t>וה</w:t>
      </w:r>
      <w:r w:rsidR="00A65B8F">
        <w:rPr>
          <w:rFonts w:hint="cs"/>
          <w:rtl/>
        </w:rPr>
        <w:t>חברה</w:t>
      </w:r>
      <w:r>
        <w:rPr>
          <w:rFonts w:hint="cs"/>
          <w:rtl/>
        </w:rPr>
        <w:t xml:space="preserve"> ת</w:t>
      </w:r>
      <w:r w:rsidRPr="000A3AF6">
        <w:rPr>
          <w:rFonts w:hint="cs"/>
          <w:rtl/>
        </w:rPr>
        <w:t>היה רשאי</w:t>
      </w:r>
      <w:r>
        <w:rPr>
          <w:rFonts w:hint="cs"/>
          <w:rtl/>
        </w:rPr>
        <w:t>ת</w:t>
      </w:r>
      <w:r w:rsidRPr="000A3AF6">
        <w:rPr>
          <w:rFonts w:hint="cs"/>
          <w:rtl/>
        </w:rPr>
        <w:t xml:space="preserve"> לחלט </w:t>
      </w:r>
      <w:r w:rsidRPr="000A3AF6">
        <w:rPr>
          <w:rtl/>
        </w:rPr>
        <w:t xml:space="preserve">את ערבות </w:t>
      </w:r>
      <w:r>
        <w:rPr>
          <w:rFonts w:hint="cs"/>
          <w:rtl/>
        </w:rPr>
        <w:t>המכרז</w:t>
      </w:r>
      <w:r w:rsidRPr="000A3AF6">
        <w:rPr>
          <w:rFonts w:hint="cs"/>
          <w:rtl/>
        </w:rPr>
        <w:t xml:space="preserve">. אין בסעיף זה כדי לגרוע מכל סעד המוקנה </w:t>
      </w:r>
      <w:r w:rsidR="00A65B8F">
        <w:rPr>
          <w:rFonts w:hint="cs"/>
          <w:rtl/>
        </w:rPr>
        <w:t xml:space="preserve">לחברה </w:t>
      </w:r>
      <w:r w:rsidRPr="000A3AF6">
        <w:rPr>
          <w:rFonts w:hint="cs"/>
          <w:rtl/>
        </w:rPr>
        <w:t>על פי כל דין</w:t>
      </w:r>
      <w:r>
        <w:rPr>
          <w:rFonts w:hint="cs"/>
          <w:rtl/>
        </w:rPr>
        <w:t>.</w:t>
      </w:r>
    </w:p>
    <w:p w14:paraId="66F26D83" w14:textId="77777777" w:rsidR="00A65B8F" w:rsidRPr="00401AF0" w:rsidRDefault="00A65B8F" w:rsidP="00A65B8F">
      <w:pPr>
        <w:pStyle w:val="a0"/>
        <w:numPr>
          <w:ilvl w:val="1"/>
          <w:numId w:val="2"/>
        </w:numPr>
        <w:tabs>
          <w:tab w:val="clear" w:pos="1418"/>
          <w:tab w:val="num" w:pos="1700"/>
        </w:tabs>
        <w:spacing w:before="120" w:after="120" w:line="360" w:lineRule="auto"/>
        <w:ind w:left="1135" w:hanging="284"/>
        <w:rPr>
          <w:rFonts w:ascii="David" w:hAnsi="David"/>
          <w:noProof/>
          <w:lang w:eastAsia="he-IL"/>
        </w:rPr>
      </w:pPr>
      <w:r w:rsidRPr="00401AF0">
        <w:rPr>
          <w:rFonts w:ascii="David" w:hAnsi="David"/>
          <w:noProof/>
          <w:rtl/>
          <w:lang w:eastAsia="he-IL"/>
        </w:rPr>
        <w:lastRenderedPageBreak/>
        <w:t xml:space="preserve">במקרה </w:t>
      </w:r>
      <w:r w:rsidRPr="00904BFD">
        <w:rPr>
          <w:rFonts w:ascii="David" w:hAnsi="David"/>
          <w:sz w:val="16"/>
          <w:rtl/>
        </w:rPr>
        <w:t>שההתקשרות</w:t>
      </w:r>
      <w:r w:rsidRPr="00401AF0">
        <w:rPr>
          <w:rFonts w:ascii="David" w:hAnsi="David"/>
          <w:noProof/>
          <w:rtl/>
          <w:lang w:eastAsia="he-IL"/>
        </w:rPr>
        <w:t xml:space="preserve"> עם בעל ההצעה הזוכה לא תשתכלל, מכל סיבה שהיא, והפערים בין ההצעה הכספית של ההצעה הזוכה לבין ההצעה הכספית השנייה בטיבה במכרז לא עולים </w:t>
      </w:r>
      <w:r w:rsidRPr="0021196E">
        <w:rPr>
          <w:rFonts w:ascii="David" w:hAnsi="David"/>
          <w:noProof/>
          <w:rtl/>
          <w:lang w:eastAsia="he-IL"/>
        </w:rPr>
        <w:t>על 5%,</w:t>
      </w:r>
      <w:r w:rsidRPr="00401AF0">
        <w:rPr>
          <w:rFonts w:ascii="David" w:hAnsi="David"/>
          <w:noProof/>
          <w:rtl/>
          <w:lang w:eastAsia="he-IL"/>
        </w:rPr>
        <w:t xml:space="preserve"> תודיע </w:t>
      </w:r>
      <w:r>
        <w:rPr>
          <w:rFonts w:ascii="David" w:hAnsi="David" w:hint="cs"/>
          <w:noProof/>
          <w:rtl/>
          <w:lang w:eastAsia="he-IL"/>
        </w:rPr>
        <w:t xml:space="preserve">החברה </w:t>
      </w:r>
      <w:r w:rsidRPr="00401AF0">
        <w:rPr>
          <w:rFonts w:ascii="David" w:hAnsi="David"/>
          <w:noProof/>
          <w:rtl/>
          <w:lang w:eastAsia="he-IL"/>
        </w:rPr>
        <w:t>לבעל ההצעה השנייה בטיבה במכרז על זכייתו במכרז, וההוראות החלות על המשתתף הזוכה יחולו עליו בהתאמה (להלן: "</w:t>
      </w:r>
      <w:r w:rsidRPr="00401AF0">
        <w:rPr>
          <w:rFonts w:ascii="David" w:hAnsi="David"/>
          <w:b/>
          <w:bCs/>
          <w:noProof/>
          <w:rtl/>
          <w:lang w:eastAsia="he-IL"/>
        </w:rPr>
        <w:t>כשיר שני</w:t>
      </w:r>
      <w:r w:rsidRPr="00401AF0">
        <w:rPr>
          <w:rFonts w:ascii="David" w:hAnsi="David"/>
          <w:noProof/>
          <w:rtl/>
          <w:lang w:eastAsia="he-IL"/>
        </w:rPr>
        <w:t>").</w:t>
      </w:r>
    </w:p>
    <w:p w14:paraId="77ECEED2" w14:textId="77777777" w:rsidR="009D754E" w:rsidRPr="00F33012" w:rsidRDefault="009D754E" w:rsidP="00904BFD">
      <w:pPr>
        <w:pStyle w:val="a0"/>
        <w:numPr>
          <w:ilvl w:val="1"/>
          <w:numId w:val="2"/>
        </w:numPr>
        <w:tabs>
          <w:tab w:val="clear" w:pos="1418"/>
          <w:tab w:val="num" w:pos="1700"/>
        </w:tabs>
        <w:spacing w:before="120" w:after="120" w:line="360" w:lineRule="auto"/>
        <w:ind w:left="1135" w:hanging="284"/>
        <w:rPr>
          <w:sz w:val="24"/>
          <w:rtl/>
        </w:rPr>
      </w:pPr>
      <w:r w:rsidRPr="00F33012">
        <w:rPr>
          <w:sz w:val="24"/>
          <w:rtl/>
        </w:rPr>
        <w:t xml:space="preserve">משתתף </w:t>
      </w:r>
      <w:r w:rsidRPr="00F33012">
        <w:rPr>
          <w:rFonts w:hint="cs"/>
          <w:sz w:val="24"/>
          <w:rtl/>
        </w:rPr>
        <w:t xml:space="preserve">במכרז יהיה זכאי להשבת ערבות המכרז שצורפה להצעתו וזאת כדלקמן: </w:t>
      </w:r>
    </w:p>
    <w:p w14:paraId="5792D6D0" w14:textId="77777777" w:rsidR="009D754E" w:rsidRPr="00F33012" w:rsidRDefault="009D754E" w:rsidP="002B56B8">
      <w:pPr>
        <w:pStyle w:val="af"/>
        <w:keepNext/>
        <w:widowControl w:val="0"/>
        <w:numPr>
          <w:ilvl w:val="2"/>
          <w:numId w:val="2"/>
        </w:numPr>
        <w:tabs>
          <w:tab w:val="clear" w:pos="2155"/>
          <w:tab w:val="num" w:pos="1984"/>
        </w:tabs>
        <w:spacing w:after="120" w:line="360" w:lineRule="auto"/>
        <w:ind w:left="1984" w:hanging="313"/>
        <w:rPr>
          <w:sz w:val="24"/>
          <w:rtl/>
        </w:rPr>
      </w:pPr>
      <w:r w:rsidRPr="00F33012">
        <w:rPr>
          <w:rFonts w:hint="cs"/>
          <w:sz w:val="24"/>
          <w:rtl/>
        </w:rPr>
        <w:t xml:space="preserve">משתתף </w:t>
      </w:r>
      <w:r w:rsidRPr="00862EB6">
        <w:rPr>
          <w:rFonts w:ascii="David" w:hAnsi="David" w:hint="cs"/>
          <w:sz w:val="16"/>
          <w:rtl/>
        </w:rPr>
        <w:t>שמסמכי</w:t>
      </w:r>
      <w:r w:rsidRPr="00F33012">
        <w:rPr>
          <w:rFonts w:hint="cs"/>
          <w:sz w:val="24"/>
          <w:rtl/>
        </w:rPr>
        <w:t xml:space="preserve"> המכרז שלו נפסלו או שלא זכה במכרז למעט בעל ההצעה הכשרה השנייה במדרג </w:t>
      </w:r>
      <w:r w:rsidRPr="00F33012">
        <w:rPr>
          <w:sz w:val="24"/>
          <w:rtl/>
        </w:rPr>
        <w:t>–</w:t>
      </w:r>
      <w:r w:rsidRPr="00F33012">
        <w:rPr>
          <w:rFonts w:hint="cs"/>
          <w:sz w:val="24"/>
          <w:rtl/>
        </w:rPr>
        <w:t xml:space="preserve"> עם קבלת הודעה כאמור.</w:t>
      </w:r>
    </w:p>
    <w:p w14:paraId="3747D263" w14:textId="77777777" w:rsidR="009D754E" w:rsidRPr="00F33012" w:rsidRDefault="009D754E" w:rsidP="002B56B8">
      <w:pPr>
        <w:pStyle w:val="af"/>
        <w:keepNext/>
        <w:widowControl w:val="0"/>
        <w:numPr>
          <w:ilvl w:val="2"/>
          <w:numId w:val="2"/>
        </w:numPr>
        <w:tabs>
          <w:tab w:val="clear" w:pos="2155"/>
          <w:tab w:val="num" w:pos="1984"/>
        </w:tabs>
        <w:spacing w:after="120" w:line="360" w:lineRule="auto"/>
        <w:ind w:left="1984" w:hanging="313"/>
        <w:rPr>
          <w:sz w:val="24"/>
        </w:rPr>
      </w:pPr>
      <w:r w:rsidRPr="00F33012">
        <w:rPr>
          <w:rFonts w:hint="cs"/>
          <w:sz w:val="24"/>
          <w:rtl/>
        </w:rPr>
        <w:t xml:space="preserve">משתתף </w:t>
      </w:r>
      <w:r w:rsidRPr="00862EB6">
        <w:rPr>
          <w:rFonts w:ascii="David" w:hAnsi="David" w:hint="cs"/>
          <w:sz w:val="16"/>
          <w:rtl/>
        </w:rPr>
        <w:t>שנבחר</w:t>
      </w:r>
      <w:r w:rsidRPr="00F33012">
        <w:rPr>
          <w:rFonts w:hint="cs"/>
          <w:sz w:val="24"/>
          <w:rtl/>
        </w:rPr>
        <w:t xml:space="preserve"> כזוכה במכרז </w:t>
      </w:r>
      <w:r w:rsidRPr="00F33012">
        <w:rPr>
          <w:sz w:val="24"/>
          <w:rtl/>
        </w:rPr>
        <w:t>–</w:t>
      </w:r>
      <w:r w:rsidRPr="00F33012">
        <w:rPr>
          <w:rFonts w:hint="cs"/>
          <w:sz w:val="24"/>
          <w:rtl/>
        </w:rPr>
        <w:t xml:space="preserve"> עם המצאת כל המסמכים והנספחים הנדרשים לרבות ערבות ביצוע </w:t>
      </w:r>
      <w:r w:rsidRPr="002B56B8">
        <w:rPr>
          <w:rFonts w:ascii="David" w:hAnsi="David" w:hint="cs"/>
          <w:sz w:val="16"/>
          <w:rtl/>
        </w:rPr>
        <w:t>וביטוחים</w:t>
      </w:r>
      <w:r w:rsidRPr="00F33012">
        <w:rPr>
          <w:rFonts w:hint="cs"/>
          <w:sz w:val="24"/>
          <w:rtl/>
        </w:rPr>
        <w:t xml:space="preserve">, בהתאם לתנאי ההסכם וכאמור בהודעת הזכייה. </w:t>
      </w:r>
    </w:p>
    <w:p w14:paraId="595EFE39" w14:textId="43BA7DA7" w:rsidR="009D754E" w:rsidRPr="00F33012" w:rsidRDefault="009D754E" w:rsidP="002B56B8">
      <w:pPr>
        <w:pStyle w:val="af"/>
        <w:keepNext/>
        <w:widowControl w:val="0"/>
        <w:numPr>
          <w:ilvl w:val="2"/>
          <w:numId w:val="2"/>
        </w:numPr>
        <w:tabs>
          <w:tab w:val="clear" w:pos="2155"/>
          <w:tab w:val="num" w:pos="1984"/>
        </w:tabs>
        <w:spacing w:after="120" w:line="360" w:lineRule="auto"/>
        <w:ind w:left="1984" w:hanging="313"/>
        <w:rPr>
          <w:sz w:val="24"/>
        </w:rPr>
      </w:pPr>
      <w:r w:rsidRPr="00F33012">
        <w:rPr>
          <w:rFonts w:hint="cs"/>
          <w:sz w:val="24"/>
          <w:rtl/>
        </w:rPr>
        <w:t xml:space="preserve">משתתף </w:t>
      </w:r>
      <w:r w:rsidR="00C023FD" w:rsidRPr="002B56B8">
        <w:rPr>
          <w:rFonts w:ascii="David" w:hAnsi="David" w:hint="cs"/>
          <w:sz w:val="16"/>
          <w:rtl/>
        </w:rPr>
        <w:t>שהוכרז</w:t>
      </w:r>
      <w:r w:rsidR="00C023FD" w:rsidRPr="00F33012">
        <w:rPr>
          <w:rFonts w:hint="cs"/>
          <w:sz w:val="24"/>
          <w:rtl/>
        </w:rPr>
        <w:t xml:space="preserve"> ככשיר שני – לאחר השתכללות ההתקשרות עם המשתתף הזוכה, ולחילופין במקרה שלא </w:t>
      </w:r>
      <w:r w:rsidR="00C023FD" w:rsidRPr="00862EB6">
        <w:rPr>
          <w:rFonts w:ascii="David" w:hAnsi="David" w:hint="cs"/>
          <w:sz w:val="16"/>
          <w:rtl/>
        </w:rPr>
        <w:t>תשתכלל</w:t>
      </w:r>
      <w:r w:rsidR="00C023FD" w:rsidRPr="00F33012">
        <w:rPr>
          <w:rFonts w:hint="cs"/>
          <w:sz w:val="24"/>
          <w:rtl/>
        </w:rPr>
        <w:t xml:space="preserve"> ההתקשרות עם המשתתף הזוכה, </w:t>
      </w:r>
      <w:r w:rsidR="00904BFD">
        <w:rPr>
          <w:rFonts w:hint="cs"/>
          <w:sz w:val="24"/>
          <w:rtl/>
        </w:rPr>
        <w:t>והחברה</w:t>
      </w:r>
      <w:r w:rsidR="00C023FD" w:rsidRPr="00F33012">
        <w:rPr>
          <w:rFonts w:hint="cs"/>
          <w:sz w:val="24"/>
          <w:rtl/>
        </w:rPr>
        <w:t xml:space="preserve"> תבקש להתקשר עם הכשיר השני - עם הגשת </w:t>
      </w:r>
      <w:r w:rsidR="00904BFD">
        <w:rPr>
          <w:rFonts w:hint="cs"/>
          <w:sz w:val="24"/>
          <w:rtl/>
        </w:rPr>
        <w:t>מסמכים כאמור בסעיף 11.</w:t>
      </w:r>
      <w:r w:rsidR="007F5427">
        <w:rPr>
          <w:rFonts w:hint="cs"/>
          <w:sz w:val="24"/>
          <w:rtl/>
        </w:rPr>
        <w:t>6</w:t>
      </w:r>
      <w:r w:rsidR="00904BFD">
        <w:rPr>
          <w:rFonts w:hint="cs"/>
          <w:sz w:val="24"/>
          <w:rtl/>
        </w:rPr>
        <w:t xml:space="preserve">.2 לעיל. </w:t>
      </w:r>
    </w:p>
    <w:p w14:paraId="70C02D2A" w14:textId="630DCB98" w:rsidR="009D754E" w:rsidRPr="007018BB" w:rsidRDefault="00904BFD" w:rsidP="00824753">
      <w:pPr>
        <w:pStyle w:val="a0"/>
        <w:tabs>
          <w:tab w:val="clear" w:pos="737"/>
          <w:tab w:val="num" w:pos="567"/>
        </w:tabs>
        <w:spacing w:before="0" w:after="120" w:line="360" w:lineRule="auto"/>
        <w:ind w:left="567" w:hanging="352"/>
        <w:rPr>
          <w:b/>
          <w:bCs/>
          <w:u w:val="single"/>
          <w:rtl/>
        </w:rPr>
      </w:pPr>
      <w:r>
        <w:rPr>
          <w:rFonts w:hint="cs"/>
          <w:b/>
          <w:bCs/>
          <w:u w:val="single"/>
          <w:rtl/>
        </w:rPr>
        <w:t>תקינות ההצעה</w:t>
      </w:r>
    </w:p>
    <w:p w14:paraId="4531C4B9" w14:textId="77777777" w:rsidR="009D754E" w:rsidRPr="00F33012" w:rsidRDefault="009D754E" w:rsidP="00904BFD">
      <w:pPr>
        <w:pStyle w:val="a0"/>
        <w:numPr>
          <w:ilvl w:val="1"/>
          <w:numId w:val="2"/>
        </w:numPr>
        <w:tabs>
          <w:tab w:val="clear" w:pos="1418"/>
          <w:tab w:val="num" w:pos="1700"/>
        </w:tabs>
        <w:spacing w:before="120" w:after="120" w:line="360" w:lineRule="auto"/>
        <w:ind w:left="1135" w:hanging="284"/>
        <w:rPr>
          <w:sz w:val="24"/>
        </w:rPr>
      </w:pPr>
      <w:r w:rsidRPr="00F33012">
        <w:rPr>
          <w:sz w:val="24"/>
          <w:rtl/>
        </w:rPr>
        <w:t>כל שינוי או תוספת שייעשו במסמכי המכרז או כל הסתייגות ביחס אליהם, בין ע"י שינוי או תוספת</w:t>
      </w:r>
      <w:r w:rsidRPr="00F33012">
        <w:rPr>
          <w:rFonts w:hint="cs"/>
          <w:sz w:val="24"/>
          <w:rtl/>
        </w:rPr>
        <w:t xml:space="preserve"> או השמטה</w:t>
      </w:r>
      <w:r w:rsidRPr="00F33012">
        <w:rPr>
          <w:sz w:val="24"/>
          <w:rtl/>
        </w:rPr>
        <w:t xml:space="preserve"> בגוף מסמכי המכרז, או בין במכתב לוואי או בכל דרך אחרת, לא יחייבו את העירייה ולא יהיה להם כל </w:t>
      </w:r>
      <w:r w:rsidRPr="00F33012">
        <w:rPr>
          <w:rFonts w:hint="cs"/>
          <w:sz w:val="24"/>
          <w:rtl/>
        </w:rPr>
        <w:t>ת</w:t>
      </w:r>
      <w:r w:rsidRPr="00F33012">
        <w:rPr>
          <w:sz w:val="24"/>
          <w:rtl/>
        </w:rPr>
        <w:t>וקף מחייב כלפי העירייה.</w:t>
      </w:r>
    </w:p>
    <w:p w14:paraId="4D25805E" w14:textId="7ADA97B2" w:rsidR="009D754E" w:rsidRPr="00F33012" w:rsidRDefault="009D754E" w:rsidP="00904BFD">
      <w:pPr>
        <w:pStyle w:val="a0"/>
        <w:numPr>
          <w:ilvl w:val="1"/>
          <w:numId w:val="2"/>
        </w:numPr>
        <w:tabs>
          <w:tab w:val="clear" w:pos="1418"/>
          <w:tab w:val="num" w:pos="1700"/>
        </w:tabs>
        <w:spacing w:before="120" w:after="120" w:line="360" w:lineRule="auto"/>
        <w:ind w:left="1135" w:hanging="284"/>
        <w:rPr>
          <w:sz w:val="24"/>
          <w:rtl/>
        </w:rPr>
      </w:pPr>
      <w:r w:rsidRPr="00F33012">
        <w:rPr>
          <w:rFonts w:hint="cs"/>
          <w:sz w:val="24"/>
          <w:rtl/>
        </w:rPr>
        <w:t xml:space="preserve">על אף </w:t>
      </w:r>
      <w:r w:rsidRPr="00397198">
        <w:rPr>
          <w:rFonts w:ascii="David" w:hAnsi="David" w:hint="cs"/>
          <w:sz w:val="24"/>
          <w:rtl/>
        </w:rPr>
        <w:t>האמור</w:t>
      </w:r>
      <w:r w:rsidRPr="00F33012">
        <w:rPr>
          <w:rFonts w:hint="cs"/>
          <w:sz w:val="24"/>
          <w:rtl/>
        </w:rPr>
        <w:t xml:space="preserve">, </w:t>
      </w:r>
      <w:r w:rsidR="00FE2BB9">
        <w:rPr>
          <w:rFonts w:hint="cs"/>
          <w:sz w:val="24"/>
          <w:rtl/>
        </w:rPr>
        <w:t>החברה</w:t>
      </w:r>
      <w:r w:rsidRPr="00F33012">
        <w:rPr>
          <w:rFonts w:hint="cs"/>
          <w:sz w:val="24"/>
          <w:rtl/>
        </w:rPr>
        <w:t xml:space="preserve"> תהיה רשאית, עפ"י שיקול דעתה הבלעדי, לראות בכל שינוי, מחיקה או תיקון כאמור, משום הסתייגות המשתתף מתנאי המכרז, ולפסול את הצעתו.</w:t>
      </w:r>
    </w:p>
    <w:p w14:paraId="38F4718A" w14:textId="637E345F" w:rsidR="00FE2BB9" w:rsidRDefault="00FE2BB9" w:rsidP="00397198">
      <w:pPr>
        <w:pStyle w:val="a0"/>
        <w:tabs>
          <w:tab w:val="clear" w:pos="737"/>
          <w:tab w:val="num" w:pos="573"/>
        </w:tabs>
        <w:spacing w:before="0" w:after="120" w:line="360" w:lineRule="auto"/>
        <w:ind w:left="567" w:hanging="352"/>
      </w:pPr>
      <w:r w:rsidRPr="00397198">
        <w:rPr>
          <w:b/>
          <w:bCs/>
          <w:u w:val="single"/>
          <w:rtl/>
        </w:rPr>
        <w:t>בקשות</w:t>
      </w:r>
      <w:r w:rsidRPr="00401AF0">
        <w:rPr>
          <w:rFonts w:ascii="David" w:hAnsi="David"/>
          <w:b/>
          <w:bCs/>
          <w:u w:val="single"/>
          <w:rtl/>
        </w:rPr>
        <w:t xml:space="preserve"> ושאלות הבהרה</w:t>
      </w:r>
    </w:p>
    <w:p w14:paraId="34337C6C" w14:textId="38DEF667" w:rsidR="009D754E" w:rsidRPr="00F33012" w:rsidRDefault="00A97B57" w:rsidP="00FE2BB9">
      <w:pPr>
        <w:pStyle w:val="a0"/>
        <w:numPr>
          <w:ilvl w:val="1"/>
          <w:numId w:val="2"/>
        </w:numPr>
        <w:tabs>
          <w:tab w:val="clear" w:pos="1418"/>
          <w:tab w:val="num" w:pos="1700"/>
        </w:tabs>
        <w:spacing w:before="120" w:after="120" w:line="360" w:lineRule="auto"/>
        <w:ind w:left="1135" w:hanging="284"/>
      </w:pPr>
      <w:r w:rsidRPr="00F33012">
        <w:rPr>
          <w:rFonts w:hint="cs"/>
          <w:rtl/>
        </w:rPr>
        <w:t>מצא</w:t>
      </w:r>
      <w:r w:rsidRPr="00F33012">
        <w:rPr>
          <w:rtl/>
        </w:rPr>
        <w:t xml:space="preserve"> </w:t>
      </w:r>
      <w:r w:rsidRPr="00FE2BB9">
        <w:rPr>
          <w:sz w:val="24"/>
          <w:rtl/>
        </w:rPr>
        <w:t>המשתתף</w:t>
      </w:r>
      <w:r w:rsidRPr="00F33012">
        <w:rPr>
          <w:rtl/>
        </w:rPr>
        <w:t xml:space="preserve"> סתירה בין </w:t>
      </w:r>
      <w:r w:rsidRPr="00F33012">
        <w:rPr>
          <w:rFonts w:hint="cs"/>
          <w:rtl/>
        </w:rPr>
        <w:t>מסמכי המכרז ו/או ביקש לשאול שאלות הבהרה,</w:t>
      </w:r>
      <w:r w:rsidRPr="00F33012">
        <w:rPr>
          <w:rtl/>
        </w:rPr>
        <w:t xml:space="preserve"> יפנה </w:t>
      </w:r>
      <w:r>
        <w:rPr>
          <w:rFonts w:hint="cs"/>
          <w:rtl/>
        </w:rPr>
        <w:t>ב</w:t>
      </w:r>
      <w:r w:rsidRPr="00F33012">
        <w:rPr>
          <w:rFonts w:hint="cs"/>
          <w:rtl/>
        </w:rPr>
        <w:t>דוא"ל</w:t>
      </w:r>
      <w:r>
        <w:rPr>
          <w:rFonts w:hint="cs"/>
          <w:rtl/>
        </w:rPr>
        <w:t xml:space="preserve">: </w:t>
      </w:r>
      <w:r w:rsidRPr="001E64D7">
        <w:t>AvivitF</w:t>
      </w:r>
      <w:r w:rsidRPr="001E64D7">
        <w:rPr>
          <w:rFonts w:ascii="David" w:hAnsi="David"/>
        </w:rPr>
        <w:t>@rishonlezion.muni</w:t>
      </w:r>
      <w:r w:rsidRPr="001E64D7">
        <w:t>.il</w:t>
      </w:r>
      <w:r>
        <w:rPr>
          <w:rFonts w:hint="cs"/>
          <w:rtl/>
        </w:rPr>
        <w:t>,</w:t>
      </w:r>
      <w:r w:rsidRPr="00F33012">
        <w:rPr>
          <w:rFonts w:hint="cs"/>
          <w:rtl/>
        </w:rPr>
        <w:t xml:space="preserve"> תוך ציון שמו </w:t>
      </w:r>
      <w:r>
        <w:rPr>
          <w:rFonts w:hint="cs"/>
          <w:rtl/>
        </w:rPr>
        <w:t xml:space="preserve">ופרטי התקשרות </w:t>
      </w:r>
      <w:r w:rsidRPr="00F33012">
        <w:rPr>
          <w:rFonts w:hint="cs"/>
          <w:rtl/>
        </w:rPr>
        <w:t xml:space="preserve">למתן תשובה, ויפרט בפנייתו את מהות השאלה ו/או </w:t>
      </w:r>
      <w:r>
        <w:rPr>
          <w:rFonts w:hint="cs"/>
          <w:rtl/>
        </w:rPr>
        <w:t>הבקשה</w:t>
      </w:r>
      <w:r w:rsidRPr="00F33012">
        <w:rPr>
          <w:rFonts w:hint="cs"/>
          <w:rtl/>
        </w:rPr>
        <w:t>.</w:t>
      </w:r>
    </w:p>
    <w:p w14:paraId="4D8C7984" w14:textId="28BC3A80" w:rsidR="000B0B18" w:rsidRDefault="009D754E" w:rsidP="00FE2BB9">
      <w:pPr>
        <w:pStyle w:val="a0"/>
        <w:numPr>
          <w:ilvl w:val="1"/>
          <w:numId w:val="2"/>
        </w:numPr>
        <w:tabs>
          <w:tab w:val="clear" w:pos="1418"/>
          <w:tab w:val="num" w:pos="1700"/>
        </w:tabs>
        <w:spacing w:before="120" w:after="120" w:line="360" w:lineRule="auto"/>
        <w:ind w:left="1135" w:hanging="284"/>
        <w:rPr>
          <w:sz w:val="24"/>
          <w:rtl/>
        </w:rPr>
      </w:pPr>
      <w:r w:rsidRPr="00F33012">
        <w:rPr>
          <w:rFonts w:hint="cs"/>
          <w:sz w:val="24"/>
          <w:rtl/>
        </w:rPr>
        <w:t>פניות כאמור תע</w:t>
      </w:r>
      <w:r w:rsidR="00F0059C">
        <w:rPr>
          <w:rFonts w:hint="cs"/>
          <w:sz w:val="24"/>
          <w:rtl/>
        </w:rPr>
        <w:t xml:space="preserve">שנה בכתב בלבד, ותוגשנה </w:t>
      </w:r>
      <w:r w:rsidR="00FE2BB9">
        <w:rPr>
          <w:rFonts w:hint="cs"/>
          <w:sz w:val="24"/>
          <w:rtl/>
        </w:rPr>
        <w:t xml:space="preserve">לא יאוחר מהמועד הנקוב בסעיף 1.6.2 לעיל. </w:t>
      </w:r>
    </w:p>
    <w:p w14:paraId="581CFCD1" w14:textId="1385D65A" w:rsidR="00FE2BB9" w:rsidRPr="000B0B18" w:rsidRDefault="00FE2BB9" w:rsidP="00FE2BB9">
      <w:pPr>
        <w:pStyle w:val="a0"/>
        <w:numPr>
          <w:ilvl w:val="1"/>
          <w:numId w:val="2"/>
        </w:numPr>
        <w:tabs>
          <w:tab w:val="clear" w:pos="1418"/>
          <w:tab w:val="num" w:pos="1700"/>
        </w:tabs>
        <w:spacing w:before="120" w:after="120" w:line="360" w:lineRule="auto"/>
        <w:ind w:left="1135" w:hanging="284"/>
        <w:rPr>
          <w:b/>
          <w:bCs/>
          <w:sz w:val="24"/>
          <w:rtl/>
        </w:rPr>
      </w:pPr>
      <w:r>
        <w:rPr>
          <w:rFonts w:hint="cs"/>
          <w:rtl/>
        </w:rPr>
        <w:t xml:space="preserve">הפניות </w:t>
      </w:r>
      <w:r w:rsidRPr="00FE2BB9">
        <w:rPr>
          <w:rFonts w:hint="cs"/>
          <w:sz w:val="24"/>
          <w:rtl/>
        </w:rPr>
        <w:t>ישלחו</w:t>
      </w:r>
      <w:r>
        <w:rPr>
          <w:rFonts w:hint="cs"/>
          <w:rtl/>
        </w:rPr>
        <w:t xml:space="preserve"> בקובץ </w:t>
      </w:r>
      <w:r>
        <w:t>WORD</w:t>
      </w:r>
      <w:r>
        <w:rPr>
          <w:rFonts w:hint="cs"/>
          <w:rtl/>
        </w:rPr>
        <w:t xml:space="preserve"> בלבד וכצרופה לדואר האלקטרוני, ובפורמט הבא:</w:t>
      </w:r>
    </w:p>
    <w:tbl>
      <w:tblPr>
        <w:tblStyle w:val="afb"/>
        <w:bidiVisual/>
        <w:tblW w:w="0" w:type="auto"/>
        <w:tblInd w:w="1360" w:type="dxa"/>
        <w:tblLook w:val="04A0" w:firstRow="1" w:lastRow="0" w:firstColumn="1" w:lastColumn="0" w:noHBand="0" w:noVBand="1"/>
      </w:tblPr>
      <w:tblGrid>
        <w:gridCol w:w="1995"/>
        <w:gridCol w:w="2069"/>
        <w:gridCol w:w="2031"/>
        <w:gridCol w:w="2031"/>
      </w:tblGrid>
      <w:tr w:rsidR="00FE2BB9" w14:paraId="599D43AA" w14:textId="204ECBC7" w:rsidTr="00FE2BB9">
        <w:trPr>
          <w:trHeight w:val="975"/>
        </w:trPr>
        <w:tc>
          <w:tcPr>
            <w:tcW w:w="1995" w:type="dxa"/>
          </w:tcPr>
          <w:p w14:paraId="2DE98B98" w14:textId="77777777" w:rsidR="00FE2BB9" w:rsidRPr="00223325" w:rsidRDefault="00FE2BB9" w:rsidP="0026389A">
            <w:pPr>
              <w:pStyle w:val="2"/>
              <w:rPr>
                <w:sz w:val="22"/>
                <w:szCs w:val="22"/>
                <w:rtl/>
              </w:rPr>
            </w:pPr>
            <w:proofErr w:type="spellStart"/>
            <w:r w:rsidRPr="00223325">
              <w:rPr>
                <w:rFonts w:hint="cs"/>
                <w:sz w:val="22"/>
                <w:szCs w:val="22"/>
                <w:rtl/>
              </w:rPr>
              <w:t>מס"ד</w:t>
            </w:r>
            <w:proofErr w:type="spellEnd"/>
          </w:p>
        </w:tc>
        <w:tc>
          <w:tcPr>
            <w:tcW w:w="2069" w:type="dxa"/>
          </w:tcPr>
          <w:p w14:paraId="739D060E" w14:textId="4530346E" w:rsidR="00FE2BB9" w:rsidRPr="00223325" w:rsidRDefault="00FE2BB9" w:rsidP="0026389A">
            <w:pPr>
              <w:pStyle w:val="2"/>
              <w:rPr>
                <w:sz w:val="22"/>
                <w:szCs w:val="22"/>
                <w:rtl/>
              </w:rPr>
            </w:pPr>
            <w:r>
              <w:rPr>
                <w:rFonts w:hint="cs"/>
                <w:sz w:val="22"/>
                <w:szCs w:val="22"/>
                <w:rtl/>
              </w:rPr>
              <w:t>המסמך ו</w:t>
            </w:r>
            <w:r w:rsidRPr="00223325">
              <w:rPr>
                <w:rFonts w:hint="cs"/>
                <w:sz w:val="22"/>
                <w:szCs w:val="22"/>
                <w:rtl/>
              </w:rPr>
              <w:t>הסעיף אליו מתייחסת השאלה</w:t>
            </w:r>
          </w:p>
        </w:tc>
        <w:tc>
          <w:tcPr>
            <w:tcW w:w="2031" w:type="dxa"/>
          </w:tcPr>
          <w:p w14:paraId="69FE3DFF" w14:textId="4B44DD75" w:rsidR="00FE2BB9" w:rsidRPr="00223325" w:rsidRDefault="00FE2BB9" w:rsidP="0026389A">
            <w:pPr>
              <w:pStyle w:val="2"/>
              <w:rPr>
                <w:sz w:val="22"/>
                <w:szCs w:val="22"/>
                <w:rtl/>
              </w:rPr>
            </w:pPr>
            <w:r w:rsidRPr="00223325">
              <w:rPr>
                <w:rFonts w:hint="cs"/>
                <w:sz w:val="22"/>
                <w:szCs w:val="22"/>
                <w:rtl/>
              </w:rPr>
              <w:t>השאלה</w:t>
            </w:r>
            <w:r>
              <w:rPr>
                <w:rFonts w:hint="cs"/>
                <w:sz w:val="22"/>
                <w:szCs w:val="22"/>
                <w:rtl/>
              </w:rPr>
              <w:t xml:space="preserve"> / בקשה</w:t>
            </w:r>
          </w:p>
        </w:tc>
        <w:tc>
          <w:tcPr>
            <w:tcW w:w="2031" w:type="dxa"/>
          </w:tcPr>
          <w:p w14:paraId="09EC4273" w14:textId="5821F259" w:rsidR="00FE2BB9" w:rsidRPr="00223325" w:rsidRDefault="00FE2BB9" w:rsidP="0026389A">
            <w:pPr>
              <w:pStyle w:val="2"/>
              <w:rPr>
                <w:sz w:val="22"/>
                <w:szCs w:val="22"/>
                <w:rtl/>
              </w:rPr>
            </w:pPr>
            <w:r>
              <w:rPr>
                <w:rFonts w:hint="cs"/>
                <w:sz w:val="22"/>
                <w:szCs w:val="22"/>
                <w:rtl/>
              </w:rPr>
              <w:t>התשובה</w:t>
            </w:r>
          </w:p>
        </w:tc>
      </w:tr>
      <w:tr w:rsidR="00FE2BB9" w14:paraId="6D82C6FB" w14:textId="47BDEF3F" w:rsidTr="00FE2BB9">
        <w:tc>
          <w:tcPr>
            <w:tcW w:w="1995" w:type="dxa"/>
          </w:tcPr>
          <w:p w14:paraId="0139BD68" w14:textId="77777777" w:rsidR="00FE2BB9" w:rsidRDefault="00FE2BB9" w:rsidP="0026389A">
            <w:pPr>
              <w:pStyle w:val="2"/>
              <w:rPr>
                <w:rtl/>
              </w:rPr>
            </w:pPr>
          </w:p>
        </w:tc>
        <w:tc>
          <w:tcPr>
            <w:tcW w:w="2069" w:type="dxa"/>
          </w:tcPr>
          <w:p w14:paraId="1F2400CC" w14:textId="77777777" w:rsidR="00FE2BB9" w:rsidRDefault="00FE2BB9" w:rsidP="0026389A">
            <w:pPr>
              <w:pStyle w:val="2"/>
              <w:rPr>
                <w:rtl/>
              </w:rPr>
            </w:pPr>
          </w:p>
        </w:tc>
        <w:tc>
          <w:tcPr>
            <w:tcW w:w="2031" w:type="dxa"/>
          </w:tcPr>
          <w:p w14:paraId="433F468F" w14:textId="77777777" w:rsidR="00FE2BB9" w:rsidRDefault="00FE2BB9" w:rsidP="0026389A">
            <w:pPr>
              <w:pStyle w:val="2"/>
              <w:rPr>
                <w:rtl/>
              </w:rPr>
            </w:pPr>
          </w:p>
        </w:tc>
        <w:tc>
          <w:tcPr>
            <w:tcW w:w="2031" w:type="dxa"/>
          </w:tcPr>
          <w:p w14:paraId="5C9029F0" w14:textId="77777777" w:rsidR="00FE2BB9" w:rsidRDefault="00FE2BB9" w:rsidP="0026389A">
            <w:pPr>
              <w:pStyle w:val="2"/>
              <w:rPr>
                <w:rtl/>
              </w:rPr>
            </w:pPr>
          </w:p>
        </w:tc>
      </w:tr>
    </w:tbl>
    <w:p w14:paraId="1E295F20" w14:textId="77777777" w:rsidR="00FE2BB9" w:rsidRDefault="00FE2BB9" w:rsidP="00824753">
      <w:pPr>
        <w:pStyle w:val="aa"/>
        <w:keepNext/>
        <w:keepLines/>
        <w:spacing w:before="0" w:after="120" w:line="360" w:lineRule="auto"/>
        <w:ind w:left="573"/>
        <w:rPr>
          <w:sz w:val="24"/>
          <w:rtl/>
        </w:rPr>
      </w:pPr>
    </w:p>
    <w:p w14:paraId="7E7E82C3" w14:textId="19D16F0A" w:rsidR="009C7244" w:rsidRDefault="009D754E" w:rsidP="00FE2BB9">
      <w:pPr>
        <w:pStyle w:val="a0"/>
        <w:numPr>
          <w:ilvl w:val="1"/>
          <w:numId w:val="2"/>
        </w:numPr>
        <w:tabs>
          <w:tab w:val="clear" w:pos="1418"/>
          <w:tab w:val="num" w:pos="1700"/>
        </w:tabs>
        <w:spacing w:before="120" w:after="120" w:line="360" w:lineRule="auto"/>
        <w:ind w:left="1135" w:hanging="284"/>
        <w:rPr>
          <w:sz w:val="24"/>
          <w:rtl/>
        </w:rPr>
      </w:pPr>
      <w:r w:rsidRPr="00F33012">
        <w:rPr>
          <w:rFonts w:hint="cs"/>
          <w:sz w:val="24"/>
          <w:rtl/>
        </w:rPr>
        <w:t xml:space="preserve"> רק תשובות בכתב תחייבנה את </w:t>
      </w:r>
      <w:r w:rsidR="00FE2BB9">
        <w:rPr>
          <w:rFonts w:hint="cs"/>
          <w:sz w:val="24"/>
          <w:rtl/>
        </w:rPr>
        <w:t>החברה</w:t>
      </w:r>
      <w:r w:rsidRPr="00F33012">
        <w:rPr>
          <w:rFonts w:hint="cs"/>
          <w:sz w:val="24"/>
          <w:rtl/>
        </w:rPr>
        <w:t>.</w:t>
      </w:r>
      <w:r w:rsidR="00A86EBC" w:rsidRPr="00F33012">
        <w:rPr>
          <w:rFonts w:hint="cs"/>
          <w:sz w:val="24"/>
          <w:rtl/>
        </w:rPr>
        <w:t xml:space="preserve"> אין להתבסס על הסברים ותשובות שניתנו בעל פה.</w:t>
      </w:r>
    </w:p>
    <w:p w14:paraId="4D1A1551" w14:textId="48939ACE" w:rsidR="00FE2BB9" w:rsidRPr="00FE2BB9" w:rsidRDefault="00FE2BB9" w:rsidP="00572897">
      <w:pPr>
        <w:pStyle w:val="a0"/>
        <w:numPr>
          <w:ilvl w:val="1"/>
          <w:numId w:val="2"/>
        </w:numPr>
        <w:tabs>
          <w:tab w:val="clear" w:pos="1418"/>
          <w:tab w:val="num" w:pos="1700"/>
        </w:tabs>
        <w:spacing w:before="0" w:after="120" w:line="360" w:lineRule="auto"/>
        <w:ind w:left="1135" w:hanging="284"/>
        <w:rPr>
          <w:b/>
          <w:bCs/>
          <w:sz w:val="24"/>
        </w:rPr>
      </w:pPr>
      <w:r w:rsidRPr="00401AF0">
        <w:rPr>
          <w:rFonts w:ascii="David" w:hAnsi="David"/>
          <w:rtl/>
        </w:rPr>
        <w:t xml:space="preserve">תשובות לשאלות הבהרה ו/או הבהרות תפורסמנה באתר האינטרנט של </w:t>
      </w:r>
      <w:r>
        <w:rPr>
          <w:rFonts w:ascii="David" w:hAnsi="David" w:hint="cs"/>
          <w:rtl/>
        </w:rPr>
        <w:t>החברה</w:t>
      </w:r>
      <w:r w:rsidRPr="00401AF0">
        <w:rPr>
          <w:rFonts w:ascii="David" w:hAnsi="David"/>
          <w:rtl/>
        </w:rPr>
        <w:t xml:space="preserve">, בעמוד המכרז, ובאחריותם של המשתתפים במכרז לעקוב אחר פרסומים כאמור. הבהרות כאמור יהוו חלק בלתי נפרד ממסמכי המכרז, ועל כל משתתף לצרף אותן להצעה כשהן חתומות על ידו. במקרה של פגמים </w:t>
      </w:r>
      <w:r w:rsidRPr="00401AF0">
        <w:rPr>
          <w:rFonts w:ascii="David" w:hAnsi="David"/>
          <w:rtl/>
        </w:rPr>
        <w:lastRenderedPageBreak/>
        <w:t xml:space="preserve">בהצעה של משתתף במכרז בעקבות חוסר תשומת לב למסמכי הבהרה שפורסמו באתר </w:t>
      </w:r>
      <w:r>
        <w:rPr>
          <w:rFonts w:ascii="David" w:hAnsi="David" w:hint="cs"/>
          <w:rtl/>
        </w:rPr>
        <w:t xml:space="preserve">החברה </w:t>
      </w:r>
      <w:r w:rsidRPr="00401AF0">
        <w:rPr>
          <w:rFonts w:ascii="David" w:hAnsi="David"/>
          <w:rtl/>
        </w:rPr>
        <w:t>כאמור, לא יהיה בכך משום הסבר מספק לקיומו של הפגם</w:t>
      </w:r>
      <w:r w:rsidRPr="00401AF0">
        <w:rPr>
          <w:rFonts w:ascii="David" w:hAnsi="David"/>
          <w:sz w:val="24"/>
          <w:rtl/>
        </w:rPr>
        <w:t>.</w:t>
      </w:r>
    </w:p>
    <w:p w14:paraId="2268E89B" w14:textId="77777777" w:rsidR="00FE2BB9" w:rsidRPr="00FE2BB9" w:rsidRDefault="00FE2BB9" w:rsidP="00572897">
      <w:pPr>
        <w:pStyle w:val="a0"/>
        <w:numPr>
          <w:ilvl w:val="1"/>
          <w:numId w:val="2"/>
        </w:numPr>
        <w:tabs>
          <w:tab w:val="clear" w:pos="1418"/>
          <w:tab w:val="num" w:pos="1700"/>
        </w:tabs>
        <w:spacing w:before="0" w:after="120" w:line="360" w:lineRule="auto"/>
        <w:ind w:left="1135" w:hanging="284"/>
        <w:rPr>
          <w:b/>
          <w:bCs/>
          <w:sz w:val="24"/>
        </w:rPr>
      </w:pPr>
      <w:r w:rsidRPr="00401AF0">
        <w:rPr>
          <w:rFonts w:ascii="David" w:hAnsi="David"/>
          <w:rtl/>
        </w:rPr>
        <w:t>מובהר בזאת כי בכל מקרה של סתירה בין האמור במסמכי ההבהרות ובין מסמכי המכרז המקוריים, יגבר האמור במסמכי ההבהרות. במקרה של סתירה בין מסמכי ההבהרות ובין עצמם, יגבר האמור בהבהרה המאוחרת יותר.</w:t>
      </w:r>
    </w:p>
    <w:p w14:paraId="08842EEB" w14:textId="30753B33" w:rsidR="00034319" w:rsidRPr="00034319" w:rsidRDefault="00FE2BB9" w:rsidP="00572897">
      <w:pPr>
        <w:pStyle w:val="a0"/>
        <w:tabs>
          <w:tab w:val="clear" w:pos="737"/>
          <w:tab w:val="num" w:pos="573"/>
          <w:tab w:val="num" w:pos="1700"/>
        </w:tabs>
        <w:spacing w:before="0" w:after="120" w:line="360" w:lineRule="auto"/>
        <w:ind w:left="573"/>
        <w:rPr>
          <w:b/>
          <w:bCs/>
          <w:sz w:val="24"/>
          <w:rtl/>
        </w:rPr>
      </w:pPr>
      <w:r w:rsidRPr="00401AF0">
        <w:rPr>
          <w:rFonts w:ascii="David" w:hAnsi="David"/>
          <w:b/>
          <w:bCs/>
          <w:u w:val="single"/>
          <w:rtl/>
        </w:rPr>
        <w:t>הוראות</w:t>
      </w:r>
      <w:r w:rsidRPr="00401AF0">
        <w:rPr>
          <w:rFonts w:ascii="David" w:hAnsi="David"/>
          <w:b/>
          <w:bCs/>
          <w:sz w:val="24"/>
          <w:u w:val="single"/>
          <w:rtl/>
        </w:rPr>
        <w:t xml:space="preserve"> כלליות</w:t>
      </w:r>
    </w:p>
    <w:p w14:paraId="73CA377F" w14:textId="7156F970" w:rsidR="009C7244" w:rsidRPr="00F33012" w:rsidRDefault="00FE2BB9" w:rsidP="00572897">
      <w:pPr>
        <w:pStyle w:val="a0"/>
        <w:numPr>
          <w:ilvl w:val="1"/>
          <w:numId w:val="2"/>
        </w:numPr>
        <w:tabs>
          <w:tab w:val="clear" w:pos="1418"/>
          <w:tab w:val="num" w:pos="1700"/>
        </w:tabs>
        <w:spacing w:before="0" w:after="120" w:line="360" w:lineRule="auto"/>
        <w:ind w:left="1135" w:hanging="284"/>
        <w:rPr>
          <w:sz w:val="24"/>
        </w:rPr>
      </w:pPr>
      <w:r>
        <w:rPr>
          <w:rFonts w:hint="cs"/>
          <w:rtl/>
        </w:rPr>
        <w:t xml:space="preserve">החברה </w:t>
      </w:r>
      <w:r w:rsidR="009C7244" w:rsidRPr="00FE2BB9">
        <w:rPr>
          <w:rFonts w:ascii="David" w:hAnsi="David" w:hint="cs"/>
          <w:rtl/>
        </w:rPr>
        <w:t>שומרת</w:t>
      </w:r>
      <w:r w:rsidR="009C7244" w:rsidRPr="00F33012">
        <w:rPr>
          <w:rFonts w:hint="cs"/>
          <w:rtl/>
        </w:rPr>
        <w:t xml:space="preserve"> לעצמה את הזכות לבטל את המכרז ו/או לא לחתום על החוזה ו/או לא לבצעו. במקרה כזה, לא תהיה למשתתפים במכרז כל תביעה ו/או דרישה ו/או טענה מכל סוג שהוא.</w:t>
      </w:r>
    </w:p>
    <w:p w14:paraId="2FC00942" w14:textId="6A205346" w:rsidR="009C7244" w:rsidRPr="00F33012" w:rsidRDefault="00FE2BB9" w:rsidP="00572897">
      <w:pPr>
        <w:pStyle w:val="a0"/>
        <w:numPr>
          <w:ilvl w:val="1"/>
          <w:numId w:val="2"/>
        </w:numPr>
        <w:tabs>
          <w:tab w:val="clear" w:pos="1418"/>
          <w:tab w:val="num" w:pos="1700"/>
        </w:tabs>
        <w:spacing w:before="0" w:after="120" w:line="360" w:lineRule="auto"/>
        <w:ind w:left="1135" w:hanging="284"/>
        <w:rPr>
          <w:sz w:val="24"/>
        </w:rPr>
      </w:pPr>
      <w:r>
        <w:rPr>
          <w:rFonts w:hint="cs"/>
          <w:rtl/>
        </w:rPr>
        <w:t>החברה</w:t>
      </w:r>
      <w:r w:rsidRPr="00F33012">
        <w:rPr>
          <w:rFonts w:hint="cs"/>
          <w:rtl/>
        </w:rPr>
        <w:t xml:space="preserve"> </w:t>
      </w:r>
      <w:r w:rsidR="009C7244" w:rsidRPr="00F33012">
        <w:rPr>
          <w:rFonts w:hint="cs"/>
          <w:rtl/>
        </w:rPr>
        <w:t xml:space="preserve">לא תחזיר ולא תשתתף בשום צורה שהיא בהוצאות כלשהן של המשתתפים במכרז, ולרבות </w:t>
      </w:r>
      <w:r w:rsidR="009C7244" w:rsidRPr="00FE2BB9">
        <w:rPr>
          <w:rFonts w:hint="cs"/>
          <w:sz w:val="24"/>
          <w:rtl/>
        </w:rPr>
        <w:t>הבדיקות</w:t>
      </w:r>
      <w:r w:rsidR="009C7244" w:rsidRPr="00F33012">
        <w:rPr>
          <w:rFonts w:hint="cs"/>
          <w:rtl/>
        </w:rPr>
        <w:t xml:space="preserve"> </w:t>
      </w:r>
      <w:r w:rsidR="009C7244" w:rsidRPr="00FE2BB9">
        <w:rPr>
          <w:rFonts w:ascii="David" w:hAnsi="David" w:hint="cs"/>
          <w:rtl/>
        </w:rPr>
        <w:t>המוקדמות</w:t>
      </w:r>
      <w:r w:rsidR="009C7244" w:rsidRPr="00F33012">
        <w:rPr>
          <w:rFonts w:hint="cs"/>
          <w:rtl/>
        </w:rPr>
        <w:t>, הוצאות בגין ערבויות, דמי רכישת מסמכי המכרז וכו' וכן יתר ההוצאות הכרוכות בהגשת ההצעות למכרז.</w:t>
      </w:r>
    </w:p>
    <w:p w14:paraId="75300835" w14:textId="37F86D64" w:rsidR="009C7244" w:rsidRPr="00F33012" w:rsidRDefault="009C7244" w:rsidP="00572897">
      <w:pPr>
        <w:pStyle w:val="a0"/>
        <w:numPr>
          <w:ilvl w:val="1"/>
          <w:numId w:val="2"/>
        </w:numPr>
        <w:tabs>
          <w:tab w:val="clear" w:pos="1418"/>
          <w:tab w:val="num" w:pos="1700"/>
        </w:tabs>
        <w:spacing w:before="0" w:after="120" w:line="360" w:lineRule="auto"/>
        <w:ind w:left="1135" w:hanging="284"/>
        <w:rPr>
          <w:sz w:val="24"/>
        </w:rPr>
      </w:pPr>
      <w:r w:rsidRPr="00F33012">
        <w:rPr>
          <w:rFonts w:hint="cs"/>
          <w:rtl/>
        </w:rPr>
        <w:t xml:space="preserve">כל </w:t>
      </w:r>
      <w:r w:rsidRPr="00FE2BB9">
        <w:rPr>
          <w:rFonts w:hint="cs"/>
          <w:sz w:val="24"/>
          <w:rtl/>
        </w:rPr>
        <w:t>הזכויות</w:t>
      </w:r>
      <w:r w:rsidRPr="00F33012">
        <w:rPr>
          <w:rFonts w:hint="cs"/>
          <w:rtl/>
        </w:rPr>
        <w:t xml:space="preserve"> במסמכי המכרז שמורות ל</w:t>
      </w:r>
      <w:r w:rsidR="00FE2BB9">
        <w:rPr>
          <w:rFonts w:hint="cs"/>
          <w:rtl/>
        </w:rPr>
        <w:t>חברה</w:t>
      </w:r>
      <w:r w:rsidRPr="00F33012">
        <w:rPr>
          <w:rFonts w:hint="cs"/>
          <w:rtl/>
        </w:rPr>
        <w:t xml:space="preserve"> והמשתתפים במכרז לא יהיו רשאים לעשות שימוש במסמכי המכרז, אלא לצורך הכנת והגשת ההצעה מטעמם במכרז זה.</w:t>
      </w:r>
    </w:p>
    <w:p w14:paraId="4EB7D449" w14:textId="77777777" w:rsidR="001E1D8A" w:rsidRPr="007018BB" w:rsidRDefault="001E1D8A" w:rsidP="00572897">
      <w:pPr>
        <w:pStyle w:val="a0"/>
        <w:tabs>
          <w:tab w:val="clear" w:pos="737"/>
          <w:tab w:val="num" w:pos="567"/>
        </w:tabs>
        <w:spacing w:before="0" w:after="120" w:line="360" w:lineRule="auto"/>
        <w:ind w:left="567" w:hanging="352"/>
        <w:rPr>
          <w:b/>
          <w:bCs/>
          <w:u w:val="single"/>
          <w:rtl/>
        </w:rPr>
      </w:pPr>
      <w:r w:rsidRPr="007018BB">
        <w:rPr>
          <w:b/>
          <w:bCs/>
          <w:u w:val="single"/>
          <w:rtl/>
        </w:rPr>
        <w:t>עיון בהצעה הזוכה</w:t>
      </w:r>
    </w:p>
    <w:p w14:paraId="2E0FE006" w14:textId="77777777" w:rsidR="001E1D8A" w:rsidRPr="00F33012" w:rsidRDefault="001E1D8A" w:rsidP="00572897">
      <w:pPr>
        <w:pStyle w:val="a0"/>
        <w:numPr>
          <w:ilvl w:val="1"/>
          <w:numId w:val="2"/>
        </w:numPr>
        <w:tabs>
          <w:tab w:val="clear" w:pos="1418"/>
          <w:tab w:val="num" w:pos="1700"/>
        </w:tabs>
        <w:spacing w:before="0" w:after="120" w:line="360" w:lineRule="auto"/>
        <w:ind w:left="1135" w:hanging="284"/>
        <w:rPr>
          <w:sz w:val="24"/>
        </w:rPr>
      </w:pPr>
      <w:r w:rsidRPr="00F33012">
        <w:rPr>
          <w:sz w:val="24"/>
          <w:rtl/>
        </w:rPr>
        <w:t xml:space="preserve">על פי דין, משתתפים שלא זכו במכרז רשאים לבקש לעיין בהצעת </w:t>
      </w:r>
      <w:r w:rsidR="009C7BE0" w:rsidRPr="00F33012">
        <w:rPr>
          <w:rFonts w:hint="cs"/>
          <w:sz w:val="24"/>
          <w:rtl/>
        </w:rPr>
        <w:t>הקבלן</w:t>
      </w:r>
      <w:r w:rsidRPr="00F33012">
        <w:rPr>
          <w:sz w:val="24"/>
          <w:rtl/>
        </w:rPr>
        <w:t xml:space="preserve"> הזוכה.</w:t>
      </w:r>
    </w:p>
    <w:p w14:paraId="321218D4" w14:textId="20DB3115" w:rsidR="001E1D8A" w:rsidRPr="00F33012" w:rsidRDefault="001E1D8A" w:rsidP="00572897">
      <w:pPr>
        <w:pStyle w:val="a0"/>
        <w:numPr>
          <w:ilvl w:val="1"/>
          <w:numId w:val="2"/>
        </w:numPr>
        <w:tabs>
          <w:tab w:val="clear" w:pos="1418"/>
          <w:tab w:val="num" w:pos="1700"/>
        </w:tabs>
        <w:spacing w:before="0" w:after="120" w:line="360" w:lineRule="auto"/>
        <w:ind w:left="1135" w:hanging="284"/>
        <w:rPr>
          <w:sz w:val="24"/>
        </w:rPr>
      </w:pPr>
      <w:r w:rsidRPr="00F33012">
        <w:rPr>
          <w:sz w:val="24"/>
          <w:rtl/>
        </w:rPr>
        <w:t>משתתף אשר סבור כי חלקים מהצעתו כוללים סודות מסחריים, עסקיים או מקצועיים (להלן:</w:t>
      </w:r>
      <w:r w:rsidRPr="00F33012">
        <w:rPr>
          <w:rFonts w:hint="cs"/>
          <w:sz w:val="24"/>
          <w:rtl/>
        </w:rPr>
        <w:t xml:space="preserve"> </w:t>
      </w:r>
      <w:r w:rsidRPr="00F33012">
        <w:rPr>
          <w:sz w:val="24"/>
          <w:rtl/>
        </w:rPr>
        <w:t>"</w:t>
      </w:r>
      <w:r w:rsidRPr="00F33012">
        <w:rPr>
          <w:b/>
          <w:bCs/>
          <w:sz w:val="24"/>
          <w:rtl/>
        </w:rPr>
        <w:t>חלקים סודיים</w:t>
      </w:r>
      <w:r w:rsidRPr="00F33012">
        <w:rPr>
          <w:sz w:val="24"/>
          <w:rtl/>
        </w:rPr>
        <w:t>") שלדעתו אין לאפשר את העיון בהם למשתתפים אחרים, יציין במפורש בהצעתו מהם החלקים הסודיים ויסמנם באופן ברור (במרקר צהוב).</w:t>
      </w:r>
    </w:p>
    <w:p w14:paraId="7B4F3DE6" w14:textId="77777777" w:rsidR="001E1D8A" w:rsidRPr="00F33012" w:rsidRDefault="001E1D8A" w:rsidP="00572897">
      <w:pPr>
        <w:pStyle w:val="a0"/>
        <w:numPr>
          <w:ilvl w:val="1"/>
          <w:numId w:val="2"/>
        </w:numPr>
        <w:tabs>
          <w:tab w:val="clear" w:pos="1418"/>
          <w:tab w:val="num" w:pos="1700"/>
        </w:tabs>
        <w:spacing w:before="0" w:after="120" w:line="360" w:lineRule="auto"/>
        <w:ind w:left="1135" w:hanging="284"/>
        <w:rPr>
          <w:sz w:val="24"/>
        </w:rPr>
      </w:pPr>
      <w:r w:rsidRPr="00F33012">
        <w:rPr>
          <w:sz w:val="24"/>
          <w:rtl/>
        </w:rPr>
        <w:t>משתתף שלא סימן חלקים אלו בהצעתו יראוהו כמי שמסכים למסירת ההצעה כולה לעיון  משתתפים אחרים, אם וככל שהצעתו תזכה. אמירה כללית</w:t>
      </w:r>
      <w:r w:rsidRPr="00F33012">
        <w:rPr>
          <w:rFonts w:hint="cs"/>
          <w:sz w:val="24"/>
          <w:rtl/>
        </w:rPr>
        <w:t>,</w:t>
      </w:r>
      <w:r w:rsidRPr="00F33012">
        <w:rPr>
          <w:sz w:val="24"/>
          <w:rtl/>
        </w:rPr>
        <w:t xml:space="preserve"> לפיה כל מידע בהצעה הינו בגדר סוד מסחרי של המשתתף</w:t>
      </w:r>
      <w:r w:rsidRPr="00F33012">
        <w:rPr>
          <w:rFonts w:hint="cs"/>
          <w:sz w:val="24"/>
          <w:rtl/>
        </w:rPr>
        <w:t>,</w:t>
      </w:r>
      <w:r w:rsidRPr="00F33012">
        <w:rPr>
          <w:sz w:val="24"/>
          <w:rtl/>
        </w:rPr>
        <w:t xml:space="preserve"> לא </w:t>
      </w:r>
      <w:r w:rsidRPr="00F33012">
        <w:rPr>
          <w:rFonts w:hint="cs"/>
          <w:sz w:val="24"/>
          <w:rtl/>
        </w:rPr>
        <w:t>תתקבל</w:t>
      </w:r>
      <w:r w:rsidRPr="00F33012">
        <w:rPr>
          <w:sz w:val="24"/>
          <w:rtl/>
        </w:rPr>
        <w:t>.</w:t>
      </w:r>
    </w:p>
    <w:p w14:paraId="2A06AC4C" w14:textId="77777777" w:rsidR="001E1D8A" w:rsidRPr="00F33012" w:rsidRDefault="001E1D8A" w:rsidP="00572897">
      <w:pPr>
        <w:pStyle w:val="a0"/>
        <w:numPr>
          <w:ilvl w:val="1"/>
          <w:numId w:val="2"/>
        </w:numPr>
        <w:tabs>
          <w:tab w:val="clear" w:pos="1418"/>
          <w:tab w:val="num" w:pos="1700"/>
        </w:tabs>
        <w:spacing w:before="0" w:after="120" w:line="360" w:lineRule="auto"/>
        <w:ind w:left="1135" w:hanging="284"/>
        <w:rPr>
          <w:sz w:val="24"/>
        </w:rPr>
      </w:pPr>
      <w:r w:rsidRPr="00F33012">
        <w:rPr>
          <w:sz w:val="24"/>
          <w:rtl/>
        </w:rPr>
        <w:t>יודגש, כי שיקול הדעת בדבר היקף זכות העיון של המשתתפים הוא של ועדת המכרזים בלבד. אם תחליט</w:t>
      </w:r>
      <w:r w:rsidRPr="00F33012">
        <w:rPr>
          <w:rFonts w:hint="cs"/>
          <w:sz w:val="24"/>
          <w:rtl/>
        </w:rPr>
        <w:t xml:space="preserve"> </w:t>
      </w:r>
      <w:r w:rsidRPr="00F33012">
        <w:rPr>
          <w:sz w:val="24"/>
          <w:rtl/>
        </w:rPr>
        <w:t xml:space="preserve">ועדת המכרזים לאפשר עיון בחלקים המפורטים בהצעת הזוכה שהזוכה הגדירם </w:t>
      </w:r>
      <w:r w:rsidRPr="00904BFD">
        <w:rPr>
          <w:rFonts w:ascii="David" w:hAnsi="David"/>
          <w:sz w:val="16"/>
          <w:rtl/>
        </w:rPr>
        <w:t>כסודיים</w:t>
      </w:r>
      <w:r w:rsidRPr="00F33012">
        <w:rPr>
          <w:sz w:val="24"/>
          <w:rtl/>
        </w:rPr>
        <w:t>, היא תיתן התראה לזוכה ותאפשר לו להשיג על כך בפניה בתוך פרק זמן סביר. אם תחליט ועדת  המכרזים לדחות את ההשגה, היא תודיע על כך לזוכה בטרם מסירת  החומר לעיונו של המבקש.</w:t>
      </w:r>
    </w:p>
    <w:p w14:paraId="5D0CB04E" w14:textId="5BB8235D" w:rsidR="001E1D8A" w:rsidRPr="00F33012" w:rsidRDefault="001E1D8A" w:rsidP="00572897">
      <w:pPr>
        <w:pStyle w:val="a0"/>
        <w:numPr>
          <w:ilvl w:val="1"/>
          <w:numId w:val="2"/>
        </w:numPr>
        <w:tabs>
          <w:tab w:val="clear" w:pos="1418"/>
          <w:tab w:val="num" w:pos="1700"/>
        </w:tabs>
        <w:spacing w:before="0" w:after="120" w:line="360" w:lineRule="auto"/>
        <w:ind w:left="1135" w:hanging="284"/>
        <w:rPr>
          <w:sz w:val="24"/>
          <w:rtl/>
        </w:rPr>
      </w:pPr>
      <w:r w:rsidRPr="00F33012">
        <w:rPr>
          <w:sz w:val="24"/>
          <w:rtl/>
        </w:rPr>
        <w:t>מבלי לגרוע מהאמור לעיל, יודגש, כי שמו וכתובתו של המשתתף, ניסיונו, לקוחותיו</w:t>
      </w:r>
      <w:r w:rsidR="004948E8">
        <w:rPr>
          <w:rFonts w:hint="cs"/>
          <w:sz w:val="24"/>
          <w:rtl/>
        </w:rPr>
        <w:t>, פרטים שנמסרו על ידו לצורך הוכחת עמידתו בתנאי סף</w:t>
      </w:r>
      <w:r w:rsidRPr="00F33012">
        <w:rPr>
          <w:sz w:val="24"/>
          <w:rtl/>
        </w:rPr>
        <w:t xml:space="preserve"> </w:t>
      </w:r>
      <w:r w:rsidR="004948E8">
        <w:rPr>
          <w:rFonts w:hint="cs"/>
          <w:sz w:val="24"/>
          <w:rtl/>
        </w:rPr>
        <w:t xml:space="preserve">ו/או לקביעת ניקוד האיכות של ההצעה, וכן </w:t>
      </w:r>
      <w:r w:rsidRPr="00F33012">
        <w:rPr>
          <w:sz w:val="24"/>
          <w:rtl/>
        </w:rPr>
        <w:t>המחיר</w:t>
      </w:r>
      <w:r w:rsidR="004948E8">
        <w:rPr>
          <w:rFonts w:hint="cs"/>
          <w:sz w:val="24"/>
          <w:rtl/>
        </w:rPr>
        <w:t>ים</w:t>
      </w:r>
      <w:r w:rsidRPr="00F33012">
        <w:rPr>
          <w:sz w:val="24"/>
          <w:rtl/>
        </w:rPr>
        <w:t xml:space="preserve"> שהוצע על </w:t>
      </w:r>
      <w:r w:rsidRPr="00904BFD">
        <w:rPr>
          <w:rFonts w:ascii="David" w:hAnsi="David"/>
          <w:sz w:val="16"/>
          <w:rtl/>
        </w:rPr>
        <w:t>ידו</w:t>
      </w:r>
      <w:r w:rsidR="004948E8">
        <w:rPr>
          <w:rFonts w:ascii="David" w:hAnsi="David" w:hint="cs"/>
          <w:sz w:val="16"/>
          <w:rtl/>
        </w:rPr>
        <w:t>,</w:t>
      </w:r>
      <w:r w:rsidRPr="00F33012">
        <w:rPr>
          <w:sz w:val="24"/>
          <w:rtl/>
        </w:rPr>
        <w:t xml:space="preserve"> לא יהוו סוד מסחרי או עסקי.</w:t>
      </w:r>
    </w:p>
    <w:p w14:paraId="4AD4923A" w14:textId="7AD3395A" w:rsidR="001E1D8A" w:rsidRDefault="001E1D8A" w:rsidP="00572897">
      <w:pPr>
        <w:pStyle w:val="a0"/>
        <w:numPr>
          <w:ilvl w:val="1"/>
          <w:numId w:val="2"/>
        </w:numPr>
        <w:tabs>
          <w:tab w:val="clear" w:pos="1418"/>
          <w:tab w:val="num" w:pos="1700"/>
        </w:tabs>
        <w:spacing w:before="0" w:after="120" w:line="360" w:lineRule="auto"/>
        <w:ind w:left="1135" w:hanging="284"/>
        <w:rPr>
          <w:sz w:val="24"/>
        </w:rPr>
      </w:pPr>
      <w:r w:rsidRPr="00F33012">
        <w:rPr>
          <w:sz w:val="24"/>
          <w:rtl/>
        </w:rPr>
        <w:t xml:space="preserve">במקרה של </w:t>
      </w:r>
      <w:r w:rsidRPr="00904BFD">
        <w:rPr>
          <w:rFonts w:ascii="David" w:hAnsi="David" w:hint="cs"/>
          <w:sz w:val="16"/>
          <w:rtl/>
        </w:rPr>
        <w:t>הגשת</w:t>
      </w:r>
      <w:r w:rsidRPr="00F33012">
        <w:rPr>
          <w:rFonts w:hint="cs"/>
          <w:sz w:val="24"/>
          <w:rtl/>
        </w:rPr>
        <w:t xml:space="preserve"> עתירה</w:t>
      </w:r>
      <w:r w:rsidRPr="00F33012">
        <w:rPr>
          <w:sz w:val="24"/>
          <w:rtl/>
        </w:rPr>
        <w:t xml:space="preserve"> על הליכי המכרז על ידי מי ממגישי ההצעות במכרז זה, תה</w:t>
      </w:r>
      <w:r w:rsidRPr="00F33012">
        <w:rPr>
          <w:rFonts w:hint="cs"/>
          <w:sz w:val="24"/>
          <w:rtl/>
        </w:rPr>
        <w:t>יה</w:t>
      </w:r>
      <w:r w:rsidRPr="00F33012">
        <w:rPr>
          <w:sz w:val="24"/>
          <w:rtl/>
        </w:rPr>
        <w:t xml:space="preserve"> ה</w:t>
      </w:r>
      <w:r w:rsidR="004948E8">
        <w:rPr>
          <w:rFonts w:hint="cs"/>
          <w:sz w:val="24"/>
          <w:rtl/>
        </w:rPr>
        <w:t xml:space="preserve">חברה </w:t>
      </w:r>
      <w:r w:rsidRPr="00F33012">
        <w:rPr>
          <w:sz w:val="24"/>
          <w:rtl/>
        </w:rPr>
        <w:t>רשאית להמציא מסמכים של המשתתפים האחרים, על פי שיקול דעתה הבלעדי, והמשתתפים האחרים מאשרים זאת מראש. משתתף שבחר להשתתף במכרז מביע בכך הסכמתו לאמור בסעיף זה.</w:t>
      </w:r>
    </w:p>
    <w:p w14:paraId="144C3ABE" w14:textId="77777777" w:rsidR="000E1E6F" w:rsidRDefault="000E1E6F" w:rsidP="000E1E6F">
      <w:pPr>
        <w:pStyle w:val="a0"/>
        <w:numPr>
          <w:ilvl w:val="0"/>
          <w:numId w:val="0"/>
        </w:numPr>
        <w:spacing w:before="0" w:after="120" w:line="360" w:lineRule="auto"/>
        <w:ind w:left="1135"/>
        <w:rPr>
          <w:sz w:val="24"/>
        </w:rPr>
      </w:pPr>
    </w:p>
    <w:p w14:paraId="4BC475B7" w14:textId="2F6D0324" w:rsidR="00B73BD8" w:rsidRDefault="00B73BD8" w:rsidP="00B73BD8">
      <w:pPr>
        <w:pStyle w:val="a0"/>
        <w:numPr>
          <w:ilvl w:val="0"/>
          <w:numId w:val="0"/>
        </w:numPr>
        <w:spacing w:before="120" w:after="120" w:line="360" w:lineRule="auto"/>
        <w:ind w:left="737" w:hanging="567"/>
        <w:jc w:val="center"/>
        <w:rPr>
          <w:rFonts w:ascii="Wingdings" w:hAnsi="Wingdings"/>
          <w:rtl/>
        </w:rPr>
      </w:pPr>
      <w:bookmarkStart w:id="18" w:name="_Hlk110340856"/>
      <w:r>
        <w:rPr>
          <w:rFonts w:ascii="Wingdings" w:hAnsi="Wingdings"/>
        </w:rPr>
        <w:lastRenderedPageBreak/>
        <w:sym w:font="Wingdings" w:char="F076"/>
      </w:r>
      <w:bookmarkEnd w:id="18"/>
      <w:r>
        <w:t xml:space="preserve"> </w:t>
      </w:r>
      <w:r>
        <w:rPr>
          <w:rFonts w:ascii="Wingdings" w:hAnsi="Wingdings"/>
        </w:rPr>
        <w:sym w:font="Wingdings" w:char="F076"/>
      </w:r>
      <w:r>
        <w:t xml:space="preserve"> </w:t>
      </w:r>
      <w:r>
        <w:rPr>
          <w:rFonts w:ascii="Wingdings" w:hAnsi="Wingdings"/>
        </w:rPr>
        <w:sym w:font="Wingdings" w:char="F076"/>
      </w:r>
    </w:p>
    <w:p w14:paraId="0061A81A" w14:textId="77777777" w:rsidR="00A65B8F" w:rsidRDefault="00A65B8F" w:rsidP="00B73BD8">
      <w:pPr>
        <w:pStyle w:val="a0"/>
        <w:numPr>
          <w:ilvl w:val="0"/>
          <w:numId w:val="0"/>
        </w:numPr>
        <w:spacing w:before="120" w:after="120" w:line="360" w:lineRule="auto"/>
        <w:ind w:left="737" w:hanging="567"/>
        <w:rPr>
          <w:rFonts w:ascii="Wingdings" w:hAnsi="Wingdings"/>
          <w:rtl/>
        </w:rPr>
      </w:pPr>
    </w:p>
    <w:tbl>
      <w:tblPr>
        <w:bidiVisual/>
        <w:tblW w:w="7924" w:type="dxa"/>
        <w:tblInd w:w="114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924"/>
      </w:tblGrid>
      <w:tr w:rsidR="00B73BD8" w14:paraId="326D085D" w14:textId="77777777" w:rsidTr="0026389A">
        <w:tc>
          <w:tcPr>
            <w:tcW w:w="7924" w:type="dxa"/>
            <w:tcBorders>
              <w:top w:val="single" w:sz="4" w:space="0" w:color="auto"/>
              <w:left w:val="single" w:sz="4" w:space="0" w:color="auto"/>
              <w:bottom w:val="single" w:sz="4" w:space="0" w:color="auto"/>
              <w:right w:val="single" w:sz="4" w:space="0" w:color="auto"/>
            </w:tcBorders>
          </w:tcPr>
          <w:p w14:paraId="09874287" w14:textId="7291C454" w:rsidR="00B73BD8" w:rsidRDefault="00B73BD8" w:rsidP="00B73BD8">
            <w:pPr>
              <w:jc w:val="center"/>
              <w:rPr>
                <w:b/>
                <w:bCs/>
                <w:rtl/>
              </w:rPr>
            </w:pPr>
            <w:r>
              <w:rPr>
                <w:rtl/>
              </w:rPr>
              <w:br w:type="page"/>
            </w:r>
            <w:r>
              <w:rPr>
                <w:rFonts w:hint="cs"/>
                <w:b/>
                <w:bCs/>
                <w:rtl/>
              </w:rPr>
              <w:t>אישור המציע</w:t>
            </w:r>
          </w:p>
          <w:p w14:paraId="250FEAFE" w14:textId="0B06F70F" w:rsidR="00B73BD8" w:rsidRDefault="00B73BD8" w:rsidP="0026389A">
            <w:pPr>
              <w:jc w:val="center"/>
              <w:rPr>
                <w:b/>
                <w:bCs/>
                <w:rtl/>
              </w:rPr>
            </w:pPr>
            <w:r>
              <w:rPr>
                <w:rFonts w:hint="cs"/>
                <w:b/>
                <w:bCs/>
                <w:rtl/>
              </w:rPr>
              <w:t>הריני מאשר בחתימתי כי קראתי את מסמך הוראות המכרז לעיל במלואו.</w:t>
            </w:r>
          </w:p>
          <w:p w14:paraId="6EB6E3B8" w14:textId="2540B45F" w:rsidR="00B73BD8" w:rsidRDefault="00B73BD8" w:rsidP="0026389A">
            <w:pPr>
              <w:jc w:val="center"/>
              <w:rPr>
                <w:rtl/>
              </w:rPr>
            </w:pPr>
            <w:r>
              <w:rPr>
                <w:rFonts w:hint="cs"/>
                <w:rtl/>
              </w:rPr>
              <w:t xml:space="preserve">  </w:t>
            </w:r>
          </w:p>
          <w:tbl>
            <w:tblPr>
              <w:bidiVisual/>
              <w:tblW w:w="0" w:type="auto"/>
              <w:tblLook w:val="04A0" w:firstRow="1" w:lastRow="0" w:firstColumn="1" w:lastColumn="0" w:noHBand="0" w:noVBand="1"/>
            </w:tblPr>
            <w:tblGrid>
              <w:gridCol w:w="2581"/>
              <w:gridCol w:w="2529"/>
              <w:gridCol w:w="2598"/>
            </w:tblGrid>
            <w:tr w:rsidR="00B73BD8" w14:paraId="52F19CC7" w14:textId="77777777" w:rsidTr="0026389A">
              <w:tc>
                <w:tcPr>
                  <w:tcW w:w="2765" w:type="dxa"/>
                  <w:tcBorders>
                    <w:top w:val="single" w:sz="4" w:space="0" w:color="auto"/>
                    <w:left w:val="nil"/>
                    <w:bottom w:val="nil"/>
                    <w:right w:val="nil"/>
                  </w:tcBorders>
                  <w:hideMark/>
                </w:tcPr>
                <w:p w14:paraId="794AF4B0" w14:textId="77777777" w:rsidR="00B73BD8" w:rsidRDefault="00B73BD8" w:rsidP="0026389A">
                  <w:pPr>
                    <w:jc w:val="center"/>
                    <w:rPr>
                      <w:rtl/>
                    </w:rPr>
                  </w:pPr>
                  <w:r>
                    <w:rPr>
                      <w:rFonts w:hint="cs"/>
                      <w:rtl/>
                    </w:rPr>
                    <w:t>תאריך</w:t>
                  </w:r>
                </w:p>
              </w:tc>
              <w:tc>
                <w:tcPr>
                  <w:tcW w:w="2766" w:type="dxa"/>
                </w:tcPr>
                <w:p w14:paraId="4B9A050A" w14:textId="77777777" w:rsidR="00B73BD8" w:rsidRDefault="00B73BD8" w:rsidP="0026389A">
                  <w:pPr>
                    <w:jc w:val="center"/>
                    <w:rPr>
                      <w:rtl/>
                    </w:rPr>
                  </w:pPr>
                </w:p>
              </w:tc>
              <w:tc>
                <w:tcPr>
                  <w:tcW w:w="2766" w:type="dxa"/>
                  <w:tcBorders>
                    <w:top w:val="single" w:sz="4" w:space="0" w:color="auto"/>
                    <w:left w:val="nil"/>
                    <w:bottom w:val="nil"/>
                    <w:right w:val="nil"/>
                  </w:tcBorders>
                  <w:hideMark/>
                </w:tcPr>
                <w:p w14:paraId="6EC02945" w14:textId="77777777" w:rsidR="00B73BD8" w:rsidRDefault="00B73BD8" w:rsidP="0026389A">
                  <w:pPr>
                    <w:jc w:val="center"/>
                    <w:rPr>
                      <w:rtl/>
                    </w:rPr>
                  </w:pPr>
                  <w:r>
                    <w:rPr>
                      <w:rFonts w:hint="cs"/>
                      <w:rtl/>
                    </w:rPr>
                    <w:t>חתימת המציע</w:t>
                  </w:r>
                </w:p>
                <w:p w14:paraId="5CFC37B2" w14:textId="77777777" w:rsidR="00B73BD8" w:rsidRDefault="00B73BD8" w:rsidP="0026389A">
                  <w:pPr>
                    <w:jc w:val="center"/>
                    <w:rPr>
                      <w:rtl/>
                    </w:rPr>
                  </w:pPr>
                  <w:r>
                    <w:rPr>
                      <w:rFonts w:hint="cs"/>
                      <w:rtl/>
                    </w:rPr>
                    <w:t>(חותמת וחתימה)</w:t>
                  </w:r>
                </w:p>
              </w:tc>
            </w:tr>
          </w:tbl>
          <w:p w14:paraId="1A185477" w14:textId="77777777" w:rsidR="00B73BD8" w:rsidRDefault="00B73BD8" w:rsidP="0026389A">
            <w:pPr>
              <w:rPr>
                <w:sz w:val="26"/>
                <w:szCs w:val="26"/>
                <w:rtl/>
              </w:rPr>
            </w:pPr>
          </w:p>
        </w:tc>
      </w:tr>
    </w:tbl>
    <w:p w14:paraId="3D8E5791" w14:textId="26F93368" w:rsidR="004948E8" w:rsidRDefault="004948E8">
      <w:pPr>
        <w:bidi w:val="0"/>
        <w:spacing w:before="0"/>
        <w:jc w:val="left"/>
      </w:pPr>
      <w:r>
        <w:rPr>
          <w:rtl/>
        </w:rPr>
        <w:br w:type="page"/>
      </w:r>
    </w:p>
    <w:p w14:paraId="18C235E3" w14:textId="5C260FCC" w:rsidR="009D754E" w:rsidRPr="00F33012" w:rsidRDefault="009D754E" w:rsidP="004948E8">
      <w:pPr>
        <w:pStyle w:val="a0"/>
        <w:widowControl w:val="0"/>
        <w:numPr>
          <w:ilvl w:val="0"/>
          <w:numId w:val="0"/>
        </w:numPr>
        <w:spacing w:before="0" w:after="120" w:line="360" w:lineRule="auto"/>
        <w:ind w:left="573"/>
        <w:jc w:val="right"/>
        <w:rPr>
          <w:b/>
          <w:bCs/>
          <w:sz w:val="24"/>
          <w:u w:val="single"/>
          <w:rtl/>
        </w:rPr>
      </w:pPr>
      <w:r w:rsidRPr="00F33012">
        <w:rPr>
          <w:rFonts w:hint="cs"/>
          <w:b/>
          <w:bCs/>
          <w:sz w:val="24"/>
          <w:u w:val="single"/>
          <w:rtl/>
        </w:rPr>
        <w:lastRenderedPageBreak/>
        <w:t xml:space="preserve">נספח </w:t>
      </w:r>
      <w:r w:rsidR="004948E8">
        <w:rPr>
          <w:rFonts w:hint="cs"/>
          <w:b/>
          <w:bCs/>
          <w:sz w:val="24"/>
          <w:u w:val="single"/>
          <w:rtl/>
        </w:rPr>
        <w:t xml:space="preserve">מכרז </w:t>
      </w:r>
      <w:r w:rsidRPr="00F33012">
        <w:rPr>
          <w:rFonts w:hint="cs"/>
          <w:b/>
          <w:bCs/>
          <w:sz w:val="24"/>
          <w:u w:val="single"/>
          <w:rtl/>
        </w:rPr>
        <w:t>1</w:t>
      </w:r>
      <w:r w:rsidR="00A97B57">
        <w:rPr>
          <w:rFonts w:hint="cs"/>
          <w:b/>
          <w:bCs/>
          <w:sz w:val="24"/>
          <w:u w:val="single"/>
          <w:rtl/>
        </w:rPr>
        <w:t>;</w:t>
      </w:r>
    </w:p>
    <w:p w14:paraId="6D9A01A1" w14:textId="77777777" w:rsidR="009D754E" w:rsidRPr="00D05859" w:rsidRDefault="009D754E" w:rsidP="00D05859">
      <w:pPr>
        <w:pStyle w:val="Normal8"/>
        <w:outlineLvl w:val="1"/>
        <w:rPr>
          <w:b/>
          <w:bCs/>
          <w:rtl/>
        </w:rPr>
      </w:pPr>
      <w:r w:rsidRPr="00D05859">
        <w:rPr>
          <w:rFonts w:hint="cs"/>
          <w:b/>
          <w:bCs/>
          <w:rtl/>
        </w:rPr>
        <w:t>נוסח כתב ערבות מכרז</w:t>
      </w:r>
    </w:p>
    <w:p w14:paraId="483D7838" w14:textId="77777777" w:rsidR="009D754E" w:rsidRPr="00F33012" w:rsidRDefault="009D754E" w:rsidP="00305B1A">
      <w:pPr>
        <w:spacing w:before="0"/>
        <w:rPr>
          <w:szCs w:val="28"/>
          <w:rtl/>
        </w:rPr>
      </w:pPr>
    </w:p>
    <w:p w14:paraId="3DE87792" w14:textId="77777777" w:rsidR="009D754E" w:rsidRPr="00F33012" w:rsidRDefault="009D754E" w:rsidP="00305B1A">
      <w:pPr>
        <w:spacing w:before="0"/>
        <w:rPr>
          <w:sz w:val="24"/>
          <w:rtl/>
        </w:rPr>
      </w:pPr>
      <w:r w:rsidRPr="00F33012">
        <w:rPr>
          <w:sz w:val="24"/>
          <w:rtl/>
        </w:rPr>
        <w:t>לכבוד</w:t>
      </w:r>
    </w:p>
    <w:p w14:paraId="1A3FED30" w14:textId="33624602" w:rsidR="009D754E" w:rsidRPr="00F33012" w:rsidRDefault="004948E8" w:rsidP="00305B1A">
      <w:pPr>
        <w:spacing w:before="0"/>
        <w:rPr>
          <w:sz w:val="24"/>
          <w:rtl/>
        </w:rPr>
      </w:pPr>
      <w:r>
        <w:rPr>
          <w:rFonts w:hint="cs"/>
          <w:sz w:val="24"/>
          <w:rtl/>
        </w:rPr>
        <w:t xml:space="preserve">ייזום ראשון </w:t>
      </w:r>
      <w:r>
        <w:rPr>
          <w:sz w:val="24"/>
          <w:rtl/>
        </w:rPr>
        <w:t>–</w:t>
      </w:r>
      <w:r>
        <w:rPr>
          <w:rFonts w:hint="cs"/>
          <w:sz w:val="24"/>
          <w:rtl/>
        </w:rPr>
        <w:t xml:space="preserve"> החברה העירונית בע"מ</w:t>
      </w:r>
      <w:r w:rsidRPr="00F33012">
        <w:rPr>
          <w:rFonts w:hint="cs"/>
          <w:sz w:val="24"/>
          <w:rtl/>
        </w:rPr>
        <w:t xml:space="preserve"> </w:t>
      </w:r>
      <w:r w:rsidR="009D754E" w:rsidRPr="00F33012">
        <w:rPr>
          <w:sz w:val="24"/>
          <w:rtl/>
        </w:rPr>
        <w:t>(להלן</w:t>
      </w:r>
      <w:r>
        <w:rPr>
          <w:rFonts w:hint="cs"/>
          <w:sz w:val="24"/>
          <w:rtl/>
        </w:rPr>
        <w:t>: "</w:t>
      </w:r>
      <w:r w:rsidRPr="004948E8">
        <w:rPr>
          <w:rFonts w:hint="cs"/>
          <w:b/>
          <w:bCs/>
          <w:sz w:val="24"/>
          <w:rtl/>
        </w:rPr>
        <w:t>החברה</w:t>
      </w:r>
      <w:r w:rsidR="000D60C3">
        <w:rPr>
          <w:rFonts w:hint="cs"/>
          <w:b/>
          <w:bCs/>
          <w:sz w:val="24"/>
          <w:rtl/>
        </w:rPr>
        <w:t xml:space="preserve"> לייזום</w:t>
      </w:r>
      <w:r>
        <w:rPr>
          <w:rFonts w:hint="cs"/>
          <w:sz w:val="24"/>
          <w:rtl/>
        </w:rPr>
        <w:t>"</w:t>
      </w:r>
      <w:r w:rsidR="009D754E" w:rsidRPr="00F33012">
        <w:rPr>
          <w:sz w:val="24"/>
          <w:rtl/>
        </w:rPr>
        <w:t>)</w:t>
      </w:r>
    </w:p>
    <w:p w14:paraId="217B196A" w14:textId="7BA9F4A9" w:rsidR="009D754E" w:rsidRPr="00F33012" w:rsidRDefault="009D754E" w:rsidP="00305B1A">
      <w:pPr>
        <w:spacing w:before="0"/>
        <w:rPr>
          <w:sz w:val="24"/>
          <w:rtl/>
        </w:rPr>
      </w:pPr>
      <w:r w:rsidRPr="00F33012">
        <w:rPr>
          <w:rFonts w:hint="cs"/>
          <w:sz w:val="24"/>
          <w:rtl/>
        </w:rPr>
        <w:t xml:space="preserve">רחוב </w:t>
      </w:r>
      <w:r w:rsidR="004948E8">
        <w:rPr>
          <w:rFonts w:hint="cs"/>
          <w:sz w:val="24"/>
          <w:rtl/>
        </w:rPr>
        <w:t>אלוף דוד 2</w:t>
      </w:r>
    </w:p>
    <w:p w14:paraId="0A8ABC38" w14:textId="77777777" w:rsidR="009D754E" w:rsidRPr="00F33012" w:rsidRDefault="009D754E" w:rsidP="00305B1A">
      <w:pPr>
        <w:spacing w:before="0"/>
        <w:rPr>
          <w:sz w:val="24"/>
          <w:rtl/>
        </w:rPr>
      </w:pPr>
      <w:r w:rsidRPr="00F33012">
        <w:rPr>
          <w:sz w:val="24"/>
          <w:u w:val="single"/>
          <w:rtl/>
        </w:rPr>
        <w:t>ראשון לציון</w:t>
      </w:r>
    </w:p>
    <w:p w14:paraId="0763797A" w14:textId="77777777" w:rsidR="009D754E" w:rsidRPr="00F33012" w:rsidRDefault="009D754E" w:rsidP="00305B1A">
      <w:pPr>
        <w:spacing w:before="0"/>
        <w:rPr>
          <w:sz w:val="24"/>
          <w:rtl/>
        </w:rPr>
      </w:pPr>
    </w:p>
    <w:p w14:paraId="0E37FB97" w14:textId="77777777" w:rsidR="009D754E" w:rsidRPr="00F33012" w:rsidRDefault="009D754E" w:rsidP="00305B1A">
      <w:pPr>
        <w:spacing w:before="0"/>
        <w:rPr>
          <w:sz w:val="24"/>
          <w:rtl/>
        </w:rPr>
      </w:pPr>
      <w:proofErr w:type="spellStart"/>
      <w:r w:rsidRPr="00F33012">
        <w:rPr>
          <w:sz w:val="24"/>
          <w:rtl/>
        </w:rPr>
        <w:t>א.ג.נ</w:t>
      </w:r>
      <w:proofErr w:type="spellEnd"/>
      <w:r w:rsidRPr="00F33012">
        <w:rPr>
          <w:sz w:val="24"/>
          <w:rtl/>
        </w:rPr>
        <w:t>.,</w:t>
      </w:r>
    </w:p>
    <w:p w14:paraId="34756CC9" w14:textId="48895D5B" w:rsidR="00803F5B" w:rsidRPr="00F33012" w:rsidRDefault="00803F5B" w:rsidP="00D05859">
      <w:pPr>
        <w:widowControl w:val="0"/>
        <w:spacing w:before="120" w:after="120" w:line="360" w:lineRule="auto"/>
        <w:jc w:val="center"/>
        <w:outlineLvl w:val="2"/>
        <w:rPr>
          <w:sz w:val="24"/>
          <w:rtl/>
        </w:rPr>
      </w:pPr>
      <w:r w:rsidRPr="00F33012">
        <w:rPr>
          <w:b/>
          <w:bCs/>
          <w:sz w:val="24"/>
          <w:u w:val="single"/>
          <w:rtl/>
        </w:rPr>
        <w:t>ערבות מספר_________</w:t>
      </w:r>
    </w:p>
    <w:p w14:paraId="68976268" w14:textId="694DB370" w:rsidR="00803F5B" w:rsidRPr="00F33012" w:rsidRDefault="00803F5B" w:rsidP="00021F38">
      <w:pPr>
        <w:pStyle w:val="a1"/>
        <w:widowControl w:val="0"/>
        <w:numPr>
          <w:ilvl w:val="0"/>
          <w:numId w:val="5"/>
        </w:numPr>
        <w:spacing w:before="120" w:after="120" w:line="360" w:lineRule="auto"/>
        <w:rPr>
          <w:sz w:val="24"/>
        </w:rPr>
      </w:pPr>
      <w:r w:rsidRPr="00F33012">
        <w:rPr>
          <w:sz w:val="24"/>
          <w:rtl/>
        </w:rPr>
        <w:t>לפי בקשת ____________________ מס' ת.ז./ח.פ./ח.צ.__________________ (להלן - "</w:t>
      </w:r>
      <w:r w:rsidRPr="004948E8">
        <w:rPr>
          <w:b/>
          <w:bCs/>
          <w:sz w:val="24"/>
          <w:rtl/>
        </w:rPr>
        <w:t>הנערב</w:t>
      </w:r>
      <w:r w:rsidRPr="00F33012">
        <w:rPr>
          <w:sz w:val="24"/>
          <w:rtl/>
        </w:rPr>
        <w:t xml:space="preserve">") אנו ערבים בזה כלפיכם </w:t>
      </w:r>
      <w:r w:rsidR="00335B6E" w:rsidRPr="00714E95">
        <w:rPr>
          <w:rtl/>
        </w:rPr>
        <w:t>בערבות מוחלטת ובלתי מותנית בכל תנאי</w:t>
      </w:r>
      <w:r w:rsidR="00335B6E" w:rsidRPr="00F33012">
        <w:rPr>
          <w:sz w:val="24"/>
          <w:rtl/>
        </w:rPr>
        <w:t xml:space="preserve"> </w:t>
      </w:r>
      <w:r w:rsidRPr="00F33012">
        <w:rPr>
          <w:sz w:val="24"/>
          <w:rtl/>
        </w:rPr>
        <w:t>לתשלום כל סכום עד לסכום כולל של</w:t>
      </w:r>
      <w:r w:rsidR="004948E8">
        <w:rPr>
          <w:rFonts w:hint="cs"/>
          <w:sz w:val="24"/>
          <w:rtl/>
        </w:rPr>
        <w:t xml:space="preserve"> </w:t>
      </w:r>
      <w:r w:rsidR="0093067B">
        <w:rPr>
          <w:rFonts w:hint="cs"/>
          <w:sz w:val="24"/>
          <w:rtl/>
        </w:rPr>
        <w:t xml:space="preserve">200,000 </w:t>
      </w:r>
      <w:r w:rsidR="004948E8">
        <w:rPr>
          <w:rFonts w:hint="cs"/>
          <w:sz w:val="24"/>
          <w:rtl/>
        </w:rPr>
        <w:t>₪</w:t>
      </w:r>
      <w:r w:rsidRPr="00F33012">
        <w:rPr>
          <w:rFonts w:hint="cs"/>
          <w:sz w:val="24"/>
          <w:rtl/>
        </w:rPr>
        <w:t xml:space="preserve"> </w:t>
      </w:r>
      <w:r w:rsidRPr="00F33012">
        <w:rPr>
          <w:sz w:val="24"/>
          <w:rtl/>
        </w:rPr>
        <w:t xml:space="preserve"> (במילים</w:t>
      </w:r>
      <w:r w:rsidR="004948E8">
        <w:rPr>
          <w:rFonts w:hint="cs"/>
          <w:sz w:val="24"/>
          <w:rtl/>
        </w:rPr>
        <w:t xml:space="preserve">: </w:t>
      </w:r>
      <w:r w:rsidR="0093067B">
        <w:rPr>
          <w:rFonts w:hint="cs"/>
          <w:sz w:val="24"/>
          <w:rtl/>
        </w:rPr>
        <w:t>מאתיים אלף</w:t>
      </w:r>
      <w:r w:rsidR="0093067B" w:rsidRPr="00F33012">
        <w:rPr>
          <w:rFonts w:hint="cs"/>
          <w:sz w:val="24"/>
          <w:rtl/>
        </w:rPr>
        <w:t xml:space="preserve"> </w:t>
      </w:r>
      <w:r w:rsidR="004948E8">
        <w:rPr>
          <w:rFonts w:hint="cs"/>
          <w:sz w:val="24"/>
          <w:rtl/>
        </w:rPr>
        <w:t>₪;</w:t>
      </w:r>
      <w:r w:rsidRPr="00F33012">
        <w:rPr>
          <w:sz w:val="24"/>
          <w:rtl/>
        </w:rPr>
        <w:t xml:space="preserve"> להלן</w:t>
      </w:r>
      <w:r w:rsidR="004948E8">
        <w:rPr>
          <w:rFonts w:hint="cs"/>
          <w:sz w:val="24"/>
          <w:rtl/>
        </w:rPr>
        <w:t>:</w:t>
      </w:r>
      <w:r w:rsidRPr="00F33012">
        <w:rPr>
          <w:sz w:val="24"/>
          <w:rtl/>
        </w:rPr>
        <w:t xml:space="preserve"> "</w:t>
      </w:r>
      <w:r w:rsidRPr="004948E8">
        <w:rPr>
          <w:b/>
          <w:bCs/>
          <w:sz w:val="24"/>
          <w:rtl/>
        </w:rPr>
        <w:t>סכום הערבות</w:t>
      </w:r>
      <w:r w:rsidRPr="00F33012">
        <w:rPr>
          <w:sz w:val="24"/>
          <w:rtl/>
        </w:rPr>
        <w:t>")</w:t>
      </w:r>
      <w:r w:rsidR="000D60C3">
        <w:rPr>
          <w:rFonts w:hint="cs"/>
          <w:sz w:val="24"/>
          <w:rtl/>
        </w:rPr>
        <w:t>,</w:t>
      </w:r>
      <w:r w:rsidRPr="00F33012">
        <w:rPr>
          <w:sz w:val="24"/>
          <w:rtl/>
        </w:rPr>
        <w:t xml:space="preserve"> בקשר </w:t>
      </w:r>
      <w:r w:rsidRPr="00F33012">
        <w:rPr>
          <w:rFonts w:hint="cs"/>
          <w:sz w:val="24"/>
          <w:rtl/>
        </w:rPr>
        <w:t xml:space="preserve">למכרז מס' </w:t>
      </w:r>
      <w:r w:rsidR="00D82E7F">
        <w:rPr>
          <w:rFonts w:hint="cs"/>
          <w:sz w:val="24"/>
          <w:rtl/>
        </w:rPr>
        <w:t xml:space="preserve">17/2022 </w:t>
      </w:r>
      <w:r w:rsidR="000D60C3">
        <w:rPr>
          <w:rFonts w:hint="cs"/>
          <w:sz w:val="24"/>
          <w:rtl/>
        </w:rPr>
        <w:t xml:space="preserve">להקמת </w:t>
      </w:r>
      <w:r w:rsidR="00397198">
        <w:rPr>
          <w:rFonts w:hint="cs"/>
          <w:sz w:val="24"/>
          <w:rtl/>
        </w:rPr>
        <w:t>מבנה שירותים בחוף הים</w:t>
      </w:r>
      <w:r w:rsidR="000D60C3">
        <w:rPr>
          <w:rFonts w:hint="cs"/>
          <w:sz w:val="24"/>
          <w:rtl/>
        </w:rPr>
        <w:t xml:space="preserve"> בראשון לציון</w:t>
      </w:r>
      <w:r w:rsidRPr="00F33012">
        <w:rPr>
          <w:rFonts w:hint="cs"/>
          <w:sz w:val="24"/>
          <w:rtl/>
        </w:rPr>
        <w:t>.</w:t>
      </w:r>
    </w:p>
    <w:p w14:paraId="3192979C" w14:textId="0A25A0EB" w:rsidR="00803F5B" w:rsidRPr="00F33012" w:rsidRDefault="00803F5B" w:rsidP="00A86EBC">
      <w:pPr>
        <w:pStyle w:val="a1"/>
        <w:widowControl w:val="0"/>
        <w:numPr>
          <w:ilvl w:val="0"/>
          <w:numId w:val="1"/>
        </w:numPr>
        <w:spacing w:before="120" w:after="120" w:line="360" w:lineRule="auto"/>
        <w:rPr>
          <w:sz w:val="24"/>
        </w:rPr>
      </w:pPr>
      <w:r w:rsidRPr="00F33012">
        <w:rPr>
          <w:sz w:val="24"/>
          <w:rtl/>
        </w:rPr>
        <w:t xml:space="preserve">לפי דרישתכם הראשונה </w:t>
      </w:r>
      <w:r w:rsidRPr="00F33012">
        <w:rPr>
          <w:rFonts w:hint="cs"/>
          <w:sz w:val="24"/>
          <w:rtl/>
        </w:rPr>
        <w:t>ותוך 3 ימי עסקים ממועד דרישתכם בכתב</w:t>
      </w:r>
      <w:r w:rsidRPr="00F33012">
        <w:rPr>
          <w:sz w:val="24"/>
          <w:rtl/>
        </w:rPr>
        <w:t>, אנו נשלם לכם כל סכום הנקוב בדרישה ובלבד שלא יעלה על סכום הערבות</w:t>
      </w:r>
      <w:r w:rsidRPr="00F33012">
        <w:rPr>
          <w:rFonts w:hint="cs"/>
          <w:sz w:val="24"/>
          <w:rtl/>
        </w:rPr>
        <w:t>,</w:t>
      </w:r>
      <w:r w:rsidRPr="00F33012">
        <w:rPr>
          <w:sz w:val="24"/>
          <w:rtl/>
        </w:rPr>
        <w:t xml:space="preserve"> </w:t>
      </w:r>
      <w:r w:rsidRPr="00F33012">
        <w:rPr>
          <w:rFonts w:hint="cs"/>
          <w:sz w:val="24"/>
          <w:rtl/>
        </w:rPr>
        <w:t xml:space="preserve">וזאת </w:t>
      </w:r>
      <w:r w:rsidRPr="00F33012">
        <w:rPr>
          <w:sz w:val="24"/>
          <w:rtl/>
        </w:rPr>
        <w:t>מבלי להטיל עליכם חובה להוכיח את דרישתכם ומבלי שתהיו חייבים לדרוש את התשלום תחילה מאת הנערב.</w:t>
      </w:r>
    </w:p>
    <w:p w14:paraId="2528C365" w14:textId="77777777" w:rsidR="00803F5B" w:rsidRPr="00F33012" w:rsidRDefault="00803F5B" w:rsidP="00803F5B">
      <w:pPr>
        <w:pStyle w:val="a1"/>
        <w:widowControl w:val="0"/>
        <w:numPr>
          <w:ilvl w:val="0"/>
          <w:numId w:val="0"/>
        </w:numPr>
        <w:spacing w:before="120" w:after="120" w:line="360" w:lineRule="auto"/>
        <w:ind w:left="737"/>
        <w:rPr>
          <w:sz w:val="24"/>
          <w:rtl/>
        </w:rPr>
      </w:pPr>
      <w:r w:rsidRPr="00F33012">
        <w:rPr>
          <w:rFonts w:hint="cs"/>
          <w:sz w:val="24"/>
          <w:rtl/>
        </w:rPr>
        <w:t>"</w:t>
      </w:r>
      <w:r w:rsidRPr="000D60C3">
        <w:rPr>
          <w:rFonts w:hint="cs"/>
          <w:b/>
          <w:bCs/>
          <w:sz w:val="24"/>
          <w:rtl/>
        </w:rPr>
        <w:t>יום עסקים</w:t>
      </w:r>
      <w:r w:rsidRPr="00F33012">
        <w:rPr>
          <w:rFonts w:hint="cs"/>
          <w:sz w:val="24"/>
          <w:rtl/>
        </w:rPr>
        <w:t xml:space="preserve">" </w:t>
      </w:r>
      <w:r w:rsidRPr="00F33012">
        <w:rPr>
          <w:sz w:val="24"/>
          <w:rtl/>
        </w:rPr>
        <w:t>–</w:t>
      </w:r>
      <w:r w:rsidRPr="00F33012">
        <w:rPr>
          <w:rFonts w:hint="cs"/>
          <w:sz w:val="24"/>
          <w:rtl/>
        </w:rPr>
        <w:t xml:space="preserve"> </w:t>
      </w:r>
      <w:r w:rsidRPr="00F33012">
        <w:rPr>
          <w:sz w:val="24"/>
          <w:rtl/>
        </w:rPr>
        <w:t>כל יום</w:t>
      </w:r>
      <w:r w:rsidRPr="00F33012">
        <w:rPr>
          <w:rFonts w:hint="cs"/>
          <w:sz w:val="24"/>
          <w:rtl/>
        </w:rPr>
        <w:t xml:space="preserve"> מימי השבוע שבו רוב בעלי רישיון בנק לפי חוק הבנקאות פתוחים לעסקים, זולת אם הוא ערב יום מנוחה כמשמעותו בפקודת סדרי שלטון ומשפט, תש"ח-</w:t>
      </w:r>
      <w:r w:rsidRPr="00F33012">
        <w:rPr>
          <w:sz w:val="24"/>
          <w:rtl/>
        </w:rPr>
        <w:t>1948</w:t>
      </w:r>
      <w:r w:rsidRPr="00F33012">
        <w:rPr>
          <w:rFonts w:hint="cs"/>
          <w:sz w:val="24"/>
          <w:rtl/>
        </w:rPr>
        <w:t>.</w:t>
      </w:r>
      <w:r w:rsidRPr="00F33012">
        <w:rPr>
          <w:sz w:val="24"/>
          <w:rtl/>
        </w:rPr>
        <w:t xml:space="preserve"> </w:t>
      </w:r>
    </w:p>
    <w:p w14:paraId="27DCC286" w14:textId="1A645A27" w:rsidR="00803F5B" w:rsidRPr="00F33012" w:rsidRDefault="00803F5B" w:rsidP="00A86EBC">
      <w:pPr>
        <w:pStyle w:val="a1"/>
        <w:widowControl w:val="0"/>
        <w:numPr>
          <w:ilvl w:val="0"/>
          <w:numId w:val="1"/>
        </w:numPr>
        <w:spacing w:before="120" w:after="120" w:line="360" w:lineRule="auto"/>
        <w:rPr>
          <w:sz w:val="24"/>
        </w:rPr>
      </w:pPr>
      <w:r w:rsidRPr="00F33012">
        <w:rPr>
          <w:sz w:val="24"/>
          <w:rtl/>
        </w:rPr>
        <w:t>כל דרישה לתשלום מכ</w:t>
      </w:r>
      <w:r w:rsidRPr="00F33012">
        <w:rPr>
          <w:rFonts w:hint="cs"/>
          <w:sz w:val="24"/>
          <w:rtl/>
        </w:rPr>
        <w:t>ו</w:t>
      </w:r>
      <w:r w:rsidRPr="00F33012">
        <w:rPr>
          <w:sz w:val="24"/>
          <w:rtl/>
        </w:rPr>
        <w:t xml:space="preserve">ח כתב ערבות זה תימסר לנו </w:t>
      </w:r>
      <w:r w:rsidRPr="00F33012">
        <w:rPr>
          <w:rFonts w:hint="cs"/>
          <w:sz w:val="24"/>
          <w:rtl/>
        </w:rPr>
        <w:t xml:space="preserve">ידנית </w:t>
      </w:r>
      <w:r w:rsidRPr="00F33012">
        <w:rPr>
          <w:sz w:val="24"/>
          <w:rtl/>
        </w:rPr>
        <w:t>בכתב בסניף ____________</w:t>
      </w:r>
      <w:r w:rsidRPr="00F33012">
        <w:rPr>
          <w:rFonts w:hint="cs"/>
          <w:sz w:val="24"/>
          <w:rtl/>
        </w:rPr>
        <w:t xml:space="preserve"> </w:t>
      </w:r>
      <w:r w:rsidRPr="00F33012">
        <w:rPr>
          <w:sz w:val="24"/>
          <w:rtl/>
        </w:rPr>
        <w:t>בכתובת ____________________</w:t>
      </w:r>
      <w:r w:rsidR="00335B6E">
        <w:rPr>
          <w:rFonts w:hint="cs"/>
          <w:sz w:val="24"/>
          <w:rtl/>
        </w:rPr>
        <w:t xml:space="preserve">. </w:t>
      </w:r>
      <w:r w:rsidR="00335B6E" w:rsidRPr="00F33012">
        <w:rPr>
          <w:rFonts w:hint="cs"/>
          <w:sz w:val="24"/>
          <w:rtl/>
        </w:rPr>
        <w:t>לעניין סעיף זה, דרישה אשר תימסר בפקס או בדוא"ל, לא תיחשב כדרישה</w:t>
      </w:r>
      <w:r w:rsidR="00335B6E">
        <w:rPr>
          <w:rFonts w:hint="cs"/>
          <w:sz w:val="24"/>
          <w:rtl/>
        </w:rPr>
        <w:t xml:space="preserve"> על פי כתב ערבות זה</w:t>
      </w:r>
      <w:r w:rsidR="00335B6E" w:rsidRPr="00F33012">
        <w:rPr>
          <w:rFonts w:hint="cs"/>
          <w:sz w:val="24"/>
          <w:rtl/>
        </w:rPr>
        <w:t>.</w:t>
      </w:r>
    </w:p>
    <w:p w14:paraId="1919BFF8" w14:textId="00CD3A52" w:rsidR="00803F5B" w:rsidRDefault="00803F5B" w:rsidP="00A86EBC">
      <w:pPr>
        <w:pStyle w:val="a1"/>
        <w:widowControl w:val="0"/>
        <w:numPr>
          <w:ilvl w:val="0"/>
          <w:numId w:val="1"/>
        </w:numPr>
        <w:spacing w:before="120" w:after="120" w:line="360" w:lineRule="auto"/>
        <w:rPr>
          <w:sz w:val="24"/>
        </w:rPr>
      </w:pPr>
      <w:r w:rsidRPr="00F33012">
        <w:rPr>
          <w:sz w:val="24"/>
          <w:rtl/>
        </w:rPr>
        <w:t xml:space="preserve">התשלום כאמור בסעיף </w:t>
      </w:r>
      <w:r w:rsidRPr="00F33012">
        <w:rPr>
          <w:rFonts w:hint="cs"/>
          <w:sz w:val="24"/>
          <w:rtl/>
        </w:rPr>
        <w:t>2</w:t>
      </w:r>
      <w:r w:rsidRPr="00F33012">
        <w:rPr>
          <w:sz w:val="24"/>
          <w:rtl/>
        </w:rPr>
        <w:t xml:space="preserve"> לעיל יעשה על ידנו</w:t>
      </w:r>
      <w:r w:rsidRPr="00F33012">
        <w:rPr>
          <w:rFonts w:hint="cs"/>
          <w:sz w:val="24"/>
          <w:rtl/>
        </w:rPr>
        <w:t xml:space="preserve">, </w:t>
      </w:r>
      <w:r w:rsidRPr="00F33012">
        <w:rPr>
          <w:sz w:val="24"/>
          <w:rtl/>
        </w:rPr>
        <w:t>על דרך של העברה בנקאית לחשבון ה</w:t>
      </w:r>
      <w:r w:rsidRPr="00F33012">
        <w:rPr>
          <w:rFonts w:hint="cs"/>
          <w:sz w:val="24"/>
          <w:rtl/>
        </w:rPr>
        <w:t xml:space="preserve">עירייה </w:t>
      </w:r>
      <w:r w:rsidRPr="00F33012">
        <w:rPr>
          <w:sz w:val="24"/>
          <w:rtl/>
        </w:rPr>
        <w:t>עפ</w:t>
      </w:r>
      <w:r w:rsidRPr="00F33012">
        <w:rPr>
          <w:rFonts w:hint="cs"/>
          <w:sz w:val="24"/>
          <w:rtl/>
        </w:rPr>
        <w:t>"י</w:t>
      </w:r>
      <w:r w:rsidRPr="00F33012">
        <w:rPr>
          <w:sz w:val="24"/>
          <w:rtl/>
        </w:rPr>
        <w:t xml:space="preserve"> הפרטים שיימסרו על ידכם בדרישתכם או באמצעות המחאה </w:t>
      </w:r>
      <w:r w:rsidR="009D754E" w:rsidRPr="00F33012">
        <w:rPr>
          <w:sz w:val="24"/>
          <w:rtl/>
        </w:rPr>
        <w:t xml:space="preserve">עשויה על ידנו </w:t>
      </w:r>
      <w:r w:rsidRPr="00F33012">
        <w:rPr>
          <w:sz w:val="24"/>
          <w:rtl/>
        </w:rPr>
        <w:t>לפקודתכם ע"פ שיקול דעתכם הבלעדי.</w:t>
      </w:r>
    </w:p>
    <w:p w14:paraId="1E83CD78" w14:textId="4AD3B509" w:rsidR="00803F5B" w:rsidRPr="00F33012" w:rsidRDefault="00803F5B" w:rsidP="0002053E">
      <w:pPr>
        <w:pStyle w:val="a1"/>
        <w:widowControl w:val="0"/>
        <w:numPr>
          <w:ilvl w:val="0"/>
          <w:numId w:val="1"/>
        </w:numPr>
        <w:spacing w:before="120" w:after="120" w:line="360" w:lineRule="auto"/>
        <w:rPr>
          <w:sz w:val="24"/>
        </w:rPr>
      </w:pPr>
      <w:r w:rsidRPr="00F33012">
        <w:rPr>
          <w:sz w:val="24"/>
          <w:rtl/>
        </w:rPr>
        <w:t xml:space="preserve">ערבות זו תישאר בתוקפה עד ליום </w:t>
      </w:r>
      <w:r w:rsidR="00A97B57">
        <w:rPr>
          <w:rFonts w:hint="cs"/>
          <w:sz w:val="24"/>
          <w:rtl/>
        </w:rPr>
        <w:t>6.2.2023</w:t>
      </w:r>
      <w:r w:rsidRPr="00F33012">
        <w:rPr>
          <w:sz w:val="24"/>
          <w:rtl/>
        </w:rPr>
        <w:t xml:space="preserve"> (כולל) בלבד ולאחר תאריך זה תהיה בטלה ומבוטלת. כל דרישה על פי ערבות זו צריכה להתקבל על ידנו בכתב לא יאוחר מהתאריך הנ"ל.</w:t>
      </w:r>
    </w:p>
    <w:p w14:paraId="3A4EC8D9" w14:textId="77777777" w:rsidR="00803F5B" w:rsidRPr="00F33012" w:rsidRDefault="00803F5B" w:rsidP="0002053E">
      <w:pPr>
        <w:pStyle w:val="a1"/>
        <w:widowControl w:val="0"/>
        <w:numPr>
          <w:ilvl w:val="0"/>
          <w:numId w:val="1"/>
        </w:numPr>
        <w:spacing w:before="120" w:after="120" w:line="360" w:lineRule="auto"/>
        <w:rPr>
          <w:sz w:val="24"/>
          <w:rtl/>
        </w:rPr>
      </w:pPr>
      <w:r w:rsidRPr="00F33012">
        <w:rPr>
          <w:sz w:val="24"/>
          <w:rtl/>
        </w:rPr>
        <w:t>ערבות זו אינה ניתנת להעברה או להסבה.</w:t>
      </w:r>
    </w:p>
    <w:p w14:paraId="44F82323" w14:textId="4B4F894F" w:rsidR="00803F5B" w:rsidRPr="00F33012" w:rsidRDefault="00803F5B" w:rsidP="0002053E">
      <w:pPr>
        <w:widowControl w:val="0"/>
        <w:numPr>
          <w:ilvl w:val="12"/>
          <w:numId w:val="0"/>
        </w:numPr>
        <w:tabs>
          <w:tab w:val="left" w:pos="6804"/>
        </w:tabs>
        <w:ind w:left="6480" w:firstLine="153"/>
        <w:rPr>
          <w:sz w:val="24"/>
          <w:rtl/>
        </w:rPr>
      </w:pPr>
      <w:r w:rsidRPr="00F33012">
        <w:rPr>
          <w:sz w:val="24"/>
          <w:rtl/>
        </w:rPr>
        <w:t>בכבוד רב,</w:t>
      </w:r>
    </w:p>
    <w:p w14:paraId="745E4987" w14:textId="77777777" w:rsidR="00803F5B" w:rsidRPr="00F33012" w:rsidRDefault="00803F5B" w:rsidP="00803F5B">
      <w:pPr>
        <w:widowControl w:val="0"/>
        <w:numPr>
          <w:ilvl w:val="12"/>
          <w:numId w:val="0"/>
        </w:numPr>
        <w:tabs>
          <w:tab w:val="left" w:pos="6804"/>
        </w:tabs>
        <w:ind w:left="7047" w:hanging="567"/>
        <w:rPr>
          <w:b/>
          <w:bCs/>
          <w:sz w:val="24"/>
          <w:u w:val="single"/>
          <w:rtl/>
        </w:rPr>
      </w:pPr>
      <w:r w:rsidRPr="00F33012">
        <w:rPr>
          <w:b/>
          <w:bCs/>
          <w:sz w:val="24"/>
          <w:u w:val="single"/>
          <w:rtl/>
        </w:rPr>
        <w:t>________________</w:t>
      </w:r>
    </w:p>
    <w:p w14:paraId="6037AAE4" w14:textId="77777777" w:rsidR="00803F5B" w:rsidRPr="00F33012" w:rsidRDefault="00803F5B" w:rsidP="00305B1A">
      <w:pPr>
        <w:spacing w:before="0"/>
        <w:rPr>
          <w:sz w:val="24"/>
          <w:rtl/>
        </w:rPr>
      </w:pPr>
    </w:p>
    <w:p w14:paraId="52A3C791" w14:textId="5EA71768" w:rsidR="009D754E" w:rsidRPr="00F33012" w:rsidRDefault="00803F5B" w:rsidP="00D05859">
      <w:pPr>
        <w:jc w:val="right"/>
        <w:outlineLvl w:val="1"/>
        <w:rPr>
          <w:b/>
          <w:i/>
          <w:iCs/>
          <w:u w:val="single"/>
          <w:rtl/>
        </w:rPr>
      </w:pPr>
      <w:r w:rsidRPr="00F33012">
        <w:rPr>
          <w:b/>
          <w:bCs/>
          <w:u w:val="single"/>
          <w:rtl/>
        </w:rPr>
        <w:br w:type="page"/>
      </w:r>
      <w:r w:rsidR="009D754E" w:rsidRPr="00F33012">
        <w:rPr>
          <w:rFonts w:hint="eastAsia"/>
          <w:b/>
          <w:bCs/>
          <w:u w:val="single"/>
          <w:rtl/>
        </w:rPr>
        <w:lastRenderedPageBreak/>
        <w:t>נספח</w:t>
      </w:r>
      <w:r w:rsidR="00335B6E">
        <w:rPr>
          <w:rFonts w:hint="cs"/>
          <w:b/>
          <w:bCs/>
          <w:u w:val="single"/>
          <w:rtl/>
        </w:rPr>
        <w:t xml:space="preserve"> מכרז</w:t>
      </w:r>
      <w:r w:rsidR="009D754E" w:rsidRPr="00F33012">
        <w:rPr>
          <w:b/>
          <w:bCs/>
          <w:u w:val="single"/>
          <w:rtl/>
        </w:rPr>
        <w:t xml:space="preserve"> 2</w:t>
      </w:r>
    </w:p>
    <w:p w14:paraId="5DF9BED2" w14:textId="77777777" w:rsidR="009D754E" w:rsidRPr="00D05859" w:rsidRDefault="009D754E" w:rsidP="00D05859">
      <w:pPr>
        <w:pStyle w:val="Normal9"/>
        <w:outlineLvl w:val="1"/>
        <w:rPr>
          <w:b/>
          <w:bCs/>
          <w:rtl/>
        </w:rPr>
      </w:pPr>
      <w:r w:rsidRPr="00D05859">
        <w:rPr>
          <w:rFonts w:hint="cs"/>
          <w:b/>
          <w:bCs/>
          <w:rtl/>
        </w:rPr>
        <w:t>הצהרה לפי חוק עסקאות גופים ציבוריים, תשל"ו-1976</w:t>
      </w:r>
    </w:p>
    <w:p w14:paraId="7F654599" w14:textId="7590CE5C" w:rsidR="0066371B" w:rsidRPr="00F33012" w:rsidRDefault="0066371B" w:rsidP="00425996">
      <w:pPr>
        <w:spacing w:before="0"/>
        <w:ind w:left="720" w:firstLine="720"/>
        <w:jc w:val="left"/>
        <w:rPr>
          <w:rFonts w:ascii="Courier" w:hAnsi="Courier"/>
          <w:bCs/>
          <w:color w:val="000000"/>
          <w:sz w:val="24"/>
          <w:u w:val="single"/>
          <w:rtl/>
        </w:rPr>
      </w:pPr>
      <w:r w:rsidRPr="00F33012">
        <w:rPr>
          <w:rFonts w:ascii="Arial" w:hAnsi="Arial"/>
          <w:sz w:val="20"/>
          <w:szCs w:val="20"/>
          <w:rtl/>
        </w:rPr>
        <w:t xml:space="preserve">     </w:t>
      </w:r>
      <w:r w:rsidRPr="00F33012">
        <w:rPr>
          <w:rFonts w:ascii="Arial" w:hAnsi="Arial"/>
          <w:sz w:val="24"/>
          <w:rtl/>
        </w:rPr>
        <w:t xml:space="preserve">   </w:t>
      </w:r>
    </w:p>
    <w:p w14:paraId="6B2C0214" w14:textId="77777777" w:rsidR="0066371B" w:rsidRPr="00F33012" w:rsidRDefault="0066371B" w:rsidP="0066371B">
      <w:pPr>
        <w:spacing w:before="0"/>
        <w:rPr>
          <w:rFonts w:ascii="Arial" w:hAnsi="Arial"/>
          <w:sz w:val="24"/>
          <w:rtl/>
        </w:rPr>
      </w:pPr>
      <w:r w:rsidRPr="00F33012">
        <w:rPr>
          <w:rFonts w:ascii="Arial" w:hAnsi="Arial" w:hint="eastAsia"/>
          <w:sz w:val="24"/>
          <w:rtl/>
        </w:rPr>
        <w:t>אני</w:t>
      </w:r>
      <w:r w:rsidRPr="00F33012">
        <w:rPr>
          <w:rFonts w:ascii="Arial" w:hAnsi="Arial"/>
          <w:sz w:val="24"/>
          <w:rtl/>
        </w:rPr>
        <w:t xml:space="preserve"> </w:t>
      </w:r>
      <w:r w:rsidRPr="00F33012">
        <w:rPr>
          <w:rFonts w:ascii="Arial" w:hAnsi="Arial" w:hint="eastAsia"/>
          <w:sz w:val="24"/>
          <w:rtl/>
        </w:rPr>
        <w:t>הח</w:t>
      </w:r>
      <w:r w:rsidRPr="00F33012">
        <w:rPr>
          <w:rFonts w:ascii="Arial" w:hAnsi="Arial"/>
          <w:sz w:val="24"/>
          <w:rtl/>
        </w:rPr>
        <w:t xml:space="preserve">"מ ______________,ת.ז. ______________ </w:t>
      </w:r>
      <w:r w:rsidRPr="00F33012">
        <w:rPr>
          <w:rFonts w:ascii="Arial" w:hAnsi="Arial" w:hint="eastAsia"/>
          <w:sz w:val="24"/>
          <w:rtl/>
        </w:rPr>
        <w:t>לאחר</w:t>
      </w:r>
      <w:r w:rsidRPr="00F33012">
        <w:rPr>
          <w:rFonts w:ascii="Arial" w:hAnsi="Arial"/>
          <w:sz w:val="24"/>
          <w:rtl/>
        </w:rPr>
        <w:t xml:space="preserve"> </w:t>
      </w:r>
      <w:r w:rsidRPr="00F33012">
        <w:rPr>
          <w:rFonts w:ascii="Arial" w:hAnsi="Arial" w:hint="eastAsia"/>
          <w:sz w:val="24"/>
          <w:rtl/>
        </w:rPr>
        <w:t>שהוזהרתי</w:t>
      </w:r>
      <w:r w:rsidRPr="00F33012">
        <w:rPr>
          <w:rFonts w:ascii="Arial" w:hAnsi="Arial"/>
          <w:sz w:val="24"/>
          <w:rtl/>
        </w:rPr>
        <w:t xml:space="preserve"> </w:t>
      </w:r>
      <w:r w:rsidRPr="00F33012">
        <w:rPr>
          <w:rFonts w:ascii="Arial" w:hAnsi="Arial" w:hint="eastAsia"/>
          <w:sz w:val="24"/>
          <w:rtl/>
        </w:rPr>
        <w:t>כי</w:t>
      </w:r>
      <w:r w:rsidRPr="00F33012">
        <w:rPr>
          <w:rFonts w:ascii="Arial" w:hAnsi="Arial"/>
          <w:sz w:val="24"/>
          <w:rtl/>
        </w:rPr>
        <w:t xml:space="preserve"> </w:t>
      </w:r>
      <w:r w:rsidRPr="00F33012">
        <w:rPr>
          <w:rFonts w:ascii="Arial" w:hAnsi="Arial" w:hint="eastAsia"/>
          <w:sz w:val="24"/>
          <w:rtl/>
        </w:rPr>
        <w:t>עלי</w:t>
      </w:r>
      <w:r w:rsidRPr="00F33012">
        <w:rPr>
          <w:rFonts w:ascii="Arial" w:hAnsi="Arial"/>
          <w:sz w:val="24"/>
          <w:rtl/>
        </w:rPr>
        <w:t xml:space="preserve"> </w:t>
      </w:r>
      <w:r w:rsidRPr="00F33012">
        <w:rPr>
          <w:rFonts w:ascii="Arial" w:hAnsi="Arial" w:hint="eastAsia"/>
          <w:sz w:val="24"/>
          <w:rtl/>
        </w:rPr>
        <w:t>להצהיר</w:t>
      </w:r>
      <w:r w:rsidRPr="00F33012">
        <w:rPr>
          <w:rFonts w:ascii="Arial" w:hAnsi="Arial"/>
          <w:sz w:val="24"/>
          <w:rtl/>
        </w:rPr>
        <w:t xml:space="preserve"> </w:t>
      </w:r>
      <w:r w:rsidRPr="00F33012">
        <w:rPr>
          <w:rFonts w:ascii="Arial" w:hAnsi="Arial" w:hint="eastAsia"/>
          <w:sz w:val="24"/>
          <w:rtl/>
        </w:rPr>
        <w:t>את</w:t>
      </w:r>
      <w:r w:rsidRPr="00F33012">
        <w:rPr>
          <w:rFonts w:ascii="Arial" w:hAnsi="Arial"/>
          <w:sz w:val="24"/>
          <w:rtl/>
        </w:rPr>
        <w:t xml:space="preserve"> </w:t>
      </w:r>
      <w:r w:rsidRPr="00F33012">
        <w:rPr>
          <w:rFonts w:ascii="Arial" w:hAnsi="Arial" w:hint="eastAsia"/>
          <w:sz w:val="24"/>
          <w:rtl/>
        </w:rPr>
        <w:t>האמת</w:t>
      </w:r>
      <w:r w:rsidRPr="00F33012">
        <w:rPr>
          <w:rFonts w:ascii="Arial" w:hAnsi="Arial"/>
          <w:sz w:val="24"/>
          <w:rtl/>
        </w:rPr>
        <w:t xml:space="preserve"> </w:t>
      </w:r>
      <w:r w:rsidRPr="00F33012">
        <w:rPr>
          <w:rFonts w:ascii="Arial" w:hAnsi="Arial" w:hint="eastAsia"/>
          <w:sz w:val="24"/>
          <w:rtl/>
        </w:rPr>
        <w:t>וכי</w:t>
      </w:r>
      <w:r w:rsidRPr="00F33012">
        <w:rPr>
          <w:rFonts w:ascii="Arial" w:hAnsi="Arial"/>
          <w:sz w:val="24"/>
          <w:rtl/>
        </w:rPr>
        <w:t xml:space="preserve"> </w:t>
      </w:r>
      <w:r w:rsidRPr="00F33012">
        <w:rPr>
          <w:rFonts w:ascii="Arial" w:hAnsi="Arial" w:hint="eastAsia"/>
          <w:sz w:val="24"/>
          <w:rtl/>
        </w:rPr>
        <w:t>אהיה</w:t>
      </w:r>
      <w:r w:rsidRPr="00F33012">
        <w:rPr>
          <w:rFonts w:ascii="Arial" w:hAnsi="Arial"/>
          <w:sz w:val="24"/>
          <w:rtl/>
        </w:rPr>
        <w:t xml:space="preserve"> </w:t>
      </w:r>
      <w:r w:rsidRPr="00F33012">
        <w:rPr>
          <w:rFonts w:ascii="Arial" w:hAnsi="Arial" w:hint="eastAsia"/>
          <w:sz w:val="24"/>
          <w:rtl/>
        </w:rPr>
        <w:t>צפוי</w:t>
      </w:r>
      <w:r w:rsidRPr="00F33012">
        <w:rPr>
          <w:rFonts w:ascii="Arial" w:hAnsi="Arial"/>
          <w:sz w:val="24"/>
          <w:rtl/>
        </w:rPr>
        <w:t xml:space="preserve">/ה </w:t>
      </w:r>
      <w:r w:rsidRPr="00F33012">
        <w:rPr>
          <w:rFonts w:ascii="Arial" w:hAnsi="Arial" w:hint="eastAsia"/>
          <w:sz w:val="24"/>
          <w:rtl/>
        </w:rPr>
        <w:t>לעונשים</w:t>
      </w:r>
      <w:r w:rsidRPr="00F33012">
        <w:rPr>
          <w:rFonts w:ascii="Arial" w:hAnsi="Arial"/>
          <w:sz w:val="24"/>
          <w:rtl/>
        </w:rPr>
        <w:t xml:space="preserve"> </w:t>
      </w:r>
      <w:r w:rsidRPr="00F33012">
        <w:rPr>
          <w:rFonts w:ascii="Arial" w:hAnsi="Arial" w:hint="eastAsia"/>
          <w:sz w:val="24"/>
          <w:rtl/>
        </w:rPr>
        <w:t>הקבועים</w:t>
      </w:r>
      <w:r w:rsidRPr="00F33012">
        <w:rPr>
          <w:rFonts w:ascii="Arial" w:hAnsi="Arial"/>
          <w:sz w:val="24"/>
          <w:rtl/>
        </w:rPr>
        <w:t xml:space="preserve"> </w:t>
      </w:r>
      <w:r w:rsidRPr="00F33012">
        <w:rPr>
          <w:rFonts w:ascii="Arial" w:hAnsi="Arial" w:hint="eastAsia"/>
          <w:sz w:val="24"/>
          <w:rtl/>
        </w:rPr>
        <w:t>בחוק</w:t>
      </w:r>
      <w:r w:rsidRPr="00F33012">
        <w:rPr>
          <w:rFonts w:ascii="Arial" w:hAnsi="Arial"/>
          <w:sz w:val="24"/>
          <w:rtl/>
        </w:rPr>
        <w:t xml:space="preserve"> </w:t>
      </w:r>
      <w:r w:rsidRPr="00F33012">
        <w:rPr>
          <w:rFonts w:ascii="Arial" w:hAnsi="Arial" w:hint="eastAsia"/>
          <w:sz w:val="24"/>
          <w:rtl/>
        </w:rPr>
        <w:t>באם</w:t>
      </w:r>
      <w:r w:rsidRPr="00F33012">
        <w:rPr>
          <w:rFonts w:ascii="Arial" w:hAnsi="Arial"/>
          <w:sz w:val="24"/>
          <w:rtl/>
        </w:rPr>
        <w:t xml:space="preserve"> </w:t>
      </w:r>
      <w:r w:rsidRPr="00F33012">
        <w:rPr>
          <w:rFonts w:ascii="Arial" w:hAnsi="Arial" w:hint="eastAsia"/>
          <w:sz w:val="24"/>
          <w:rtl/>
        </w:rPr>
        <w:t>לא</w:t>
      </w:r>
      <w:r w:rsidRPr="00F33012">
        <w:rPr>
          <w:rFonts w:ascii="Arial" w:hAnsi="Arial"/>
          <w:sz w:val="24"/>
          <w:rtl/>
        </w:rPr>
        <w:t xml:space="preserve"> </w:t>
      </w:r>
      <w:r w:rsidRPr="00F33012">
        <w:rPr>
          <w:rFonts w:ascii="Arial" w:hAnsi="Arial" w:hint="eastAsia"/>
          <w:sz w:val="24"/>
          <w:rtl/>
        </w:rPr>
        <w:t>אעשה</w:t>
      </w:r>
      <w:r w:rsidRPr="00F33012">
        <w:rPr>
          <w:rFonts w:ascii="Arial" w:hAnsi="Arial"/>
          <w:sz w:val="24"/>
          <w:rtl/>
        </w:rPr>
        <w:t xml:space="preserve"> </w:t>
      </w:r>
      <w:r w:rsidRPr="00F33012">
        <w:rPr>
          <w:rFonts w:ascii="Arial" w:hAnsi="Arial" w:hint="eastAsia"/>
          <w:sz w:val="24"/>
          <w:rtl/>
        </w:rPr>
        <w:t>כן</w:t>
      </w:r>
      <w:r w:rsidRPr="00F33012">
        <w:rPr>
          <w:rFonts w:ascii="Arial" w:hAnsi="Arial"/>
          <w:sz w:val="24"/>
          <w:rtl/>
        </w:rPr>
        <w:t xml:space="preserve">, </w:t>
      </w:r>
      <w:r w:rsidRPr="00F33012">
        <w:rPr>
          <w:rFonts w:ascii="Arial" w:hAnsi="Arial" w:hint="eastAsia"/>
          <w:sz w:val="24"/>
          <w:rtl/>
        </w:rPr>
        <w:t>מצהיר</w:t>
      </w:r>
      <w:r w:rsidRPr="00F33012">
        <w:rPr>
          <w:rFonts w:ascii="Arial" w:hAnsi="Arial"/>
          <w:sz w:val="24"/>
          <w:rtl/>
        </w:rPr>
        <w:t xml:space="preserve">/ה </w:t>
      </w:r>
      <w:r w:rsidRPr="00F33012">
        <w:rPr>
          <w:rFonts w:ascii="Arial" w:hAnsi="Arial" w:hint="eastAsia"/>
          <w:sz w:val="24"/>
          <w:rtl/>
        </w:rPr>
        <w:t>בזאת</w:t>
      </w:r>
      <w:r w:rsidRPr="00F33012">
        <w:rPr>
          <w:rFonts w:ascii="Arial" w:hAnsi="Arial"/>
          <w:sz w:val="24"/>
          <w:rtl/>
        </w:rPr>
        <w:t xml:space="preserve"> </w:t>
      </w:r>
      <w:r w:rsidRPr="00F33012">
        <w:rPr>
          <w:rFonts w:ascii="Arial" w:hAnsi="Arial" w:hint="eastAsia"/>
          <w:sz w:val="24"/>
          <w:rtl/>
        </w:rPr>
        <w:t>כדלקמן</w:t>
      </w:r>
      <w:r w:rsidRPr="00F33012">
        <w:rPr>
          <w:rFonts w:ascii="Arial" w:hAnsi="Arial"/>
          <w:sz w:val="24"/>
          <w:rtl/>
        </w:rPr>
        <w:t>:</w:t>
      </w:r>
    </w:p>
    <w:p w14:paraId="1258B114" w14:textId="77777777" w:rsidR="0066371B" w:rsidRPr="00F33012" w:rsidRDefault="0066371B" w:rsidP="00425996">
      <w:pPr>
        <w:spacing w:before="0"/>
        <w:jc w:val="left"/>
        <w:rPr>
          <w:rFonts w:ascii="Arial" w:hAnsi="Arial"/>
          <w:sz w:val="24"/>
          <w:rtl/>
        </w:rPr>
      </w:pPr>
    </w:p>
    <w:p w14:paraId="38285036" w14:textId="218EBD77" w:rsidR="0066371B" w:rsidRPr="00F33012" w:rsidRDefault="0066371B" w:rsidP="00BA594B">
      <w:pPr>
        <w:pStyle w:val="a1"/>
        <w:spacing w:before="0"/>
        <w:contextualSpacing/>
        <w:rPr>
          <w:rtl/>
        </w:rPr>
      </w:pPr>
      <w:r w:rsidRPr="00F33012">
        <w:rPr>
          <w:rFonts w:hint="eastAsia"/>
          <w:rtl/>
        </w:rPr>
        <w:t>הנני</w:t>
      </w:r>
      <w:r w:rsidRPr="00F33012">
        <w:rPr>
          <w:rtl/>
        </w:rPr>
        <w:t xml:space="preserve"> </w:t>
      </w:r>
      <w:r w:rsidRPr="00F33012">
        <w:rPr>
          <w:rFonts w:hint="eastAsia"/>
          <w:rtl/>
        </w:rPr>
        <w:t>משמש</w:t>
      </w:r>
      <w:r w:rsidRPr="00F33012">
        <w:rPr>
          <w:rtl/>
        </w:rPr>
        <w:t xml:space="preserve"> </w:t>
      </w:r>
      <w:r w:rsidRPr="00F33012">
        <w:rPr>
          <w:rFonts w:hint="eastAsia"/>
          <w:rtl/>
        </w:rPr>
        <w:t>כ</w:t>
      </w:r>
      <w:r w:rsidRPr="00F33012">
        <w:rPr>
          <w:rtl/>
        </w:rPr>
        <w:t xml:space="preserve">________________ </w:t>
      </w:r>
      <w:r w:rsidRPr="00F33012">
        <w:rPr>
          <w:rFonts w:hint="eastAsia"/>
          <w:rtl/>
        </w:rPr>
        <w:t>ב</w:t>
      </w:r>
      <w:r w:rsidRPr="00F33012">
        <w:rPr>
          <w:rFonts w:hint="cs"/>
          <w:rtl/>
        </w:rPr>
        <w:t xml:space="preserve">_______________________ </w:t>
      </w:r>
    </w:p>
    <w:p w14:paraId="7D99EE45" w14:textId="1B492159" w:rsidR="0066371B" w:rsidRPr="00F33012" w:rsidRDefault="0066371B" w:rsidP="00BA594B">
      <w:pPr>
        <w:tabs>
          <w:tab w:val="left" w:pos="720"/>
        </w:tabs>
        <w:spacing w:before="0"/>
        <w:ind w:left="890" w:hanging="785"/>
        <w:contextualSpacing/>
        <w:jc w:val="left"/>
        <w:rPr>
          <w:rFonts w:ascii="Arial" w:hAnsi="Arial"/>
          <w:sz w:val="24"/>
        </w:rPr>
      </w:pPr>
      <w:r w:rsidRPr="00F33012">
        <w:rPr>
          <w:rFonts w:ascii="Arial" w:hAnsi="Arial"/>
          <w:sz w:val="24"/>
          <w:rtl/>
        </w:rPr>
        <w:t xml:space="preserve">                                     </w:t>
      </w:r>
      <w:r w:rsidR="00335B6E">
        <w:rPr>
          <w:rFonts w:ascii="Arial" w:hAnsi="Arial" w:hint="cs"/>
          <w:sz w:val="24"/>
          <w:rtl/>
        </w:rPr>
        <w:t xml:space="preserve">      </w:t>
      </w:r>
      <w:r w:rsidRPr="00F33012">
        <w:rPr>
          <w:rFonts w:ascii="Arial" w:hAnsi="Arial"/>
          <w:sz w:val="24"/>
          <w:rtl/>
        </w:rPr>
        <w:t xml:space="preserve"> </w:t>
      </w:r>
      <w:r w:rsidR="00335B6E">
        <w:rPr>
          <w:rFonts w:ascii="Arial" w:hAnsi="Arial" w:hint="cs"/>
          <w:sz w:val="24"/>
          <w:rtl/>
        </w:rPr>
        <w:t xml:space="preserve">  </w:t>
      </w:r>
      <w:r w:rsidRPr="00335B6E">
        <w:rPr>
          <w:rFonts w:ascii="Arial" w:hAnsi="Arial"/>
          <w:szCs w:val="22"/>
          <w:rtl/>
        </w:rPr>
        <w:t xml:space="preserve">תפקיד                          </w:t>
      </w:r>
      <w:r w:rsidR="00335B6E">
        <w:rPr>
          <w:rFonts w:ascii="Arial" w:hAnsi="Arial" w:hint="cs"/>
          <w:szCs w:val="22"/>
          <w:rtl/>
        </w:rPr>
        <w:t xml:space="preserve">          </w:t>
      </w:r>
      <w:r w:rsidRPr="00335B6E">
        <w:rPr>
          <w:rFonts w:ascii="Arial" w:hAnsi="Arial" w:hint="eastAsia"/>
          <w:szCs w:val="22"/>
          <w:rtl/>
        </w:rPr>
        <w:t>שם</w:t>
      </w:r>
      <w:r w:rsidRPr="00335B6E">
        <w:rPr>
          <w:rFonts w:ascii="Arial" w:hAnsi="Arial"/>
          <w:szCs w:val="22"/>
          <w:rtl/>
        </w:rPr>
        <w:t xml:space="preserve"> </w:t>
      </w:r>
      <w:r w:rsidRPr="00335B6E">
        <w:rPr>
          <w:rFonts w:ascii="Arial" w:hAnsi="Arial" w:hint="eastAsia"/>
          <w:szCs w:val="22"/>
          <w:rtl/>
        </w:rPr>
        <w:t>המשתתף</w:t>
      </w:r>
    </w:p>
    <w:p w14:paraId="1556D849" w14:textId="77777777" w:rsidR="0066371B" w:rsidRPr="00F33012" w:rsidRDefault="0066371B" w:rsidP="00BA594B">
      <w:pPr>
        <w:tabs>
          <w:tab w:val="left" w:pos="720"/>
        </w:tabs>
        <w:spacing w:before="0"/>
        <w:ind w:left="890" w:hanging="170"/>
        <w:contextualSpacing/>
        <w:jc w:val="left"/>
        <w:rPr>
          <w:rFonts w:ascii="Arial" w:hAnsi="Arial"/>
          <w:sz w:val="24"/>
          <w:rtl/>
        </w:rPr>
      </w:pPr>
    </w:p>
    <w:p w14:paraId="3FB42EE1" w14:textId="402F4332" w:rsidR="0066371B" w:rsidRPr="00F33012" w:rsidRDefault="0066371B" w:rsidP="00BA594B">
      <w:pPr>
        <w:pStyle w:val="a1"/>
        <w:spacing w:before="0"/>
        <w:contextualSpacing/>
        <w:rPr>
          <w:rFonts w:ascii="Arial" w:hAnsi="Arial"/>
          <w:sz w:val="24"/>
          <w:rtl/>
        </w:rPr>
      </w:pPr>
      <w:r w:rsidRPr="00F33012">
        <w:rPr>
          <w:rFonts w:ascii="Arial" w:hAnsi="Arial" w:hint="cs"/>
          <w:sz w:val="24"/>
          <w:rtl/>
        </w:rPr>
        <w:t>הנני</w:t>
      </w:r>
      <w:r w:rsidRPr="00F33012">
        <w:rPr>
          <w:rFonts w:ascii="Arial" w:hAnsi="Arial"/>
          <w:sz w:val="24"/>
          <w:rtl/>
        </w:rPr>
        <w:t xml:space="preserve"> מוסמך לתת תצהיר זה מטעם המשתתף.</w:t>
      </w:r>
    </w:p>
    <w:p w14:paraId="3E7B0789" w14:textId="77777777" w:rsidR="0066371B" w:rsidRPr="00F33012" w:rsidRDefault="0066371B" w:rsidP="00BA594B">
      <w:pPr>
        <w:pStyle w:val="a1"/>
        <w:spacing w:before="0"/>
        <w:contextualSpacing/>
        <w:rPr>
          <w:rFonts w:ascii="Arial" w:hAnsi="Arial"/>
          <w:b/>
          <w:bCs/>
          <w:sz w:val="24"/>
          <w:rtl/>
        </w:rPr>
      </w:pPr>
      <w:r w:rsidRPr="00F33012">
        <w:rPr>
          <w:rFonts w:ascii="Arial" w:hAnsi="Arial" w:hint="eastAsia"/>
          <w:b/>
          <w:bCs/>
          <w:sz w:val="24"/>
          <w:rtl/>
        </w:rPr>
        <w:t>יש</w:t>
      </w:r>
      <w:r w:rsidRPr="00F33012">
        <w:rPr>
          <w:rFonts w:ascii="Arial" w:hAnsi="Arial"/>
          <w:b/>
          <w:bCs/>
          <w:sz w:val="24"/>
          <w:rtl/>
        </w:rPr>
        <w:t xml:space="preserve"> </w:t>
      </w:r>
      <w:r w:rsidRPr="00F33012">
        <w:rPr>
          <w:rFonts w:ascii="Arial" w:hAnsi="Arial" w:hint="eastAsia"/>
          <w:b/>
          <w:bCs/>
          <w:sz w:val="24"/>
          <w:rtl/>
        </w:rPr>
        <w:t>לסמן</w:t>
      </w:r>
      <w:r w:rsidRPr="00F33012">
        <w:rPr>
          <w:rFonts w:ascii="Arial" w:hAnsi="Arial"/>
          <w:b/>
          <w:bCs/>
          <w:sz w:val="24"/>
          <w:rtl/>
        </w:rPr>
        <w:t xml:space="preserve"> </w:t>
      </w:r>
      <w:r w:rsidRPr="00F33012">
        <w:rPr>
          <w:rFonts w:ascii="Arial" w:hAnsi="Arial" w:hint="eastAsia"/>
          <w:b/>
          <w:bCs/>
          <w:sz w:val="24"/>
          <w:rtl/>
        </w:rPr>
        <w:t>את</w:t>
      </w:r>
      <w:r w:rsidRPr="00F33012">
        <w:rPr>
          <w:rFonts w:ascii="Arial" w:hAnsi="Arial"/>
          <w:b/>
          <w:bCs/>
          <w:sz w:val="24"/>
          <w:rtl/>
        </w:rPr>
        <w:t xml:space="preserve"> </w:t>
      </w:r>
      <w:r w:rsidRPr="00F33012">
        <w:rPr>
          <w:rFonts w:ascii="Arial" w:hAnsi="Arial" w:hint="eastAsia"/>
          <w:b/>
          <w:bCs/>
          <w:sz w:val="24"/>
          <w:rtl/>
        </w:rPr>
        <w:t>הסעיף</w:t>
      </w:r>
      <w:r w:rsidRPr="00F33012">
        <w:rPr>
          <w:rFonts w:ascii="Arial" w:hAnsi="Arial"/>
          <w:b/>
          <w:bCs/>
          <w:sz w:val="24"/>
          <w:rtl/>
        </w:rPr>
        <w:t xml:space="preserve"> </w:t>
      </w:r>
      <w:r w:rsidRPr="00F33012">
        <w:rPr>
          <w:rFonts w:ascii="Arial" w:hAnsi="Arial" w:hint="eastAsia"/>
          <w:b/>
          <w:bCs/>
          <w:sz w:val="24"/>
          <w:rtl/>
        </w:rPr>
        <w:t>הרלבנטי</w:t>
      </w:r>
      <w:r w:rsidRPr="00F33012">
        <w:rPr>
          <w:rFonts w:ascii="Arial" w:hAnsi="Arial"/>
          <w:b/>
          <w:bCs/>
          <w:sz w:val="24"/>
          <w:rtl/>
        </w:rPr>
        <w:t xml:space="preserve"> </w:t>
      </w:r>
      <w:r w:rsidRPr="00F33012">
        <w:rPr>
          <w:rFonts w:ascii="Arial" w:hAnsi="Arial" w:hint="eastAsia"/>
          <w:b/>
          <w:bCs/>
          <w:sz w:val="24"/>
          <w:rtl/>
        </w:rPr>
        <w:t>מבין</w:t>
      </w:r>
      <w:r w:rsidRPr="00F33012">
        <w:rPr>
          <w:rFonts w:ascii="Arial" w:hAnsi="Arial"/>
          <w:b/>
          <w:bCs/>
          <w:sz w:val="24"/>
          <w:rtl/>
        </w:rPr>
        <w:t xml:space="preserve"> </w:t>
      </w:r>
      <w:r w:rsidRPr="00F33012">
        <w:rPr>
          <w:rFonts w:ascii="Arial" w:hAnsi="Arial" w:hint="eastAsia"/>
          <w:b/>
          <w:bCs/>
          <w:sz w:val="24"/>
          <w:rtl/>
        </w:rPr>
        <w:t>האמורים</w:t>
      </w:r>
      <w:r w:rsidRPr="00F33012">
        <w:rPr>
          <w:rFonts w:ascii="Arial" w:hAnsi="Arial"/>
          <w:b/>
          <w:bCs/>
          <w:sz w:val="24"/>
          <w:rtl/>
        </w:rPr>
        <w:t xml:space="preserve"> </w:t>
      </w:r>
      <w:r w:rsidRPr="00F33012">
        <w:rPr>
          <w:rFonts w:ascii="Arial" w:hAnsi="Arial" w:hint="eastAsia"/>
          <w:b/>
          <w:bCs/>
          <w:sz w:val="24"/>
          <w:rtl/>
        </w:rPr>
        <w:t>להלן</w:t>
      </w:r>
      <w:r w:rsidRPr="00F33012">
        <w:rPr>
          <w:rFonts w:ascii="Arial" w:hAnsi="Arial"/>
          <w:b/>
          <w:bCs/>
          <w:sz w:val="24"/>
          <w:rtl/>
        </w:rPr>
        <w:t>:</w:t>
      </w:r>
    </w:p>
    <w:p w14:paraId="0759A3BE" w14:textId="7031A6E9" w:rsidR="0066371B" w:rsidRPr="00F33012" w:rsidRDefault="0066371B" w:rsidP="00BA594B">
      <w:pPr>
        <w:tabs>
          <w:tab w:val="left" w:pos="720"/>
        </w:tabs>
        <w:spacing w:before="0"/>
        <w:ind w:left="907"/>
        <w:contextualSpacing/>
        <w:jc w:val="left"/>
        <w:rPr>
          <w:rFonts w:ascii="Arial" w:hAnsi="Arial"/>
          <w:sz w:val="24"/>
          <w:rtl/>
        </w:rPr>
      </w:pPr>
      <w:r w:rsidRPr="00F33012">
        <w:rPr>
          <w:rFonts w:ascii="Arial" w:hAnsi="Arial" w:hint="cs"/>
          <w:sz w:val="24"/>
          <w:rtl/>
        </w:rPr>
        <w:fldChar w:fldCharType="begin">
          <w:ffData>
            <w:name w:val="סימון1"/>
            <w:enabled/>
            <w:calcOnExit w:val="0"/>
            <w:checkBox>
              <w:sizeAuto/>
              <w:default w:val="0"/>
            </w:checkBox>
          </w:ffData>
        </w:fldChar>
      </w:r>
      <w:r w:rsidRPr="00F33012">
        <w:rPr>
          <w:rFonts w:ascii="Arial" w:hAnsi="Arial" w:hint="cs"/>
          <w:sz w:val="24"/>
          <w:rtl/>
        </w:rPr>
        <w:instrText xml:space="preserve"> </w:instrText>
      </w:r>
      <w:r w:rsidRPr="00F33012">
        <w:rPr>
          <w:rFonts w:ascii="Arial" w:hAnsi="Arial"/>
          <w:sz w:val="24"/>
        </w:rPr>
        <w:instrText>FORMCHECKBOX</w:instrText>
      </w:r>
      <w:r w:rsidRPr="00F33012">
        <w:rPr>
          <w:rFonts w:ascii="Arial" w:hAnsi="Arial" w:hint="cs"/>
          <w:sz w:val="24"/>
          <w:rtl/>
        </w:rPr>
        <w:instrText xml:space="preserve"> </w:instrText>
      </w:r>
      <w:r w:rsidR="001A766E">
        <w:rPr>
          <w:rFonts w:ascii="Arial" w:hAnsi="Arial"/>
          <w:sz w:val="24"/>
          <w:rtl/>
        </w:rPr>
      </w:r>
      <w:r w:rsidR="001A766E">
        <w:rPr>
          <w:rFonts w:ascii="Arial" w:hAnsi="Arial"/>
          <w:sz w:val="24"/>
          <w:rtl/>
        </w:rPr>
        <w:fldChar w:fldCharType="separate"/>
      </w:r>
      <w:r w:rsidRPr="00F33012">
        <w:rPr>
          <w:rFonts w:ascii="Arial" w:hAnsi="Arial" w:hint="cs"/>
          <w:sz w:val="24"/>
          <w:rtl/>
        </w:rPr>
        <w:fldChar w:fldCharType="end"/>
      </w:r>
      <w:r w:rsidRPr="00F33012">
        <w:rPr>
          <w:rFonts w:ascii="Arial" w:hAnsi="Arial"/>
          <w:sz w:val="24"/>
          <w:rtl/>
        </w:rPr>
        <w:t xml:space="preserve"> </w:t>
      </w:r>
      <w:r w:rsidRPr="00F33012">
        <w:rPr>
          <w:rFonts w:ascii="Arial" w:hAnsi="Arial"/>
          <w:sz w:val="24"/>
          <w:rtl/>
        </w:rPr>
        <w:tab/>
      </w:r>
      <w:r w:rsidRPr="00F33012">
        <w:rPr>
          <w:rFonts w:ascii="Arial" w:hAnsi="Arial" w:hint="eastAsia"/>
          <w:sz w:val="24"/>
          <w:rtl/>
        </w:rPr>
        <w:t>המשתתף</w:t>
      </w:r>
      <w:r w:rsidRPr="00F33012">
        <w:rPr>
          <w:rFonts w:ascii="Arial" w:hAnsi="Arial"/>
          <w:sz w:val="24"/>
          <w:rtl/>
        </w:rPr>
        <w:t xml:space="preserve"> </w:t>
      </w:r>
      <w:r w:rsidRPr="00F33012">
        <w:rPr>
          <w:rFonts w:ascii="Arial" w:hAnsi="Arial" w:hint="eastAsia"/>
          <w:sz w:val="24"/>
          <w:rtl/>
        </w:rPr>
        <w:t>או</w:t>
      </w:r>
      <w:r w:rsidRPr="00F33012">
        <w:rPr>
          <w:rFonts w:ascii="Arial" w:hAnsi="Arial"/>
          <w:sz w:val="24"/>
          <w:rtl/>
        </w:rPr>
        <w:t xml:space="preserve"> </w:t>
      </w:r>
      <w:r w:rsidRPr="00F33012">
        <w:rPr>
          <w:rFonts w:ascii="Arial" w:hAnsi="Arial" w:hint="eastAsia"/>
          <w:sz w:val="24"/>
          <w:rtl/>
        </w:rPr>
        <w:t>בעל</w:t>
      </w:r>
      <w:r w:rsidRPr="00F33012">
        <w:rPr>
          <w:rFonts w:ascii="Arial" w:hAnsi="Arial"/>
          <w:sz w:val="24"/>
          <w:rtl/>
        </w:rPr>
        <w:t xml:space="preserve"> </w:t>
      </w:r>
      <w:r w:rsidRPr="00F33012">
        <w:rPr>
          <w:rFonts w:ascii="Arial" w:hAnsi="Arial" w:hint="eastAsia"/>
          <w:sz w:val="24"/>
          <w:rtl/>
        </w:rPr>
        <w:t>זיקה</w:t>
      </w:r>
      <w:r w:rsidRPr="00F33012">
        <w:rPr>
          <w:rFonts w:ascii="Arial" w:hAnsi="Arial"/>
          <w:sz w:val="24"/>
          <w:rtl/>
        </w:rPr>
        <w:t xml:space="preserve">* </w:t>
      </w:r>
      <w:r w:rsidRPr="00F33012">
        <w:rPr>
          <w:rFonts w:ascii="Arial" w:hAnsi="Arial" w:hint="eastAsia"/>
          <w:sz w:val="24"/>
          <w:rtl/>
        </w:rPr>
        <w:t>אליו</w:t>
      </w:r>
      <w:r w:rsidRPr="00F33012">
        <w:rPr>
          <w:rFonts w:ascii="Arial" w:hAnsi="Arial"/>
          <w:sz w:val="24"/>
          <w:rtl/>
        </w:rPr>
        <w:t xml:space="preserve"> </w:t>
      </w:r>
      <w:r w:rsidRPr="00F33012">
        <w:rPr>
          <w:rFonts w:ascii="Arial" w:hAnsi="Arial" w:hint="eastAsia"/>
          <w:sz w:val="24"/>
          <w:rtl/>
        </w:rPr>
        <w:t>לא</w:t>
      </w:r>
      <w:r w:rsidRPr="00F33012">
        <w:rPr>
          <w:rFonts w:ascii="Arial" w:hAnsi="Arial"/>
          <w:sz w:val="24"/>
          <w:rtl/>
        </w:rPr>
        <w:t xml:space="preserve"> </w:t>
      </w:r>
      <w:r w:rsidRPr="00F33012">
        <w:rPr>
          <w:rFonts w:ascii="Arial" w:hAnsi="Arial" w:hint="eastAsia"/>
          <w:sz w:val="24"/>
          <w:rtl/>
        </w:rPr>
        <w:t>הורשעו</w:t>
      </w:r>
      <w:r w:rsidRPr="00F33012">
        <w:rPr>
          <w:rFonts w:ascii="Arial" w:hAnsi="Arial"/>
          <w:sz w:val="24"/>
          <w:rtl/>
        </w:rPr>
        <w:t xml:space="preserve">** </w:t>
      </w:r>
      <w:r w:rsidRPr="00F33012">
        <w:rPr>
          <w:rFonts w:ascii="Arial" w:hAnsi="Arial" w:hint="eastAsia"/>
          <w:sz w:val="24"/>
          <w:rtl/>
        </w:rPr>
        <w:t>ביותר</w:t>
      </w:r>
      <w:r w:rsidRPr="00F33012">
        <w:rPr>
          <w:rFonts w:ascii="Arial" w:hAnsi="Arial"/>
          <w:sz w:val="24"/>
          <w:rtl/>
        </w:rPr>
        <w:t xml:space="preserve"> </w:t>
      </w:r>
      <w:r w:rsidRPr="00F33012">
        <w:rPr>
          <w:rFonts w:ascii="Arial" w:hAnsi="Arial" w:hint="eastAsia"/>
          <w:sz w:val="24"/>
          <w:rtl/>
        </w:rPr>
        <w:t>משתי</w:t>
      </w:r>
      <w:r w:rsidRPr="00F33012">
        <w:rPr>
          <w:rFonts w:ascii="Arial" w:hAnsi="Arial"/>
          <w:sz w:val="24"/>
          <w:rtl/>
        </w:rPr>
        <w:t xml:space="preserve"> </w:t>
      </w:r>
      <w:r w:rsidRPr="00F33012">
        <w:rPr>
          <w:rFonts w:ascii="Arial" w:hAnsi="Arial" w:hint="eastAsia"/>
          <w:sz w:val="24"/>
          <w:rtl/>
        </w:rPr>
        <w:t>עבירות</w:t>
      </w:r>
      <w:r w:rsidRPr="00F33012">
        <w:rPr>
          <w:rFonts w:ascii="Arial" w:hAnsi="Arial"/>
          <w:sz w:val="24"/>
          <w:rtl/>
        </w:rPr>
        <w:t>***;</w:t>
      </w:r>
    </w:p>
    <w:p w14:paraId="265D6B47" w14:textId="3BDD1901" w:rsidR="0066371B" w:rsidRPr="00F33012" w:rsidRDefault="0066371B" w:rsidP="00BA594B">
      <w:pPr>
        <w:tabs>
          <w:tab w:val="left" w:pos="720"/>
        </w:tabs>
        <w:spacing w:before="0"/>
        <w:ind w:left="1440" w:hanging="533"/>
        <w:contextualSpacing/>
        <w:jc w:val="left"/>
        <w:rPr>
          <w:rFonts w:ascii="Arial" w:hAnsi="Arial"/>
          <w:sz w:val="24"/>
          <w:rtl/>
        </w:rPr>
      </w:pPr>
      <w:r w:rsidRPr="00F33012">
        <w:rPr>
          <w:rFonts w:ascii="Arial" w:hAnsi="Arial" w:hint="cs"/>
          <w:sz w:val="24"/>
          <w:rtl/>
        </w:rPr>
        <w:fldChar w:fldCharType="begin">
          <w:ffData>
            <w:name w:val="סימון1"/>
            <w:enabled/>
            <w:calcOnExit w:val="0"/>
            <w:checkBox>
              <w:sizeAuto/>
              <w:default w:val="0"/>
            </w:checkBox>
          </w:ffData>
        </w:fldChar>
      </w:r>
      <w:r w:rsidRPr="00F33012">
        <w:rPr>
          <w:rFonts w:ascii="Arial" w:hAnsi="Arial" w:hint="cs"/>
          <w:sz w:val="24"/>
          <w:rtl/>
        </w:rPr>
        <w:instrText xml:space="preserve"> </w:instrText>
      </w:r>
      <w:r w:rsidRPr="00F33012">
        <w:rPr>
          <w:rFonts w:ascii="Arial" w:hAnsi="Arial"/>
          <w:sz w:val="24"/>
        </w:rPr>
        <w:instrText>FORMCHECKBOX</w:instrText>
      </w:r>
      <w:r w:rsidRPr="00F33012">
        <w:rPr>
          <w:rFonts w:ascii="Arial" w:hAnsi="Arial" w:hint="cs"/>
          <w:sz w:val="24"/>
          <w:rtl/>
        </w:rPr>
        <w:instrText xml:space="preserve"> </w:instrText>
      </w:r>
      <w:r w:rsidR="001A766E">
        <w:rPr>
          <w:rFonts w:ascii="Arial" w:hAnsi="Arial"/>
          <w:sz w:val="24"/>
          <w:rtl/>
        </w:rPr>
      </w:r>
      <w:r w:rsidR="001A766E">
        <w:rPr>
          <w:rFonts w:ascii="Arial" w:hAnsi="Arial"/>
          <w:sz w:val="24"/>
          <w:rtl/>
        </w:rPr>
        <w:fldChar w:fldCharType="separate"/>
      </w:r>
      <w:r w:rsidRPr="00F33012">
        <w:rPr>
          <w:rFonts w:ascii="Arial" w:hAnsi="Arial" w:hint="cs"/>
          <w:sz w:val="24"/>
          <w:rtl/>
        </w:rPr>
        <w:fldChar w:fldCharType="end"/>
      </w:r>
      <w:r w:rsidRPr="00F33012">
        <w:rPr>
          <w:rFonts w:ascii="Arial" w:hAnsi="Arial"/>
          <w:sz w:val="24"/>
          <w:rtl/>
        </w:rPr>
        <w:t xml:space="preserve"> </w:t>
      </w:r>
      <w:r w:rsidRPr="00F33012">
        <w:rPr>
          <w:rFonts w:ascii="Arial" w:hAnsi="Arial"/>
          <w:sz w:val="24"/>
          <w:rtl/>
        </w:rPr>
        <w:tab/>
      </w:r>
      <w:r w:rsidRPr="00F33012">
        <w:rPr>
          <w:rFonts w:ascii="Arial" w:hAnsi="Arial" w:hint="eastAsia"/>
          <w:sz w:val="24"/>
          <w:rtl/>
        </w:rPr>
        <w:t>המשתתף</w:t>
      </w:r>
      <w:r w:rsidRPr="00F33012">
        <w:rPr>
          <w:rFonts w:ascii="Arial" w:hAnsi="Arial"/>
          <w:sz w:val="24"/>
          <w:rtl/>
        </w:rPr>
        <w:t xml:space="preserve"> </w:t>
      </w:r>
      <w:r w:rsidRPr="00F33012">
        <w:rPr>
          <w:rFonts w:ascii="Arial" w:hAnsi="Arial" w:hint="eastAsia"/>
          <w:sz w:val="24"/>
          <w:rtl/>
        </w:rPr>
        <w:t>או</w:t>
      </w:r>
      <w:r w:rsidRPr="00F33012">
        <w:rPr>
          <w:rFonts w:ascii="Arial" w:hAnsi="Arial"/>
          <w:sz w:val="24"/>
          <w:rtl/>
        </w:rPr>
        <w:t xml:space="preserve"> </w:t>
      </w:r>
      <w:r w:rsidRPr="00F33012">
        <w:rPr>
          <w:rFonts w:ascii="Arial" w:hAnsi="Arial" w:hint="eastAsia"/>
          <w:sz w:val="24"/>
          <w:rtl/>
        </w:rPr>
        <w:t>בעל</w:t>
      </w:r>
      <w:r w:rsidRPr="00F33012">
        <w:rPr>
          <w:rFonts w:ascii="Arial" w:hAnsi="Arial"/>
          <w:sz w:val="24"/>
          <w:rtl/>
        </w:rPr>
        <w:t xml:space="preserve"> </w:t>
      </w:r>
      <w:r w:rsidRPr="00F33012">
        <w:rPr>
          <w:rFonts w:ascii="Arial" w:hAnsi="Arial" w:hint="eastAsia"/>
          <w:sz w:val="24"/>
          <w:rtl/>
        </w:rPr>
        <w:t>זיקה</w:t>
      </w:r>
      <w:r w:rsidRPr="00F33012">
        <w:rPr>
          <w:rFonts w:ascii="Arial" w:hAnsi="Arial"/>
          <w:sz w:val="24"/>
          <w:rtl/>
        </w:rPr>
        <w:t xml:space="preserve">* </w:t>
      </w:r>
      <w:r w:rsidRPr="00F33012">
        <w:rPr>
          <w:rFonts w:ascii="Arial" w:hAnsi="Arial" w:hint="eastAsia"/>
          <w:sz w:val="24"/>
          <w:rtl/>
        </w:rPr>
        <w:t>אליו</w:t>
      </w:r>
      <w:r w:rsidRPr="00F33012">
        <w:rPr>
          <w:rFonts w:ascii="Arial" w:hAnsi="Arial"/>
          <w:sz w:val="24"/>
          <w:rtl/>
        </w:rPr>
        <w:t xml:space="preserve"> </w:t>
      </w:r>
      <w:r w:rsidRPr="00F33012">
        <w:rPr>
          <w:rFonts w:ascii="Arial" w:hAnsi="Arial" w:hint="eastAsia"/>
          <w:sz w:val="24"/>
          <w:rtl/>
        </w:rPr>
        <w:t>הורשעו</w:t>
      </w:r>
      <w:r w:rsidRPr="00F33012">
        <w:rPr>
          <w:rFonts w:ascii="Arial" w:hAnsi="Arial"/>
          <w:sz w:val="24"/>
          <w:rtl/>
        </w:rPr>
        <w:t xml:space="preserve">** </w:t>
      </w:r>
      <w:r w:rsidRPr="00F33012">
        <w:rPr>
          <w:rFonts w:ascii="Arial" w:hAnsi="Arial" w:hint="eastAsia"/>
          <w:sz w:val="24"/>
          <w:rtl/>
        </w:rPr>
        <w:t>ביותר</w:t>
      </w:r>
      <w:r w:rsidRPr="00F33012">
        <w:rPr>
          <w:rFonts w:ascii="Arial" w:hAnsi="Arial"/>
          <w:sz w:val="24"/>
          <w:rtl/>
        </w:rPr>
        <w:t xml:space="preserve"> </w:t>
      </w:r>
      <w:r w:rsidRPr="00F33012">
        <w:rPr>
          <w:rFonts w:ascii="Arial" w:hAnsi="Arial" w:hint="eastAsia"/>
          <w:sz w:val="24"/>
          <w:rtl/>
        </w:rPr>
        <w:t>משתי</w:t>
      </w:r>
      <w:r w:rsidRPr="00F33012">
        <w:rPr>
          <w:rFonts w:ascii="Arial" w:hAnsi="Arial"/>
          <w:sz w:val="24"/>
          <w:rtl/>
        </w:rPr>
        <w:t xml:space="preserve"> </w:t>
      </w:r>
      <w:r w:rsidRPr="00F33012">
        <w:rPr>
          <w:rFonts w:ascii="Arial" w:hAnsi="Arial" w:hint="eastAsia"/>
          <w:sz w:val="24"/>
          <w:rtl/>
        </w:rPr>
        <w:t>עבירות</w:t>
      </w:r>
      <w:r w:rsidRPr="00F33012">
        <w:rPr>
          <w:rFonts w:ascii="Arial" w:hAnsi="Arial"/>
          <w:sz w:val="24"/>
          <w:rtl/>
        </w:rPr>
        <w:t xml:space="preserve">***, </w:t>
      </w:r>
      <w:r w:rsidRPr="00F33012">
        <w:rPr>
          <w:rFonts w:ascii="Arial" w:hAnsi="Arial" w:hint="eastAsia"/>
          <w:sz w:val="24"/>
          <w:rtl/>
        </w:rPr>
        <w:t>אך</w:t>
      </w:r>
      <w:r w:rsidRPr="00F33012">
        <w:rPr>
          <w:rFonts w:ascii="Arial" w:hAnsi="Arial"/>
          <w:sz w:val="24"/>
          <w:rtl/>
        </w:rPr>
        <w:t xml:space="preserve"> </w:t>
      </w:r>
      <w:r w:rsidRPr="00F33012">
        <w:rPr>
          <w:rFonts w:ascii="Arial" w:hAnsi="Arial" w:hint="eastAsia"/>
          <w:sz w:val="24"/>
          <w:rtl/>
        </w:rPr>
        <w:t>במועד</w:t>
      </w:r>
      <w:r w:rsidRPr="00F33012">
        <w:rPr>
          <w:rFonts w:ascii="Arial" w:hAnsi="Arial"/>
          <w:sz w:val="24"/>
          <w:rtl/>
        </w:rPr>
        <w:t xml:space="preserve"> </w:t>
      </w:r>
      <w:r w:rsidRPr="00F33012">
        <w:rPr>
          <w:rFonts w:ascii="Arial" w:hAnsi="Arial" w:hint="eastAsia"/>
          <w:sz w:val="24"/>
          <w:rtl/>
        </w:rPr>
        <w:t>האחרון</w:t>
      </w:r>
      <w:r w:rsidRPr="00F33012">
        <w:rPr>
          <w:rFonts w:ascii="Arial" w:hAnsi="Arial"/>
          <w:sz w:val="24"/>
          <w:rtl/>
        </w:rPr>
        <w:t xml:space="preserve"> </w:t>
      </w:r>
      <w:r w:rsidRPr="00F33012">
        <w:rPr>
          <w:rFonts w:ascii="Arial" w:hAnsi="Arial" w:hint="eastAsia"/>
          <w:sz w:val="24"/>
          <w:rtl/>
        </w:rPr>
        <w:t>להגשת</w:t>
      </w:r>
      <w:r w:rsidRPr="00F33012">
        <w:rPr>
          <w:rFonts w:ascii="Arial" w:hAnsi="Arial"/>
          <w:sz w:val="24"/>
          <w:rtl/>
        </w:rPr>
        <w:t xml:space="preserve"> </w:t>
      </w:r>
      <w:r w:rsidRPr="00F33012">
        <w:rPr>
          <w:rFonts w:ascii="Arial" w:hAnsi="Arial" w:hint="eastAsia"/>
          <w:sz w:val="24"/>
          <w:rtl/>
        </w:rPr>
        <w:t>ההצעות</w:t>
      </w:r>
      <w:r w:rsidRPr="00F33012">
        <w:rPr>
          <w:rFonts w:ascii="Arial" w:hAnsi="Arial"/>
          <w:sz w:val="24"/>
          <w:rtl/>
        </w:rPr>
        <w:t xml:space="preserve"> </w:t>
      </w:r>
      <w:r w:rsidRPr="00F33012">
        <w:rPr>
          <w:rFonts w:ascii="Arial" w:hAnsi="Arial" w:hint="eastAsia"/>
          <w:sz w:val="24"/>
          <w:rtl/>
        </w:rPr>
        <w:t>למכרז</w:t>
      </w:r>
      <w:r w:rsidRPr="00F33012">
        <w:rPr>
          <w:rFonts w:ascii="Arial" w:hAnsi="Arial"/>
          <w:sz w:val="24"/>
          <w:rtl/>
        </w:rPr>
        <w:t xml:space="preserve"> </w:t>
      </w:r>
      <w:r w:rsidRPr="00F33012">
        <w:rPr>
          <w:rFonts w:ascii="Arial" w:hAnsi="Arial" w:hint="eastAsia"/>
          <w:sz w:val="24"/>
          <w:rtl/>
        </w:rPr>
        <w:t>חלפה</w:t>
      </w:r>
      <w:r w:rsidRPr="00F33012">
        <w:rPr>
          <w:rFonts w:ascii="Arial" w:hAnsi="Arial"/>
          <w:sz w:val="24"/>
          <w:rtl/>
        </w:rPr>
        <w:t xml:space="preserve"> </w:t>
      </w:r>
      <w:r w:rsidRPr="00F33012">
        <w:rPr>
          <w:rFonts w:ascii="Arial" w:hAnsi="Arial" w:hint="eastAsia"/>
          <w:sz w:val="24"/>
          <w:rtl/>
        </w:rPr>
        <w:t>שנה</w:t>
      </w:r>
      <w:r w:rsidRPr="00F33012">
        <w:rPr>
          <w:rFonts w:ascii="Arial" w:hAnsi="Arial"/>
          <w:sz w:val="24"/>
          <w:rtl/>
        </w:rPr>
        <w:t xml:space="preserve"> </w:t>
      </w:r>
      <w:r w:rsidRPr="00F33012">
        <w:rPr>
          <w:rFonts w:ascii="Arial" w:hAnsi="Arial" w:hint="eastAsia"/>
          <w:sz w:val="24"/>
          <w:rtl/>
        </w:rPr>
        <w:t>אחת</w:t>
      </w:r>
      <w:r w:rsidRPr="00F33012">
        <w:rPr>
          <w:rFonts w:ascii="Arial" w:hAnsi="Arial"/>
          <w:sz w:val="24"/>
          <w:rtl/>
        </w:rPr>
        <w:t xml:space="preserve"> </w:t>
      </w:r>
      <w:r w:rsidRPr="00F33012">
        <w:rPr>
          <w:rFonts w:ascii="Arial" w:hAnsi="Arial" w:hint="eastAsia"/>
          <w:sz w:val="24"/>
          <w:rtl/>
        </w:rPr>
        <w:t>לפחות</w:t>
      </w:r>
      <w:r w:rsidRPr="00F33012">
        <w:rPr>
          <w:rFonts w:ascii="Arial" w:hAnsi="Arial"/>
          <w:sz w:val="24"/>
          <w:rtl/>
        </w:rPr>
        <w:t xml:space="preserve"> </w:t>
      </w:r>
      <w:r w:rsidRPr="00F33012">
        <w:rPr>
          <w:rFonts w:ascii="Arial" w:hAnsi="Arial" w:hint="eastAsia"/>
          <w:sz w:val="24"/>
          <w:rtl/>
        </w:rPr>
        <w:t>ממועד</w:t>
      </w:r>
      <w:r w:rsidRPr="00F33012">
        <w:rPr>
          <w:rFonts w:ascii="Arial" w:hAnsi="Arial"/>
          <w:sz w:val="24"/>
          <w:rtl/>
        </w:rPr>
        <w:t xml:space="preserve"> </w:t>
      </w:r>
      <w:r w:rsidRPr="00F33012">
        <w:rPr>
          <w:rFonts w:ascii="Arial" w:hAnsi="Arial" w:hint="eastAsia"/>
          <w:sz w:val="24"/>
          <w:rtl/>
        </w:rPr>
        <w:t>ההרשעה</w:t>
      </w:r>
      <w:r w:rsidRPr="00F33012">
        <w:rPr>
          <w:rFonts w:ascii="Arial" w:hAnsi="Arial"/>
          <w:sz w:val="24"/>
          <w:rtl/>
        </w:rPr>
        <w:t xml:space="preserve"> </w:t>
      </w:r>
      <w:r w:rsidRPr="00F33012">
        <w:rPr>
          <w:rFonts w:ascii="Arial" w:hAnsi="Arial" w:hint="eastAsia"/>
          <w:sz w:val="24"/>
          <w:rtl/>
        </w:rPr>
        <w:t>האחרונה</w:t>
      </w:r>
      <w:r w:rsidRPr="00F33012">
        <w:rPr>
          <w:rFonts w:ascii="Arial" w:hAnsi="Arial"/>
          <w:sz w:val="24"/>
          <w:rtl/>
        </w:rPr>
        <w:t>.</w:t>
      </w:r>
    </w:p>
    <w:p w14:paraId="566EFFC1" w14:textId="77777777" w:rsidR="0066371B" w:rsidRPr="00F33012" w:rsidRDefault="0066371B" w:rsidP="00BA594B">
      <w:pPr>
        <w:spacing w:before="0"/>
        <w:ind w:left="890"/>
        <w:contextualSpacing/>
        <w:rPr>
          <w:rFonts w:ascii="Arial" w:hAnsi="Arial"/>
          <w:sz w:val="24"/>
          <w:rtl/>
        </w:rPr>
      </w:pPr>
      <w:r w:rsidRPr="00F33012">
        <w:rPr>
          <w:rFonts w:ascii="Arial" w:hAnsi="Arial"/>
          <w:sz w:val="24"/>
          <w:rtl/>
        </w:rPr>
        <w:t>*</w:t>
      </w:r>
      <w:r w:rsidRPr="00F33012">
        <w:rPr>
          <w:rFonts w:ascii="Arial" w:hAnsi="Arial"/>
          <w:sz w:val="24"/>
          <w:rtl/>
        </w:rPr>
        <w:tab/>
        <w:t xml:space="preserve">"בעל </w:t>
      </w:r>
      <w:r w:rsidRPr="00F33012">
        <w:rPr>
          <w:rFonts w:ascii="Arial" w:hAnsi="Arial" w:hint="eastAsia"/>
          <w:sz w:val="24"/>
          <w:rtl/>
        </w:rPr>
        <w:t>זיקה</w:t>
      </w:r>
      <w:r w:rsidRPr="00F33012">
        <w:rPr>
          <w:rFonts w:ascii="Arial" w:hAnsi="Arial"/>
          <w:sz w:val="24"/>
          <w:rtl/>
        </w:rPr>
        <w:t xml:space="preserve">" </w:t>
      </w:r>
      <w:r w:rsidRPr="00F33012">
        <w:rPr>
          <w:rFonts w:ascii="Arial" w:hAnsi="Arial" w:hint="eastAsia"/>
          <w:sz w:val="24"/>
          <w:rtl/>
        </w:rPr>
        <w:t>–</w:t>
      </w:r>
      <w:r w:rsidRPr="00F33012">
        <w:rPr>
          <w:rFonts w:ascii="Arial" w:hAnsi="Arial"/>
          <w:sz w:val="24"/>
          <w:rtl/>
        </w:rPr>
        <w:t xml:space="preserve"> </w:t>
      </w:r>
      <w:r w:rsidRPr="00F33012">
        <w:rPr>
          <w:rFonts w:ascii="Arial" w:hAnsi="Arial" w:hint="eastAsia"/>
          <w:sz w:val="24"/>
          <w:rtl/>
        </w:rPr>
        <w:t>כהגדרתו</w:t>
      </w:r>
      <w:r w:rsidRPr="00F33012">
        <w:rPr>
          <w:rFonts w:ascii="Arial" w:hAnsi="Arial"/>
          <w:sz w:val="24"/>
          <w:rtl/>
        </w:rPr>
        <w:t xml:space="preserve"> </w:t>
      </w:r>
      <w:r w:rsidRPr="00F33012">
        <w:rPr>
          <w:rFonts w:ascii="Arial" w:hAnsi="Arial" w:hint="eastAsia"/>
          <w:sz w:val="24"/>
          <w:rtl/>
        </w:rPr>
        <w:t>בסעיף</w:t>
      </w:r>
      <w:r w:rsidRPr="00F33012">
        <w:rPr>
          <w:rFonts w:ascii="Arial" w:hAnsi="Arial"/>
          <w:sz w:val="24"/>
          <w:rtl/>
        </w:rPr>
        <w:t xml:space="preserve"> 2ב(א) </w:t>
      </w:r>
      <w:r w:rsidRPr="00F33012">
        <w:rPr>
          <w:rFonts w:ascii="Arial" w:hAnsi="Arial" w:hint="eastAsia"/>
          <w:sz w:val="24"/>
          <w:rtl/>
        </w:rPr>
        <w:t>לחוק</w:t>
      </w:r>
      <w:r w:rsidRPr="00F33012">
        <w:rPr>
          <w:rFonts w:ascii="Arial" w:hAnsi="Arial"/>
          <w:sz w:val="24"/>
          <w:rtl/>
        </w:rPr>
        <w:t xml:space="preserve"> </w:t>
      </w:r>
      <w:r w:rsidRPr="00F33012">
        <w:rPr>
          <w:rFonts w:ascii="Arial" w:hAnsi="Arial" w:hint="eastAsia"/>
          <w:sz w:val="24"/>
          <w:rtl/>
        </w:rPr>
        <w:t>עסקאות</w:t>
      </w:r>
      <w:r w:rsidRPr="00F33012">
        <w:rPr>
          <w:rFonts w:ascii="Arial" w:hAnsi="Arial"/>
          <w:sz w:val="24"/>
          <w:rtl/>
        </w:rPr>
        <w:t xml:space="preserve"> </w:t>
      </w:r>
      <w:r w:rsidRPr="00F33012">
        <w:rPr>
          <w:rFonts w:ascii="Arial" w:hAnsi="Arial" w:hint="eastAsia"/>
          <w:sz w:val="24"/>
          <w:rtl/>
        </w:rPr>
        <w:t>גופים</w:t>
      </w:r>
      <w:r w:rsidRPr="00F33012">
        <w:rPr>
          <w:rFonts w:ascii="Arial" w:hAnsi="Arial"/>
          <w:sz w:val="24"/>
          <w:rtl/>
        </w:rPr>
        <w:t xml:space="preserve"> </w:t>
      </w:r>
      <w:r w:rsidRPr="00F33012">
        <w:rPr>
          <w:rFonts w:ascii="Arial" w:hAnsi="Arial" w:hint="eastAsia"/>
          <w:sz w:val="24"/>
          <w:rtl/>
        </w:rPr>
        <w:t>ציבוריים</w:t>
      </w:r>
      <w:r w:rsidRPr="00F33012">
        <w:rPr>
          <w:rFonts w:ascii="Arial" w:hAnsi="Arial"/>
          <w:sz w:val="24"/>
          <w:rtl/>
        </w:rPr>
        <w:t xml:space="preserve">, </w:t>
      </w:r>
      <w:r w:rsidRPr="00F33012">
        <w:rPr>
          <w:rFonts w:ascii="Arial" w:hAnsi="Arial" w:hint="eastAsia"/>
          <w:sz w:val="24"/>
          <w:rtl/>
        </w:rPr>
        <w:t>תשל</w:t>
      </w:r>
      <w:r w:rsidRPr="00F33012">
        <w:rPr>
          <w:rFonts w:ascii="Arial" w:hAnsi="Arial"/>
          <w:sz w:val="24"/>
          <w:rtl/>
        </w:rPr>
        <w:t>"ו-1976;</w:t>
      </w:r>
    </w:p>
    <w:p w14:paraId="7B567024" w14:textId="77777777" w:rsidR="0066371B" w:rsidRPr="00F33012" w:rsidRDefault="0066371B" w:rsidP="00BA594B">
      <w:pPr>
        <w:tabs>
          <w:tab w:val="left" w:pos="720"/>
        </w:tabs>
        <w:overflowPunct w:val="0"/>
        <w:autoSpaceDE w:val="0"/>
        <w:autoSpaceDN w:val="0"/>
        <w:adjustRightInd w:val="0"/>
        <w:spacing w:before="0"/>
        <w:ind w:left="890"/>
        <w:contextualSpacing/>
        <w:textAlignment w:val="baseline"/>
        <w:rPr>
          <w:rFonts w:ascii="Arial" w:hAnsi="Arial"/>
          <w:sz w:val="24"/>
          <w:rtl/>
        </w:rPr>
      </w:pPr>
      <w:r w:rsidRPr="00F33012">
        <w:rPr>
          <w:rFonts w:ascii="Arial" w:hAnsi="Arial"/>
          <w:sz w:val="24"/>
          <w:rtl/>
        </w:rPr>
        <w:t>**</w:t>
      </w:r>
      <w:r w:rsidRPr="00F33012">
        <w:rPr>
          <w:rFonts w:ascii="Arial" w:hAnsi="Arial"/>
          <w:sz w:val="24"/>
          <w:rtl/>
        </w:rPr>
        <w:tab/>
        <w:t xml:space="preserve">"הורשע" </w:t>
      </w:r>
      <w:r w:rsidRPr="00F33012">
        <w:rPr>
          <w:rFonts w:ascii="Arial" w:hAnsi="Arial" w:hint="eastAsia"/>
          <w:sz w:val="24"/>
          <w:rtl/>
        </w:rPr>
        <w:t>–</w:t>
      </w:r>
      <w:r w:rsidRPr="00F33012">
        <w:rPr>
          <w:rFonts w:ascii="Arial" w:hAnsi="Arial"/>
          <w:sz w:val="24"/>
          <w:rtl/>
        </w:rPr>
        <w:t xml:space="preserve"> </w:t>
      </w:r>
      <w:r w:rsidRPr="00F33012">
        <w:rPr>
          <w:rFonts w:ascii="Arial" w:hAnsi="Arial" w:hint="eastAsia"/>
          <w:sz w:val="24"/>
          <w:rtl/>
        </w:rPr>
        <w:t>הורשע</w:t>
      </w:r>
      <w:r w:rsidRPr="00F33012">
        <w:rPr>
          <w:rFonts w:ascii="Arial" w:hAnsi="Arial"/>
          <w:sz w:val="24"/>
          <w:rtl/>
        </w:rPr>
        <w:t xml:space="preserve"> </w:t>
      </w:r>
      <w:r w:rsidRPr="00F33012">
        <w:rPr>
          <w:rFonts w:ascii="Arial" w:hAnsi="Arial" w:hint="eastAsia"/>
          <w:sz w:val="24"/>
          <w:rtl/>
        </w:rPr>
        <w:t>בפסק</w:t>
      </w:r>
      <w:r w:rsidRPr="00F33012">
        <w:rPr>
          <w:rFonts w:ascii="Arial" w:hAnsi="Arial"/>
          <w:sz w:val="24"/>
          <w:rtl/>
        </w:rPr>
        <w:t xml:space="preserve"> </w:t>
      </w:r>
      <w:r w:rsidRPr="00F33012">
        <w:rPr>
          <w:rFonts w:ascii="Arial" w:hAnsi="Arial" w:hint="eastAsia"/>
          <w:sz w:val="24"/>
          <w:rtl/>
        </w:rPr>
        <w:t>דין</w:t>
      </w:r>
      <w:r w:rsidRPr="00F33012">
        <w:rPr>
          <w:rFonts w:ascii="Arial" w:hAnsi="Arial"/>
          <w:sz w:val="24"/>
          <w:rtl/>
        </w:rPr>
        <w:t xml:space="preserve"> </w:t>
      </w:r>
      <w:r w:rsidRPr="00F33012">
        <w:rPr>
          <w:rFonts w:ascii="Arial" w:hAnsi="Arial" w:hint="eastAsia"/>
          <w:sz w:val="24"/>
          <w:rtl/>
        </w:rPr>
        <w:t>חלוט</w:t>
      </w:r>
      <w:r w:rsidRPr="00F33012">
        <w:rPr>
          <w:rFonts w:ascii="Arial" w:hAnsi="Arial"/>
          <w:sz w:val="24"/>
          <w:rtl/>
        </w:rPr>
        <w:t xml:space="preserve"> </w:t>
      </w:r>
      <w:r w:rsidRPr="00F33012">
        <w:rPr>
          <w:rFonts w:ascii="Arial" w:hAnsi="Arial" w:hint="eastAsia"/>
          <w:sz w:val="24"/>
          <w:rtl/>
        </w:rPr>
        <w:t>בעבירה</w:t>
      </w:r>
      <w:r w:rsidRPr="00F33012">
        <w:rPr>
          <w:rFonts w:ascii="Arial" w:hAnsi="Arial"/>
          <w:sz w:val="24"/>
          <w:rtl/>
        </w:rPr>
        <w:t xml:space="preserve"> </w:t>
      </w:r>
      <w:r w:rsidRPr="00F33012">
        <w:rPr>
          <w:rFonts w:ascii="Arial" w:hAnsi="Arial" w:hint="eastAsia"/>
          <w:sz w:val="24"/>
          <w:rtl/>
        </w:rPr>
        <w:t>שנעברה</w:t>
      </w:r>
      <w:r w:rsidRPr="00F33012">
        <w:rPr>
          <w:rFonts w:ascii="Arial" w:hAnsi="Arial"/>
          <w:sz w:val="24"/>
          <w:rtl/>
        </w:rPr>
        <w:t xml:space="preserve"> </w:t>
      </w:r>
      <w:r w:rsidRPr="00F33012">
        <w:rPr>
          <w:rFonts w:ascii="Arial" w:hAnsi="Arial" w:hint="eastAsia"/>
          <w:sz w:val="24"/>
          <w:rtl/>
        </w:rPr>
        <w:t>לאחר</w:t>
      </w:r>
      <w:r w:rsidRPr="00F33012">
        <w:rPr>
          <w:rFonts w:ascii="Arial" w:hAnsi="Arial"/>
          <w:sz w:val="24"/>
          <w:rtl/>
        </w:rPr>
        <w:t xml:space="preserve"> </w:t>
      </w:r>
      <w:r w:rsidRPr="00F33012">
        <w:rPr>
          <w:rFonts w:ascii="Arial" w:hAnsi="Arial" w:hint="eastAsia"/>
          <w:sz w:val="24"/>
          <w:rtl/>
        </w:rPr>
        <w:t>יום</w:t>
      </w:r>
      <w:r w:rsidRPr="00F33012">
        <w:rPr>
          <w:rFonts w:ascii="Arial" w:hAnsi="Arial"/>
          <w:sz w:val="24"/>
          <w:rtl/>
        </w:rPr>
        <w:t xml:space="preserve"> 31.10.02;</w:t>
      </w:r>
    </w:p>
    <w:p w14:paraId="3E191DE6" w14:textId="2C15059E" w:rsidR="0066371B" w:rsidRPr="00F33012" w:rsidRDefault="0066371B" w:rsidP="00BA594B">
      <w:pPr>
        <w:tabs>
          <w:tab w:val="left" w:pos="720"/>
        </w:tabs>
        <w:overflowPunct w:val="0"/>
        <w:autoSpaceDE w:val="0"/>
        <w:autoSpaceDN w:val="0"/>
        <w:adjustRightInd w:val="0"/>
        <w:spacing w:before="0"/>
        <w:ind w:left="1440" w:hanging="550"/>
        <w:contextualSpacing/>
        <w:textAlignment w:val="baseline"/>
        <w:rPr>
          <w:rFonts w:ascii="Arial" w:hAnsi="Arial"/>
          <w:sz w:val="24"/>
          <w:rtl/>
        </w:rPr>
      </w:pPr>
      <w:r w:rsidRPr="00F33012">
        <w:rPr>
          <w:rFonts w:ascii="Arial" w:hAnsi="Arial"/>
          <w:sz w:val="24"/>
          <w:rtl/>
        </w:rPr>
        <w:t>***</w:t>
      </w:r>
      <w:r w:rsidRPr="00F33012">
        <w:rPr>
          <w:rFonts w:ascii="Arial" w:hAnsi="Arial"/>
          <w:sz w:val="24"/>
          <w:rtl/>
        </w:rPr>
        <w:tab/>
        <w:t xml:space="preserve">"עבירה" </w:t>
      </w:r>
      <w:r w:rsidRPr="00F33012">
        <w:rPr>
          <w:rFonts w:ascii="Arial" w:hAnsi="Arial" w:hint="eastAsia"/>
          <w:sz w:val="24"/>
          <w:rtl/>
        </w:rPr>
        <w:t>–</w:t>
      </w:r>
      <w:r w:rsidRPr="00F33012">
        <w:rPr>
          <w:rFonts w:ascii="Arial" w:hAnsi="Arial"/>
          <w:sz w:val="24"/>
          <w:rtl/>
        </w:rPr>
        <w:t xml:space="preserve"> </w:t>
      </w:r>
      <w:r w:rsidRPr="00F33012">
        <w:rPr>
          <w:rFonts w:ascii="Arial" w:hAnsi="Arial" w:hint="eastAsia"/>
          <w:sz w:val="24"/>
          <w:rtl/>
        </w:rPr>
        <w:t>עבירה</w:t>
      </w:r>
      <w:r w:rsidRPr="00F33012">
        <w:rPr>
          <w:rFonts w:ascii="Arial" w:hAnsi="Arial"/>
          <w:sz w:val="24"/>
          <w:rtl/>
        </w:rPr>
        <w:t xml:space="preserve"> </w:t>
      </w:r>
      <w:r w:rsidRPr="00F33012">
        <w:rPr>
          <w:rFonts w:ascii="Arial" w:hAnsi="Arial" w:hint="eastAsia"/>
          <w:sz w:val="24"/>
          <w:rtl/>
        </w:rPr>
        <w:t>לפי</w:t>
      </w:r>
      <w:r w:rsidRPr="00F33012">
        <w:rPr>
          <w:rFonts w:ascii="Arial" w:hAnsi="Arial"/>
          <w:sz w:val="24"/>
          <w:rtl/>
        </w:rPr>
        <w:t xml:space="preserve"> </w:t>
      </w:r>
      <w:r w:rsidRPr="00F33012">
        <w:rPr>
          <w:rFonts w:ascii="Arial" w:hAnsi="Arial" w:hint="eastAsia"/>
          <w:sz w:val="24"/>
          <w:rtl/>
        </w:rPr>
        <w:t>חוק</w:t>
      </w:r>
      <w:r w:rsidRPr="00F33012">
        <w:rPr>
          <w:rFonts w:ascii="Arial" w:hAnsi="Arial"/>
          <w:sz w:val="24"/>
          <w:rtl/>
        </w:rPr>
        <w:t xml:space="preserve"> </w:t>
      </w:r>
      <w:r w:rsidRPr="00F33012">
        <w:rPr>
          <w:rFonts w:ascii="Arial" w:hAnsi="Arial" w:hint="eastAsia"/>
          <w:sz w:val="24"/>
          <w:rtl/>
        </w:rPr>
        <w:t>שכר</w:t>
      </w:r>
      <w:r w:rsidRPr="00F33012">
        <w:rPr>
          <w:rFonts w:ascii="Arial" w:hAnsi="Arial"/>
          <w:sz w:val="24"/>
          <w:rtl/>
        </w:rPr>
        <w:t xml:space="preserve"> </w:t>
      </w:r>
      <w:r w:rsidRPr="00F33012">
        <w:rPr>
          <w:rFonts w:ascii="Arial" w:hAnsi="Arial" w:hint="eastAsia"/>
          <w:sz w:val="24"/>
          <w:rtl/>
        </w:rPr>
        <w:t>מינימום</w:t>
      </w:r>
      <w:r w:rsidRPr="00F33012">
        <w:rPr>
          <w:rFonts w:ascii="Arial" w:hAnsi="Arial"/>
          <w:sz w:val="24"/>
          <w:rtl/>
        </w:rPr>
        <w:t xml:space="preserve">, </w:t>
      </w:r>
      <w:r w:rsidRPr="00F33012">
        <w:rPr>
          <w:rFonts w:ascii="Arial" w:hAnsi="Arial" w:hint="eastAsia"/>
          <w:sz w:val="24"/>
          <w:rtl/>
        </w:rPr>
        <w:t>התשמ</w:t>
      </w:r>
      <w:r w:rsidRPr="00F33012">
        <w:rPr>
          <w:rFonts w:ascii="Arial" w:hAnsi="Arial"/>
          <w:sz w:val="24"/>
          <w:rtl/>
        </w:rPr>
        <w:t xml:space="preserve">"ז-1987 </w:t>
      </w:r>
      <w:r w:rsidRPr="00F33012">
        <w:rPr>
          <w:rFonts w:ascii="Arial" w:hAnsi="Arial" w:hint="eastAsia"/>
          <w:sz w:val="24"/>
          <w:rtl/>
        </w:rPr>
        <w:t>או</w:t>
      </w:r>
      <w:r w:rsidRPr="00F33012">
        <w:rPr>
          <w:rFonts w:ascii="Arial" w:hAnsi="Arial"/>
          <w:sz w:val="24"/>
          <w:rtl/>
        </w:rPr>
        <w:t xml:space="preserve"> </w:t>
      </w:r>
      <w:r w:rsidRPr="00F33012">
        <w:rPr>
          <w:rFonts w:ascii="Arial" w:hAnsi="Arial" w:hint="eastAsia"/>
          <w:sz w:val="24"/>
          <w:rtl/>
        </w:rPr>
        <w:t>עבירה</w:t>
      </w:r>
      <w:r w:rsidRPr="00F33012">
        <w:rPr>
          <w:rFonts w:ascii="Arial" w:hAnsi="Arial"/>
          <w:sz w:val="24"/>
          <w:rtl/>
        </w:rPr>
        <w:t xml:space="preserve"> </w:t>
      </w:r>
      <w:r w:rsidRPr="00F33012">
        <w:rPr>
          <w:rFonts w:ascii="Arial" w:hAnsi="Arial" w:hint="eastAsia"/>
          <w:sz w:val="24"/>
          <w:rtl/>
        </w:rPr>
        <w:t>לפי</w:t>
      </w:r>
      <w:r w:rsidRPr="00F33012">
        <w:rPr>
          <w:rFonts w:ascii="Arial" w:hAnsi="Arial"/>
          <w:sz w:val="24"/>
          <w:rtl/>
        </w:rPr>
        <w:t xml:space="preserve"> </w:t>
      </w:r>
      <w:r w:rsidRPr="00F33012">
        <w:rPr>
          <w:rFonts w:ascii="Arial" w:hAnsi="Arial" w:hint="eastAsia"/>
          <w:sz w:val="24"/>
          <w:rtl/>
        </w:rPr>
        <w:t>חוק</w:t>
      </w:r>
      <w:r w:rsidRPr="00F33012">
        <w:rPr>
          <w:rFonts w:ascii="Arial" w:hAnsi="Arial"/>
          <w:sz w:val="24"/>
          <w:rtl/>
        </w:rPr>
        <w:t xml:space="preserve"> </w:t>
      </w:r>
      <w:r w:rsidRPr="00F33012">
        <w:rPr>
          <w:rFonts w:ascii="Arial" w:hAnsi="Arial" w:hint="eastAsia"/>
          <w:sz w:val="24"/>
          <w:rtl/>
        </w:rPr>
        <w:t>עובדים</w:t>
      </w:r>
      <w:r w:rsidRPr="00F33012">
        <w:rPr>
          <w:rFonts w:ascii="Arial" w:hAnsi="Arial"/>
          <w:sz w:val="24"/>
          <w:rtl/>
        </w:rPr>
        <w:t xml:space="preserve"> </w:t>
      </w:r>
      <w:r w:rsidRPr="00F33012">
        <w:rPr>
          <w:rFonts w:ascii="Arial" w:hAnsi="Arial" w:hint="eastAsia"/>
          <w:sz w:val="24"/>
          <w:rtl/>
        </w:rPr>
        <w:t>זרים</w:t>
      </w:r>
      <w:r w:rsidRPr="00F33012">
        <w:rPr>
          <w:rFonts w:ascii="Arial" w:hAnsi="Arial"/>
          <w:sz w:val="24"/>
          <w:rtl/>
        </w:rPr>
        <w:t xml:space="preserve"> (איסור </w:t>
      </w:r>
      <w:r w:rsidRPr="00F33012">
        <w:rPr>
          <w:rFonts w:ascii="Arial" w:hAnsi="Arial" w:hint="eastAsia"/>
          <w:sz w:val="24"/>
          <w:rtl/>
        </w:rPr>
        <w:t>העסקה</w:t>
      </w:r>
      <w:r w:rsidRPr="00F33012">
        <w:rPr>
          <w:rFonts w:ascii="Arial" w:hAnsi="Arial"/>
          <w:sz w:val="24"/>
          <w:rtl/>
        </w:rPr>
        <w:t xml:space="preserve"> </w:t>
      </w:r>
      <w:r w:rsidRPr="00F33012">
        <w:rPr>
          <w:rFonts w:ascii="Arial" w:hAnsi="Arial" w:hint="eastAsia"/>
          <w:sz w:val="24"/>
          <w:rtl/>
        </w:rPr>
        <w:t>שלא</w:t>
      </w:r>
      <w:r w:rsidRPr="00F33012">
        <w:rPr>
          <w:rFonts w:ascii="Arial" w:hAnsi="Arial"/>
          <w:sz w:val="24"/>
          <w:rtl/>
        </w:rPr>
        <w:t xml:space="preserve"> </w:t>
      </w:r>
      <w:r w:rsidRPr="00F33012">
        <w:rPr>
          <w:rFonts w:ascii="Arial" w:hAnsi="Arial" w:hint="eastAsia"/>
          <w:sz w:val="24"/>
          <w:rtl/>
        </w:rPr>
        <w:t>כדין</w:t>
      </w:r>
      <w:r w:rsidRPr="00F33012">
        <w:rPr>
          <w:rFonts w:ascii="Arial" w:hAnsi="Arial"/>
          <w:sz w:val="24"/>
          <w:rtl/>
        </w:rPr>
        <w:t xml:space="preserve"> </w:t>
      </w:r>
      <w:r w:rsidRPr="00F33012">
        <w:rPr>
          <w:rFonts w:ascii="Arial" w:hAnsi="Arial" w:hint="eastAsia"/>
          <w:sz w:val="24"/>
          <w:rtl/>
        </w:rPr>
        <w:t>והבטחת</w:t>
      </w:r>
      <w:r w:rsidRPr="00F33012">
        <w:rPr>
          <w:rFonts w:ascii="Arial" w:hAnsi="Arial"/>
          <w:sz w:val="24"/>
          <w:rtl/>
        </w:rPr>
        <w:t xml:space="preserve"> </w:t>
      </w:r>
      <w:r w:rsidRPr="00F33012">
        <w:rPr>
          <w:rFonts w:ascii="Arial" w:hAnsi="Arial" w:hint="eastAsia"/>
          <w:sz w:val="24"/>
          <w:rtl/>
        </w:rPr>
        <w:t>תנאים</w:t>
      </w:r>
      <w:r w:rsidRPr="00F33012">
        <w:rPr>
          <w:rFonts w:ascii="Arial" w:hAnsi="Arial"/>
          <w:sz w:val="24"/>
          <w:rtl/>
        </w:rPr>
        <w:t xml:space="preserve"> </w:t>
      </w:r>
      <w:r w:rsidRPr="00F33012">
        <w:rPr>
          <w:rFonts w:ascii="Arial" w:hAnsi="Arial" w:hint="eastAsia"/>
          <w:sz w:val="24"/>
          <w:rtl/>
        </w:rPr>
        <w:t>הוגנים</w:t>
      </w:r>
      <w:r w:rsidRPr="00F33012">
        <w:rPr>
          <w:rFonts w:ascii="Arial" w:hAnsi="Arial"/>
          <w:sz w:val="24"/>
          <w:rtl/>
        </w:rPr>
        <w:t xml:space="preserve">), </w:t>
      </w:r>
      <w:r w:rsidRPr="00F33012">
        <w:rPr>
          <w:rFonts w:ascii="Arial" w:hAnsi="Arial" w:hint="eastAsia"/>
          <w:sz w:val="24"/>
          <w:rtl/>
        </w:rPr>
        <w:t>התשנ</w:t>
      </w:r>
      <w:r w:rsidRPr="00F33012">
        <w:rPr>
          <w:rFonts w:ascii="Arial" w:hAnsi="Arial"/>
          <w:sz w:val="24"/>
          <w:rtl/>
        </w:rPr>
        <w:t>"א-1991</w:t>
      </w:r>
      <w:r w:rsidRPr="00F33012">
        <w:rPr>
          <w:rFonts w:ascii="Arial" w:hAnsi="Arial" w:hint="cs"/>
          <w:sz w:val="24"/>
          <w:rtl/>
        </w:rPr>
        <w:t xml:space="preserve"> ולעניין עסקאות לקבלת שירות כהגדרתו בסעיף 2 לחוק להגברת האכיפה של דיני העבודה, </w:t>
      </w:r>
      <w:proofErr w:type="spellStart"/>
      <w:r w:rsidRPr="00F33012">
        <w:rPr>
          <w:rFonts w:ascii="Arial" w:hAnsi="Arial" w:hint="cs"/>
          <w:sz w:val="24"/>
          <w:rtl/>
        </w:rPr>
        <w:t>התשע"ב</w:t>
      </w:r>
      <w:proofErr w:type="spellEnd"/>
      <w:r w:rsidRPr="00F33012">
        <w:rPr>
          <w:rFonts w:ascii="Arial" w:hAnsi="Arial" w:hint="cs"/>
          <w:sz w:val="24"/>
          <w:rtl/>
        </w:rPr>
        <w:t xml:space="preserve"> -2011, גם עבירה על הוראות החיקוקים המנויות בתוספת השלישית לאותו חוק.</w:t>
      </w:r>
    </w:p>
    <w:p w14:paraId="6E9BBB92" w14:textId="77777777" w:rsidR="0066371B" w:rsidRPr="00F33012" w:rsidRDefault="0066371B" w:rsidP="00BA594B">
      <w:pPr>
        <w:pStyle w:val="a1"/>
        <w:spacing w:before="0"/>
        <w:contextualSpacing/>
        <w:rPr>
          <w:rFonts w:ascii="Arial" w:hAnsi="Arial"/>
          <w:b/>
          <w:bCs/>
          <w:sz w:val="24"/>
        </w:rPr>
      </w:pPr>
      <w:r w:rsidRPr="00F33012">
        <w:rPr>
          <w:rFonts w:ascii="Arial" w:hAnsi="Arial" w:hint="cs"/>
          <w:sz w:val="24"/>
          <w:rtl/>
        </w:rPr>
        <w:tab/>
      </w:r>
      <w:r w:rsidRPr="00F33012">
        <w:rPr>
          <w:rFonts w:ascii="Arial" w:hAnsi="Arial" w:hint="cs"/>
          <w:b/>
          <w:bCs/>
          <w:sz w:val="24"/>
          <w:rtl/>
        </w:rPr>
        <w:t>יש לסמן את הסעיף הרלוונטי מבין האמורים להלן:</w:t>
      </w:r>
    </w:p>
    <w:p w14:paraId="6777C11B" w14:textId="77777777" w:rsidR="0066371B" w:rsidRPr="00F33012" w:rsidRDefault="0066371B" w:rsidP="00BA594B">
      <w:pPr>
        <w:spacing w:before="0"/>
        <w:ind w:left="1318" w:hanging="567"/>
        <w:contextualSpacing/>
        <w:jc w:val="left"/>
        <w:rPr>
          <w:rFonts w:ascii="Arial" w:hAnsi="Arial"/>
          <w:sz w:val="24"/>
          <w:rtl/>
        </w:rPr>
      </w:pPr>
      <w:r w:rsidRPr="00F33012">
        <w:rPr>
          <w:rFonts w:ascii="Arial" w:hAnsi="Arial" w:hint="cs"/>
          <w:sz w:val="24"/>
          <w:rtl/>
        </w:rPr>
        <w:t xml:space="preserve"> </w:t>
      </w:r>
      <w:r w:rsidRPr="00F33012">
        <w:rPr>
          <w:rFonts w:ascii="Arial" w:hAnsi="Arial" w:hint="cs"/>
          <w:sz w:val="24"/>
          <w:rtl/>
        </w:rPr>
        <w:fldChar w:fldCharType="begin">
          <w:ffData>
            <w:name w:val="סימון1"/>
            <w:enabled/>
            <w:calcOnExit w:val="0"/>
            <w:checkBox>
              <w:sizeAuto/>
              <w:default w:val="0"/>
            </w:checkBox>
          </w:ffData>
        </w:fldChar>
      </w:r>
      <w:r w:rsidRPr="00F33012">
        <w:rPr>
          <w:rFonts w:ascii="Arial" w:hAnsi="Arial" w:hint="cs"/>
          <w:sz w:val="24"/>
          <w:rtl/>
        </w:rPr>
        <w:instrText xml:space="preserve"> </w:instrText>
      </w:r>
      <w:r w:rsidRPr="00F33012">
        <w:rPr>
          <w:rFonts w:ascii="Arial" w:hAnsi="Arial"/>
          <w:sz w:val="24"/>
        </w:rPr>
        <w:instrText>FORMCHECKBOX</w:instrText>
      </w:r>
      <w:r w:rsidRPr="00F33012">
        <w:rPr>
          <w:rFonts w:ascii="Arial" w:hAnsi="Arial" w:hint="cs"/>
          <w:sz w:val="24"/>
          <w:rtl/>
        </w:rPr>
        <w:instrText xml:space="preserve"> </w:instrText>
      </w:r>
      <w:r w:rsidR="001A766E">
        <w:rPr>
          <w:rFonts w:ascii="Arial" w:hAnsi="Arial"/>
          <w:sz w:val="24"/>
          <w:rtl/>
        </w:rPr>
      </w:r>
      <w:r w:rsidR="001A766E">
        <w:rPr>
          <w:rFonts w:ascii="Arial" w:hAnsi="Arial"/>
          <w:sz w:val="24"/>
          <w:rtl/>
        </w:rPr>
        <w:fldChar w:fldCharType="separate"/>
      </w:r>
      <w:r w:rsidRPr="00F33012">
        <w:rPr>
          <w:rFonts w:ascii="Arial" w:hAnsi="Arial" w:hint="cs"/>
          <w:sz w:val="24"/>
          <w:rtl/>
        </w:rPr>
        <w:fldChar w:fldCharType="end"/>
      </w:r>
      <w:r w:rsidRPr="00F33012">
        <w:rPr>
          <w:rFonts w:ascii="Arial" w:hAnsi="Arial" w:hint="cs"/>
          <w:sz w:val="24"/>
          <w:rtl/>
        </w:rPr>
        <w:t xml:space="preserve">     חלופה א' </w:t>
      </w:r>
      <w:r w:rsidRPr="00F33012">
        <w:rPr>
          <w:rFonts w:ascii="Arial" w:hAnsi="Arial"/>
          <w:sz w:val="24"/>
          <w:rtl/>
        </w:rPr>
        <w:t>–</w:t>
      </w:r>
      <w:r w:rsidRPr="00F33012">
        <w:rPr>
          <w:rFonts w:ascii="Arial" w:hAnsi="Arial" w:hint="cs"/>
          <w:sz w:val="24"/>
          <w:rtl/>
        </w:rPr>
        <w:t xml:space="preserve"> הוראות סעיף 9 לחוק שוויון זכויות לאנשים עם מוגבלות, התשנ"ח-1998 </w:t>
      </w:r>
      <w:r w:rsidRPr="00F33012">
        <w:rPr>
          <w:rFonts w:ascii="Arial" w:hAnsi="Arial" w:hint="cs"/>
          <w:b/>
          <w:bCs/>
          <w:sz w:val="24"/>
          <w:rtl/>
        </w:rPr>
        <w:t>(להלן : "חוק שוויון זכויות")</w:t>
      </w:r>
      <w:r w:rsidRPr="00F33012">
        <w:rPr>
          <w:rFonts w:ascii="Arial" w:hAnsi="Arial" w:hint="cs"/>
          <w:sz w:val="24"/>
          <w:rtl/>
        </w:rPr>
        <w:t xml:space="preserve"> אינן חלות על המשתתף. </w:t>
      </w:r>
    </w:p>
    <w:p w14:paraId="78380664" w14:textId="77777777" w:rsidR="0066371B" w:rsidRPr="00F33012" w:rsidRDefault="0066371B" w:rsidP="00BA594B">
      <w:pPr>
        <w:tabs>
          <w:tab w:val="left" w:pos="1176"/>
        </w:tabs>
        <w:spacing w:before="0"/>
        <w:ind w:left="184" w:firstLine="567"/>
        <w:contextualSpacing/>
        <w:jc w:val="left"/>
        <w:rPr>
          <w:rFonts w:ascii="Arial" w:hAnsi="Arial"/>
          <w:sz w:val="24"/>
          <w:rtl/>
        </w:rPr>
      </w:pPr>
      <w:r w:rsidRPr="00F33012">
        <w:rPr>
          <w:rFonts w:ascii="Arial" w:hAnsi="Arial" w:hint="cs"/>
          <w:sz w:val="24"/>
          <w:rtl/>
        </w:rPr>
        <w:t xml:space="preserve"> </w:t>
      </w:r>
      <w:r w:rsidRPr="00F33012">
        <w:rPr>
          <w:rFonts w:ascii="Arial" w:hAnsi="Arial" w:hint="cs"/>
          <w:sz w:val="24"/>
          <w:rtl/>
        </w:rPr>
        <w:fldChar w:fldCharType="begin">
          <w:ffData>
            <w:name w:val="סימון1"/>
            <w:enabled/>
            <w:calcOnExit w:val="0"/>
            <w:checkBox>
              <w:sizeAuto/>
              <w:default w:val="0"/>
            </w:checkBox>
          </w:ffData>
        </w:fldChar>
      </w:r>
      <w:r w:rsidRPr="00F33012">
        <w:rPr>
          <w:rFonts w:ascii="Arial" w:hAnsi="Arial" w:hint="cs"/>
          <w:sz w:val="24"/>
          <w:rtl/>
        </w:rPr>
        <w:instrText xml:space="preserve"> </w:instrText>
      </w:r>
      <w:r w:rsidRPr="00F33012">
        <w:rPr>
          <w:rFonts w:ascii="Arial" w:hAnsi="Arial"/>
          <w:sz w:val="24"/>
        </w:rPr>
        <w:instrText>FORMCHECKBOX</w:instrText>
      </w:r>
      <w:r w:rsidRPr="00F33012">
        <w:rPr>
          <w:rFonts w:ascii="Arial" w:hAnsi="Arial" w:hint="cs"/>
          <w:sz w:val="24"/>
          <w:rtl/>
        </w:rPr>
        <w:instrText xml:space="preserve"> </w:instrText>
      </w:r>
      <w:r w:rsidR="001A766E">
        <w:rPr>
          <w:rFonts w:ascii="Arial" w:hAnsi="Arial"/>
          <w:sz w:val="24"/>
          <w:rtl/>
        </w:rPr>
      </w:r>
      <w:r w:rsidR="001A766E">
        <w:rPr>
          <w:rFonts w:ascii="Arial" w:hAnsi="Arial"/>
          <w:sz w:val="24"/>
          <w:rtl/>
        </w:rPr>
        <w:fldChar w:fldCharType="separate"/>
      </w:r>
      <w:r w:rsidRPr="00F33012">
        <w:rPr>
          <w:rFonts w:ascii="Arial" w:hAnsi="Arial" w:hint="cs"/>
          <w:sz w:val="24"/>
          <w:rtl/>
        </w:rPr>
        <w:fldChar w:fldCharType="end"/>
      </w:r>
      <w:r w:rsidRPr="00F33012">
        <w:rPr>
          <w:rFonts w:ascii="Arial" w:hAnsi="Arial" w:hint="cs"/>
          <w:sz w:val="24"/>
          <w:rtl/>
        </w:rPr>
        <w:t xml:space="preserve"> </w:t>
      </w:r>
      <w:r w:rsidRPr="00F33012">
        <w:rPr>
          <w:rFonts w:ascii="Arial" w:hAnsi="Arial" w:hint="cs"/>
          <w:sz w:val="24"/>
          <w:rtl/>
        </w:rPr>
        <w:tab/>
        <w:t xml:space="preserve">  חלופה ב' </w:t>
      </w:r>
      <w:r w:rsidRPr="00F33012">
        <w:rPr>
          <w:rFonts w:ascii="Arial" w:hAnsi="Arial"/>
          <w:sz w:val="24"/>
          <w:rtl/>
        </w:rPr>
        <w:t>–</w:t>
      </w:r>
      <w:r w:rsidRPr="00F33012">
        <w:rPr>
          <w:rFonts w:ascii="Arial" w:hAnsi="Arial" w:hint="cs"/>
          <w:sz w:val="24"/>
          <w:rtl/>
        </w:rPr>
        <w:t xml:space="preserve"> הוראות סעיף 9 לחוק שוויון זכויות חלות על המשתתף והוא מקיים  </w:t>
      </w:r>
    </w:p>
    <w:p w14:paraId="185A2583" w14:textId="77777777" w:rsidR="0066371B" w:rsidRPr="00F33012" w:rsidRDefault="0066371B" w:rsidP="00BA594B">
      <w:pPr>
        <w:tabs>
          <w:tab w:val="left" w:pos="1176"/>
        </w:tabs>
        <w:spacing w:before="0"/>
        <w:ind w:left="40" w:firstLine="567"/>
        <w:contextualSpacing/>
        <w:jc w:val="left"/>
        <w:rPr>
          <w:rFonts w:ascii="Arial" w:hAnsi="Arial"/>
          <w:sz w:val="24"/>
          <w:rtl/>
        </w:rPr>
      </w:pPr>
      <w:r w:rsidRPr="00F33012">
        <w:rPr>
          <w:rFonts w:ascii="Arial" w:hAnsi="Arial" w:hint="cs"/>
          <w:sz w:val="24"/>
          <w:rtl/>
        </w:rPr>
        <w:t xml:space="preserve">             אותן.  </w:t>
      </w:r>
    </w:p>
    <w:p w14:paraId="555DDDBE" w14:textId="77777777" w:rsidR="0066371B" w:rsidRPr="00F33012" w:rsidRDefault="0066371B" w:rsidP="00BA594B">
      <w:pPr>
        <w:pStyle w:val="a1"/>
        <w:spacing w:before="0"/>
        <w:contextualSpacing/>
        <w:rPr>
          <w:rFonts w:ascii="Arial" w:hAnsi="Arial"/>
          <w:b/>
          <w:bCs/>
          <w:sz w:val="24"/>
        </w:rPr>
      </w:pPr>
      <w:r w:rsidRPr="00F33012">
        <w:rPr>
          <w:rFonts w:ascii="Arial" w:hAnsi="Arial" w:hint="cs"/>
          <w:sz w:val="24"/>
          <w:rtl/>
        </w:rPr>
        <w:t xml:space="preserve">למשתתף שסימן את החלופה ב' בסעיף 4 לעיל - </w:t>
      </w:r>
      <w:r w:rsidRPr="00F33012">
        <w:rPr>
          <w:rFonts w:ascii="Arial" w:hAnsi="Arial" w:hint="cs"/>
          <w:b/>
          <w:bCs/>
          <w:sz w:val="24"/>
          <w:rtl/>
        </w:rPr>
        <w:t xml:space="preserve">יש להמשיך ולסמן בחלופות המשנה הרלוונטיות להלן: </w:t>
      </w:r>
    </w:p>
    <w:p w14:paraId="0D10A2FC" w14:textId="77777777" w:rsidR="0066371B" w:rsidRPr="00F33012" w:rsidRDefault="0066371B" w:rsidP="00BA594B">
      <w:pPr>
        <w:spacing w:before="0"/>
        <w:contextualSpacing/>
        <w:rPr>
          <w:rFonts w:ascii="Arial" w:hAnsi="Arial"/>
          <w:sz w:val="24"/>
          <w:rtl/>
        </w:rPr>
      </w:pPr>
      <w:r w:rsidRPr="00F33012">
        <w:rPr>
          <w:rFonts w:ascii="Arial" w:hAnsi="Arial" w:hint="cs"/>
          <w:sz w:val="24"/>
          <w:rtl/>
        </w:rPr>
        <w:tab/>
        <w:t xml:space="preserve"> </w:t>
      </w:r>
      <w:r w:rsidRPr="00F33012">
        <w:rPr>
          <w:rFonts w:ascii="Arial" w:hAnsi="Arial" w:hint="cs"/>
          <w:sz w:val="24"/>
          <w:rtl/>
        </w:rPr>
        <w:fldChar w:fldCharType="begin">
          <w:ffData>
            <w:name w:val="סימון1"/>
            <w:enabled/>
            <w:calcOnExit w:val="0"/>
            <w:checkBox>
              <w:sizeAuto/>
              <w:default w:val="0"/>
            </w:checkBox>
          </w:ffData>
        </w:fldChar>
      </w:r>
      <w:r w:rsidRPr="00F33012">
        <w:rPr>
          <w:rFonts w:ascii="Arial" w:hAnsi="Arial" w:hint="cs"/>
          <w:sz w:val="24"/>
          <w:rtl/>
        </w:rPr>
        <w:instrText xml:space="preserve"> </w:instrText>
      </w:r>
      <w:r w:rsidRPr="00F33012">
        <w:rPr>
          <w:rFonts w:ascii="Arial" w:hAnsi="Arial"/>
          <w:sz w:val="24"/>
        </w:rPr>
        <w:instrText>FORMCHECKBOX</w:instrText>
      </w:r>
      <w:r w:rsidRPr="00F33012">
        <w:rPr>
          <w:rFonts w:ascii="Arial" w:hAnsi="Arial" w:hint="cs"/>
          <w:sz w:val="24"/>
          <w:rtl/>
        </w:rPr>
        <w:instrText xml:space="preserve"> </w:instrText>
      </w:r>
      <w:r w:rsidR="001A766E">
        <w:rPr>
          <w:rFonts w:ascii="Arial" w:hAnsi="Arial"/>
          <w:sz w:val="24"/>
          <w:rtl/>
        </w:rPr>
      </w:r>
      <w:r w:rsidR="001A766E">
        <w:rPr>
          <w:rFonts w:ascii="Arial" w:hAnsi="Arial"/>
          <w:sz w:val="24"/>
          <w:rtl/>
        </w:rPr>
        <w:fldChar w:fldCharType="separate"/>
      </w:r>
      <w:r w:rsidRPr="00F33012">
        <w:rPr>
          <w:rFonts w:ascii="Arial" w:hAnsi="Arial" w:hint="cs"/>
          <w:sz w:val="24"/>
          <w:rtl/>
        </w:rPr>
        <w:fldChar w:fldCharType="end"/>
      </w:r>
      <w:r w:rsidRPr="00F33012">
        <w:rPr>
          <w:rFonts w:ascii="Arial" w:hAnsi="Arial" w:hint="cs"/>
          <w:sz w:val="24"/>
          <w:rtl/>
        </w:rPr>
        <w:t xml:space="preserve"> </w:t>
      </w:r>
      <w:r w:rsidRPr="00F33012">
        <w:rPr>
          <w:rFonts w:ascii="Arial" w:hAnsi="Arial" w:hint="cs"/>
          <w:sz w:val="24"/>
          <w:rtl/>
        </w:rPr>
        <w:tab/>
        <w:t>חלופה (1) - המשתתף מעסיק פחות מ-100 עובדים.</w:t>
      </w:r>
    </w:p>
    <w:p w14:paraId="524952AC" w14:textId="77777777" w:rsidR="0066371B" w:rsidRPr="00F33012" w:rsidRDefault="0066371B" w:rsidP="00BA594B">
      <w:pPr>
        <w:tabs>
          <w:tab w:val="left" w:pos="725"/>
        </w:tabs>
        <w:spacing w:before="0"/>
        <w:ind w:left="1474" w:hanging="1474"/>
        <w:contextualSpacing/>
        <w:rPr>
          <w:rFonts w:ascii="Arial" w:hAnsi="Arial"/>
          <w:sz w:val="24"/>
          <w:rtl/>
        </w:rPr>
      </w:pPr>
      <w:r w:rsidRPr="00F33012">
        <w:rPr>
          <w:rFonts w:ascii="Arial" w:hAnsi="Arial"/>
          <w:sz w:val="24"/>
          <w:rtl/>
        </w:rPr>
        <w:tab/>
      </w:r>
      <w:r w:rsidRPr="00F33012">
        <w:rPr>
          <w:rFonts w:ascii="Arial" w:hAnsi="Arial" w:hint="cs"/>
          <w:sz w:val="24"/>
          <w:rtl/>
        </w:rPr>
        <w:t xml:space="preserve"> </w:t>
      </w:r>
      <w:r w:rsidRPr="00F33012">
        <w:rPr>
          <w:rFonts w:ascii="Arial" w:hAnsi="Arial" w:hint="cs"/>
          <w:sz w:val="24"/>
          <w:rtl/>
        </w:rPr>
        <w:fldChar w:fldCharType="begin">
          <w:ffData>
            <w:name w:val="סימון1"/>
            <w:enabled/>
            <w:calcOnExit w:val="0"/>
            <w:checkBox>
              <w:sizeAuto/>
              <w:default w:val="0"/>
            </w:checkBox>
          </w:ffData>
        </w:fldChar>
      </w:r>
      <w:r w:rsidRPr="00F33012">
        <w:rPr>
          <w:rFonts w:ascii="Arial" w:hAnsi="Arial" w:hint="cs"/>
          <w:sz w:val="24"/>
          <w:rtl/>
        </w:rPr>
        <w:instrText xml:space="preserve"> </w:instrText>
      </w:r>
      <w:r w:rsidRPr="00F33012">
        <w:rPr>
          <w:rFonts w:ascii="Arial" w:hAnsi="Arial"/>
          <w:sz w:val="24"/>
        </w:rPr>
        <w:instrText>FORMCHECKBOX</w:instrText>
      </w:r>
      <w:r w:rsidRPr="00F33012">
        <w:rPr>
          <w:rFonts w:ascii="Arial" w:hAnsi="Arial" w:hint="cs"/>
          <w:sz w:val="24"/>
          <w:rtl/>
        </w:rPr>
        <w:instrText xml:space="preserve"> </w:instrText>
      </w:r>
      <w:r w:rsidR="001A766E">
        <w:rPr>
          <w:rFonts w:ascii="Arial" w:hAnsi="Arial"/>
          <w:sz w:val="24"/>
          <w:rtl/>
        </w:rPr>
      </w:r>
      <w:r w:rsidR="001A766E">
        <w:rPr>
          <w:rFonts w:ascii="Arial" w:hAnsi="Arial"/>
          <w:sz w:val="24"/>
          <w:rtl/>
        </w:rPr>
        <w:fldChar w:fldCharType="separate"/>
      </w:r>
      <w:r w:rsidRPr="00F33012">
        <w:rPr>
          <w:rFonts w:ascii="Arial" w:hAnsi="Arial" w:hint="cs"/>
          <w:sz w:val="24"/>
          <w:rtl/>
        </w:rPr>
        <w:fldChar w:fldCharType="end"/>
      </w:r>
      <w:r w:rsidRPr="00F33012">
        <w:rPr>
          <w:rFonts w:ascii="Arial" w:hAnsi="Arial" w:hint="cs"/>
          <w:sz w:val="24"/>
          <w:rtl/>
        </w:rPr>
        <w:t xml:space="preserve"> </w:t>
      </w:r>
      <w:r w:rsidRPr="00F33012">
        <w:rPr>
          <w:rFonts w:ascii="Arial" w:hAnsi="Arial" w:hint="cs"/>
          <w:sz w:val="24"/>
          <w:rtl/>
        </w:rPr>
        <w:tab/>
        <w:t xml:space="preserve">חלופה (2) - המשתתף מעסיק 100 עובדים לפחות, והוא מתחייב לפנות למנכ"ל משרד העבודה הרווחה והשירותים החברתיים לשם בחינת יישום חובותיו לפי סעיף 9 לחוק שווין זכויות, ובמידת הצורך </w:t>
      </w:r>
      <w:r w:rsidRPr="00F33012">
        <w:rPr>
          <w:rFonts w:ascii="Arial" w:hAnsi="Arial"/>
          <w:sz w:val="24"/>
          <w:rtl/>
        </w:rPr>
        <w:t>–</w:t>
      </w:r>
      <w:r w:rsidRPr="00F33012">
        <w:rPr>
          <w:rFonts w:ascii="Arial" w:hAnsi="Arial" w:hint="cs"/>
          <w:sz w:val="24"/>
          <w:rtl/>
        </w:rPr>
        <w:t xml:space="preserve"> לשם קבלת הנחיות בקשר ליישומן. </w:t>
      </w:r>
    </w:p>
    <w:p w14:paraId="61F56201" w14:textId="77777777" w:rsidR="0066371B" w:rsidRPr="00F33012" w:rsidRDefault="0066371B" w:rsidP="00BA594B">
      <w:pPr>
        <w:tabs>
          <w:tab w:val="left" w:pos="1035"/>
          <w:tab w:val="left" w:pos="1176"/>
        </w:tabs>
        <w:spacing w:before="0"/>
        <w:ind w:left="1460" w:hanging="567"/>
        <w:contextualSpacing/>
        <w:rPr>
          <w:rFonts w:ascii="Arial" w:hAnsi="Arial"/>
          <w:sz w:val="24"/>
          <w:rtl/>
        </w:rPr>
      </w:pPr>
      <w:r w:rsidRPr="00F33012">
        <w:rPr>
          <w:rFonts w:ascii="Arial" w:hAnsi="Arial"/>
          <w:sz w:val="24"/>
          <w:rtl/>
        </w:rPr>
        <w:tab/>
      </w:r>
      <w:r w:rsidRPr="00F33012">
        <w:rPr>
          <w:rFonts w:ascii="Arial" w:hAnsi="Arial"/>
          <w:sz w:val="24"/>
          <w:rtl/>
        </w:rPr>
        <w:tab/>
      </w:r>
      <w:r w:rsidRPr="00F33012">
        <w:rPr>
          <w:rFonts w:ascii="Arial" w:hAnsi="Arial" w:hint="cs"/>
          <w:sz w:val="24"/>
          <w:rtl/>
        </w:rPr>
        <w:t xml:space="preserve">     במקרה שהמשתתף  התחייב בעבר לפנות  למנכ"ל משרד העבודה  הרווחה   והשירותים החברתיים לפי הוראות חלופה (2) לעיל, ונעשתה עמו התקשרות שלגביה הוא  התחייב כאמור באותה חלופה (2) </w:t>
      </w:r>
      <w:r w:rsidRPr="00F33012">
        <w:rPr>
          <w:rFonts w:ascii="Arial" w:hAnsi="Arial"/>
          <w:sz w:val="24"/>
          <w:rtl/>
        </w:rPr>
        <w:t>–</w:t>
      </w:r>
      <w:r w:rsidRPr="00F33012">
        <w:rPr>
          <w:rFonts w:ascii="Arial" w:hAnsi="Arial" w:hint="cs"/>
          <w:sz w:val="24"/>
          <w:rtl/>
        </w:rPr>
        <w:t xml:space="preserve"> הוא מצהיר כי פנה כנדרש ממנו, ואם קיבל הנחיות ליישום חובותיו לפי סעיף 9 לחוק שוויון זכויות, הוא גם פעל ליישומן. </w:t>
      </w:r>
    </w:p>
    <w:p w14:paraId="1DBDB22F" w14:textId="60C42058" w:rsidR="0066371B" w:rsidRPr="00F33012" w:rsidRDefault="0066371B" w:rsidP="009020B8">
      <w:pPr>
        <w:pStyle w:val="a1"/>
        <w:spacing w:before="0"/>
        <w:contextualSpacing/>
        <w:rPr>
          <w:rFonts w:ascii="Arial" w:hAnsi="Arial"/>
          <w:sz w:val="24"/>
        </w:rPr>
      </w:pPr>
      <w:r w:rsidRPr="00F33012">
        <w:rPr>
          <w:rFonts w:ascii="Arial" w:hAnsi="Arial" w:hint="cs"/>
          <w:sz w:val="24"/>
          <w:rtl/>
        </w:rPr>
        <w:t xml:space="preserve">למשתתף שסימן את החלופה </w:t>
      </w:r>
      <w:r w:rsidR="00630B11" w:rsidRPr="00F33012">
        <w:rPr>
          <w:rFonts w:ascii="Arial" w:hAnsi="Arial" w:hint="cs"/>
          <w:sz w:val="24"/>
          <w:rtl/>
        </w:rPr>
        <w:t>השנייה</w:t>
      </w:r>
      <w:r w:rsidRPr="00F33012">
        <w:rPr>
          <w:rFonts w:ascii="Arial" w:hAnsi="Arial" w:hint="cs"/>
          <w:sz w:val="24"/>
          <w:rtl/>
        </w:rPr>
        <w:t xml:space="preserve"> בסעיף </w:t>
      </w:r>
      <w:r w:rsidR="009020B8" w:rsidRPr="00F33012">
        <w:rPr>
          <w:rFonts w:ascii="Arial" w:hAnsi="Arial" w:hint="cs"/>
          <w:sz w:val="24"/>
          <w:rtl/>
        </w:rPr>
        <w:t xml:space="preserve">4 </w:t>
      </w:r>
      <w:r w:rsidRPr="00F33012">
        <w:rPr>
          <w:rFonts w:ascii="Arial" w:hAnsi="Arial" w:hint="cs"/>
          <w:sz w:val="24"/>
          <w:rtl/>
        </w:rPr>
        <w:t xml:space="preserve">לעיל - המשתתף מתחייב להעביר העתק מתצהיר זה למנכ"ל משרד העבודה והרווחה והשירותים החברתיים בתוך 30 ימים ממועד התקשרותו  עם העירייה (ככל שתהיה התקשרות כאמור). </w:t>
      </w:r>
    </w:p>
    <w:p w14:paraId="1169652E" w14:textId="77777777" w:rsidR="0066371B" w:rsidRPr="00F33012" w:rsidRDefault="0066371B" w:rsidP="00BA594B">
      <w:pPr>
        <w:pStyle w:val="a1"/>
        <w:spacing w:before="0"/>
        <w:contextualSpacing/>
        <w:rPr>
          <w:rFonts w:ascii="Arial" w:hAnsi="Arial"/>
          <w:sz w:val="24"/>
        </w:rPr>
      </w:pPr>
      <w:r w:rsidRPr="00F33012">
        <w:rPr>
          <w:rFonts w:ascii="Arial" w:hAnsi="Arial" w:hint="eastAsia"/>
          <w:sz w:val="24"/>
          <w:rtl/>
        </w:rPr>
        <w:t>הנני</w:t>
      </w:r>
      <w:r w:rsidRPr="00F33012">
        <w:rPr>
          <w:rFonts w:ascii="Arial" w:hAnsi="Arial"/>
          <w:sz w:val="24"/>
          <w:rtl/>
        </w:rPr>
        <w:t xml:space="preserve"> מצהיר/ה </w:t>
      </w:r>
      <w:r w:rsidRPr="00F33012">
        <w:rPr>
          <w:rFonts w:ascii="Arial" w:hAnsi="Arial" w:hint="cs"/>
          <w:sz w:val="24"/>
          <w:rtl/>
        </w:rPr>
        <w:t xml:space="preserve"> </w:t>
      </w:r>
      <w:r w:rsidRPr="00F33012">
        <w:rPr>
          <w:rFonts w:ascii="Arial" w:hAnsi="Arial" w:hint="eastAsia"/>
          <w:sz w:val="24"/>
          <w:rtl/>
        </w:rPr>
        <w:t>כי</w:t>
      </w:r>
      <w:r w:rsidRPr="00F33012">
        <w:rPr>
          <w:rFonts w:ascii="Arial" w:hAnsi="Arial"/>
          <w:sz w:val="24"/>
          <w:rtl/>
        </w:rPr>
        <w:t xml:space="preserve"> </w:t>
      </w:r>
      <w:r w:rsidRPr="00F33012">
        <w:rPr>
          <w:rFonts w:ascii="Arial" w:hAnsi="Arial" w:hint="eastAsia"/>
          <w:sz w:val="24"/>
          <w:rtl/>
        </w:rPr>
        <w:t>זהו</w:t>
      </w:r>
      <w:r w:rsidRPr="00F33012">
        <w:rPr>
          <w:rFonts w:ascii="Arial" w:hAnsi="Arial"/>
          <w:sz w:val="24"/>
          <w:rtl/>
        </w:rPr>
        <w:t xml:space="preserve"> </w:t>
      </w:r>
      <w:r w:rsidRPr="00F33012">
        <w:rPr>
          <w:rFonts w:ascii="Arial" w:hAnsi="Arial" w:hint="eastAsia"/>
          <w:sz w:val="24"/>
          <w:rtl/>
        </w:rPr>
        <w:t>שמי</w:t>
      </w:r>
      <w:r w:rsidRPr="00F33012">
        <w:rPr>
          <w:rFonts w:ascii="Arial" w:hAnsi="Arial" w:hint="cs"/>
          <w:sz w:val="24"/>
          <w:rtl/>
        </w:rPr>
        <w:t>,</w:t>
      </w:r>
      <w:r w:rsidRPr="00F33012">
        <w:rPr>
          <w:rFonts w:ascii="Arial" w:hAnsi="Arial"/>
          <w:sz w:val="24"/>
          <w:rtl/>
        </w:rPr>
        <w:t xml:space="preserve"> זו חתימתי ותוכן תצהירי אמת.</w:t>
      </w:r>
      <w:r w:rsidRPr="00F33012">
        <w:rPr>
          <w:rFonts w:ascii="Arial" w:hAnsi="Arial" w:hint="cs"/>
          <w:sz w:val="24"/>
          <w:rtl/>
        </w:rPr>
        <w:t xml:space="preserve"> </w:t>
      </w:r>
    </w:p>
    <w:p w14:paraId="079588C1" w14:textId="77777777" w:rsidR="0066371B" w:rsidRPr="00F33012" w:rsidRDefault="0066371B" w:rsidP="0002053E">
      <w:pPr>
        <w:rPr>
          <w:rFonts w:ascii="Arial" w:hAnsi="Arial"/>
        </w:rPr>
      </w:pPr>
      <w:r w:rsidRPr="00F33012">
        <w:rPr>
          <w:rFonts w:ascii="Arial" w:hAnsi="Arial" w:hint="cs"/>
          <w:rtl/>
        </w:rPr>
        <w:t xml:space="preserve">                                                                                                        </w:t>
      </w:r>
      <w:r w:rsidR="00473DE1" w:rsidRPr="00F33012">
        <w:rPr>
          <w:rFonts w:ascii="Arial" w:hAnsi="Arial" w:hint="cs"/>
          <w:rtl/>
        </w:rPr>
        <w:t xml:space="preserve">                           </w:t>
      </w:r>
      <w:r w:rsidRPr="00F33012">
        <w:rPr>
          <w:rFonts w:ascii="Arial" w:hAnsi="Arial" w:hint="cs"/>
          <w:rtl/>
        </w:rPr>
        <w:t xml:space="preserve">  ______________ </w:t>
      </w:r>
    </w:p>
    <w:p w14:paraId="0EAC0711" w14:textId="3FBDC1BB" w:rsidR="0066371B" w:rsidRPr="00F33012" w:rsidRDefault="0066371B" w:rsidP="00335B6E">
      <w:pPr>
        <w:spacing w:before="0"/>
        <w:ind w:left="5760" w:firstLine="720"/>
        <w:jc w:val="center"/>
        <w:rPr>
          <w:rFonts w:ascii="Arial" w:hAnsi="Arial"/>
          <w:rtl/>
        </w:rPr>
      </w:pPr>
      <w:r w:rsidRPr="00F33012">
        <w:rPr>
          <w:rFonts w:ascii="Arial" w:hAnsi="Arial" w:hint="cs"/>
          <w:rtl/>
        </w:rPr>
        <w:t xml:space="preserve">חתימת המצהיר </w:t>
      </w:r>
    </w:p>
    <w:p w14:paraId="3863429D" w14:textId="77777777" w:rsidR="00592968" w:rsidRPr="00F33012" w:rsidRDefault="00592968" w:rsidP="0002053E">
      <w:pPr>
        <w:jc w:val="center"/>
        <w:rPr>
          <w:b/>
          <w:bCs/>
          <w:u w:val="single"/>
          <w:rtl/>
        </w:rPr>
      </w:pPr>
    </w:p>
    <w:p w14:paraId="753D1832" w14:textId="77777777" w:rsidR="0066371B" w:rsidRPr="00F33012" w:rsidRDefault="0066371B" w:rsidP="00335B6E">
      <w:pPr>
        <w:ind w:left="2880" w:firstLine="720"/>
        <w:outlineLvl w:val="2"/>
        <w:rPr>
          <w:b/>
          <w:u w:val="single"/>
          <w:rtl/>
        </w:rPr>
      </w:pPr>
      <w:r w:rsidRPr="00F33012">
        <w:rPr>
          <w:rFonts w:hint="eastAsia"/>
          <w:b/>
          <w:bCs/>
          <w:u w:val="single"/>
          <w:rtl/>
        </w:rPr>
        <w:t>אימות</w:t>
      </w:r>
      <w:r w:rsidRPr="00F33012">
        <w:rPr>
          <w:b/>
          <w:bCs/>
          <w:u w:val="single"/>
          <w:rtl/>
        </w:rPr>
        <w:t xml:space="preserve"> חתימה</w:t>
      </w:r>
    </w:p>
    <w:p w14:paraId="4C66FF0C" w14:textId="77777777" w:rsidR="00335B6E" w:rsidRDefault="00335B6E" w:rsidP="0002053E">
      <w:pPr>
        <w:spacing w:before="0"/>
        <w:rPr>
          <w:rFonts w:ascii="Arial" w:hAnsi="Arial"/>
          <w:sz w:val="24"/>
          <w:rtl/>
        </w:rPr>
      </w:pPr>
    </w:p>
    <w:p w14:paraId="09D41E36" w14:textId="47060127" w:rsidR="0066371B" w:rsidRPr="00F33012" w:rsidRDefault="0066371B" w:rsidP="0002053E">
      <w:pPr>
        <w:spacing w:before="0"/>
        <w:rPr>
          <w:rFonts w:ascii="Arial" w:hAnsi="Arial"/>
          <w:sz w:val="24"/>
          <w:rtl/>
        </w:rPr>
      </w:pPr>
      <w:r w:rsidRPr="00F33012">
        <w:rPr>
          <w:rFonts w:ascii="Arial" w:hAnsi="Arial" w:hint="eastAsia"/>
          <w:sz w:val="24"/>
          <w:rtl/>
        </w:rPr>
        <w:t>אני</w:t>
      </w:r>
      <w:r w:rsidRPr="00F33012">
        <w:rPr>
          <w:rFonts w:ascii="Arial" w:hAnsi="Arial"/>
          <w:sz w:val="24"/>
          <w:rtl/>
        </w:rPr>
        <w:t xml:space="preserve"> </w:t>
      </w:r>
      <w:r w:rsidRPr="00F33012">
        <w:rPr>
          <w:rFonts w:ascii="Arial" w:hAnsi="Arial" w:hint="eastAsia"/>
          <w:sz w:val="24"/>
          <w:rtl/>
        </w:rPr>
        <w:t>הח</w:t>
      </w:r>
      <w:r w:rsidRPr="00F33012">
        <w:rPr>
          <w:rFonts w:ascii="Arial" w:hAnsi="Arial"/>
          <w:sz w:val="24"/>
          <w:rtl/>
        </w:rPr>
        <w:t xml:space="preserve">"מ _____________, </w:t>
      </w:r>
      <w:r w:rsidRPr="00F33012">
        <w:rPr>
          <w:rFonts w:ascii="Arial" w:hAnsi="Arial" w:hint="eastAsia"/>
          <w:sz w:val="24"/>
          <w:rtl/>
        </w:rPr>
        <w:t>עו</w:t>
      </w:r>
      <w:r w:rsidRPr="00F33012">
        <w:rPr>
          <w:rFonts w:ascii="Arial" w:hAnsi="Arial"/>
          <w:sz w:val="24"/>
          <w:rtl/>
        </w:rPr>
        <w:t>"ד (</w:t>
      </w:r>
      <w:proofErr w:type="spellStart"/>
      <w:r w:rsidRPr="00F33012">
        <w:rPr>
          <w:rFonts w:ascii="Arial" w:hAnsi="Arial"/>
          <w:sz w:val="24"/>
          <w:rtl/>
        </w:rPr>
        <w:t>מ.ר</w:t>
      </w:r>
      <w:proofErr w:type="spellEnd"/>
      <w:r w:rsidRPr="00F33012">
        <w:rPr>
          <w:rFonts w:ascii="Arial" w:hAnsi="Arial"/>
          <w:sz w:val="24"/>
          <w:rtl/>
        </w:rPr>
        <w:t xml:space="preserve">. ________ ), </w:t>
      </w:r>
      <w:r w:rsidRPr="00F33012">
        <w:rPr>
          <w:rFonts w:ascii="Arial" w:hAnsi="Arial" w:hint="eastAsia"/>
          <w:sz w:val="24"/>
          <w:rtl/>
        </w:rPr>
        <w:t>מאשר</w:t>
      </w:r>
      <w:r w:rsidRPr="00F33012">
        <w:rPr>
          <w:rFonts w:ascii="Arial" w:hAnsi="Arial"/>
          <w:sz w:val="24"/>
          <w:rtl/>
        </w:rPr>
        <w:t xml:space="preserve"> </w:t>
      </w:r>
      <w:r w:rsidRPr="00F33012">
        <w:rPr>
          <w:rFonts w:ascii="Arial" w:hAnsi="Arial" w:hint="eastAsia"/>
          <w:sz w:val="24"/>
          <w:rtl/>
        </w:rPr>
        <w:t>כי</w:t>
      </w:r>
      <w:r w:rsidRPr="00F33012">
        <w:rPr>
          <w:rFonts w:ascii="Arial" w:hAnsi="Arial"/>
          <w:sz w:val="24"/>
          <w:rtl/>
        </w:rPr>
        <w:t xml:space="preserve"> </w:t>
      </w:r>
      <w:r w:rsidRPr="00F33012">
        <w:rPr>
          <w:rFonts w:ascii="Arial" w:hAnsi="Arial" w:hint="eastAsia"/>
          <w:sz w:val="24"/>
          <w:rtl/>
        </w:rPr>
        <w:t>ביום</w:t>
      </w:r>
      <w:r w:rsidRPr="00F33012">
        <w:rPr>
          <w:rFonts w:ascii="Arial" w:hAnsi="Arial"/>
          <w:sz w:val="24"/>
          <w:rtl/>
        </w:rPr>
        <w:t xml:space="preserve"> _________ </w:t>
      </w:r>
      <w:r w:rsidRPr="00F33012">
        <w:rPr>
          <w:rFonts w:ascii="Arial" w:hAnsi="Arial" w:hint="eastAsia"/>
          <w:sz w:val="24"/>
          <w:rtl/>
        </w:rPr>
        <w:t>הופיע</w:t>
      </w:r>
      <w:r w:rsidRPr="00F33012">
        <w:rPr>
          <w:rFonts w:ascii="Arial" w:hAnsi="Arial"/>
          <w:sz w:val="24"/>
          <w:rtl/>
        </w:rPr>
        <w:t xml:space="preserve">/ה </w:t>
      </w:r>
      <w:r w:rsidRPr="00F33012">
        <w:rPr>
          <w:rFonts w:ascii="Arial" w:hAnsi="Arial" w:hint="eastAsia"/>
          <w:sz w:val="24"/>
          <w:rtl/>
        </w:rPr>
        <w:t>בפני</w:t>
      </w:r>
      <w:r w:rsidRPr="00F33012">
        <w:rPr>
          <w:rFonts w:ascii="Arial" w:hAnsi="Arial"/>
          <w:sz w:val="24"/>
          <w:rtl/>
        </w:rPr>
        <w:t xml:space="preserve"> </w:t>
      </w:r>
      <w:r w:rsidRPr="00F33012">
        <w:rPr>
          <w:rFonts w:ascii="Arial" w:hAnsi="Arial" w:hint="eastAsia"/>
          <w:sz w:val="24"/>
          <w:rtl/>
        </w:rPr>
        <w:t>מר</w:t>
      </w:r>
      <w:r w:rsidRPr="00F33012">
        <w:rPr>
          <w:rFonts w:ascii="Arial" w:hAnsi="Arial"/>
          <w:sz w:val="24"/>
          <w:rtl/>
        </w:rPr>
        <w:t xml:space="preserve">/גב' ____________,  </w:t>
      </w:r>
      <w:r w:rsidRPr="00F33012">
        <w:rPr>
          <w:rFonts w:ascii="Arial" w:hAnsi="Arial" w:hint="eastAsia"/>
          <w:sz w:val="24"/>
          <w:rtl/>
        </w:rPr>
        <w:t>ת</w:t>
      </w:r>
      <w:r w:rsidRPr="00F33012">
        <w:rPr>
          <w:rFonts w:ascii="Arial" w:hAnsi="Arial"/>
          <w:sz w:val="24"/>
          <w:rtl/>
        </w:rPr>
        <w:t xml:space="preserve">.ז. _____________, </w:t>
      </w:r>
      <w:r w:rsidRPr="00F33012">
        <w:rPr>
          <w:rFonts w:ascii="Arial" w:hAnsi="Arial" w:hint="eastAsia"/>
          <w:sz w:val="24"/>
          <w:rtl/>
        </w:rPr>
        <w:t>לאחר</w:t>
      </w:r>
      <w:r w:rsidRPr="00F33012">
        <w:rPr>
          <w:rFonts w:ascii="Arial" w:hAnsi="Arial"/>
          <w:sz w:val="24"/>
          <w:rtl/>
        </w:rPr>
        <w:t xml:space="preserve"> </w:t>
      </w:r>
      <w:r w:rsidRPr="00F33012">
        <w:rPr>
          <w:rFonts w:ascii="Arial" w:hAnsi="Arial" w:hint="eastAsia"/>
          <w:sz w:val="24"/>
          <w:rtl/>
        </w:rPr>
        <w:t>שהזהרתיו</w:t>
      </w:r>
      <w:r w:rsidRPr="00F33012">
        <w:rPr>
          <w:rFonts w:ascii="Arial" w:hAnsi="Arial"/>
          <w:sz w:val="24"/>
          <w:rtl/>
        </w:rPr>
        <w:t xml:space="preserve">/ה </w:t>
      </w:r>
      <w:r w:rsidRPr="00F33012">
        <w:rPr>
          <w:rFonts w:ascii="Arial" w:hAnsi="Arial" w:hint="eastAsia"/>
          <w:sz w:val="24"/>
          <w:rtl/>
        </w:rPr>
        <w:t>כי</w:t>
      </w:r>
      <w:r w:rsidRPr="00F33012">
        <w:rPr>
          <w:rFonts w:ascii="Arial" w:hAnsi="Arial"/>
          <w:sz w:val="24"/>
          <w:rtl/>
        </w:rPr>
        <w:t xml:space="preserve"> </w:t>
      </w:r>
      <w:r w:rsidRPr="00F33012">
        <w:rPr>
          <w:rFonts w:ascii="Arial" w:hAnsi="Arial" w:hint="eastAsia"/>
          <w:sz w:val="24"/>
          <w:rtl/>
        </w:rPr>
        <w:t>עליו</w:t>
      </w:r>
      <w:r w:rsidRPr="00F33012">
        <w:rPr>
          <w:rFonts w:ascii="Arial" w:hAnsi="Arial"/>
          <w:sz w:val="24"/>
          <w:rtl/>
        </w:rPr>
        <w:t xml:space="preserve">/ה </w:t>
      </w:r>
      <w:r w:rsidRPr="00F33012">
        <w:rPr>
          <w:rFonts w:ascii="Arial" w:hAnsi="Arial" w:hint="eastAsia"/>
          <w:sz w:val="24"/>
          <w:rtl/>
        </w:rPr>
        <w:t>להצהיר</w:t>
      </w:r>
      <w:r w:rsidRPr="00F33012">
        <w:rPr>
          <w:rFonts w:ascii="Arial" w:hAnsi="Arial"/>
          <w:sz w:val="24"/>
          <w:rtl/>
        </w:rPr>
        <w:t xml:space="preserve"> </w:t>
      </w:r>
      <w:r w:rsidRPr="00F33012">
        <w:rPr>
          <w:rFonts w:ascii="Arial" w:hAnsi="Arial" w:hint="eastAsia"/>
          <w:sz w:val="24"/>
          <w:rtl/>
        </w:rPr>
        <w:t>את</w:t>
      </w:r>
      <w:r w:rsidRPr="00F33012">
        <w:rPr>
          <w:rFonts w:ascii="Arial" w:hAnsi="Arial"/>
          <w:sz w:val="24"/>
          <w:rtl/>
        </w:rPr>
        <w:t xml:space="preserve"> </w:t>
      </w:r>
      <w:r w:rsidRPr="00F33012">
        <w:rPr>
          <w:rFonts w:ascii="Arial" w:hAnsi="Arial" w:hint="eastAsia"/>
          <w:sz w:val="24"/>
          <w:rtl/>
        </w:rPr>
        <w:t>האמת</w:t>
      </w:r>
      <w:r w:rsidRPr="00F33012">
        <w:rPr>
          <w:rFonts w:ascii="Arial" w:hAnsi="Arial"/>
          <w:sz w:val="24"/>
          <w:rtl/>
        </w:rPr>
        <w:t xml:space="preserve"> </w:t>
      </w:r>
      <w:r w:rsidRPr="00F33012">
        <w:rPr>
          <w:rFonts w:ascii="Arial" w:hAnsi="Arial" w:hint="eastAsia"/>
          <w:sz w:val="24"/>
          <w:rtl/>
        </w:rPr>
        <w:t>וכי</w:t>
      </w:r>
      <w:r w:rsidRPr="00F33012">
        <w:rPr>
          <w:rFonts w:ascii="Arial" w:hAnsi="Arial"/>
          <w:sz w:val="24"/>
          <w:rtl/>
        </w:rPr>
        <w:t xml:space="preserve"> </w:t>
      </w:r>
      <w:r w:rsidRPr="00F33012">
        <w:rPr>
          <w:rFonts w:ascii="Arial" w:hAnsi="Arial" w:hint="eastAsia"/>
          <w:sz w:val="24"/>
          <w:rtl/>
        </w:rPr>
        <w:t>יהא</w:t>
      </w:r>
      <w:r w:rsidRPr="00F33012">
        <w:rPr>
          <w:rFonts w:ascii="Arial" w:hAnsi="Arial"/>
          <w:sz w:val="24"/>
          <w:rtl/>
        </w:rPr>
        <w:t xml:space="preserve">/תהא </w:t>
      </w:r>
      <w:r w:rsidRPr="00F33012">
        <w:rPr>
          <w:rFonts w:ascii="Arial" w:hAnsi="Arial" w:hint="eastAsia"/>
          <w:sz w:val="24"/>
          <w:rtl/>
        </w:rPr>
        <w:t>צפוי</w:t>
      </w:r>
      <w:r w:rsidRPr="00F33012">
        <w:rPr>
          <w:rFonts w:ascii="Arial" w:hAnsi="Arial"/>
          <w:sz w:val="24"/>
          <w:rtl/>
        </w:rPr>
        <w:t xml:space="preserve">/ה </w:t>
      </w:r>
      <w:r w:rsidRPr="00F33012">
        <w:rPr>
          <w:rFonts w:ascii="Arial" w:hAnsi="Arial" w:hint="eastAsia"/>
          <w:sz w:val="24"/>
          <w:rtl/>
        </w:rPr>
        <w:t>לעונשים</w:t>
      </w:r>
      <w:r w:rsidRPr="00F33012">
        <w:rPr>
          <w:rFonts w:ascii="Arial" w:hAnsi="Arial"/>
          <w:sz w:val="24"/>
          <w:rtl/>
        </w:rPr>
        <w:t xml:space="preserve"> </w:t>
      </w:r>
      <w:r w:rsidRPr="00F33012">
        <w:rPr>
          <w:rFonts w:ascii="Arial" w:hAnsi="Arial" w:hint="eastAsia"/>
          <w:sz w:val="24"/>
          <w:rtl/>
        </w:rPr>
        <w:t>הקבועים</w:t>
      </w:r>
      <w:r w:rsidRPr="00F33012">
        <w:rPr>
          <w:rFonts w:ascii="Arial" w:hAnsi="Arial"/>
          <w:sz w:val="24"/>
          <w:rtl/>
        </w:rPr>
        <w:t xml:space="preserve"> </w:t>
      </w:r>
      <w:r w:rsidRPr="00F33012">
        <w:rPr>
          <w:rFonts w:ascii="Arial" w:hAnsi="Arial" w:hint="eastAsia"/>
          <w:sz w:val="24"/>
          <w:rtl/>
        </w:rPr>
        <w:t>בחוק</w:t>
      </w:r>
      <w:r w:rsidRPr="00F33012">
        <w:rPr>
          <w:rFonts w:ascii="Arial" w:hAnsi="Arial"/>
          <w:sz w:val="24"/>
          <w:rtl/>
        </w:rPr>
        <w:t xml:space="preserve"> </w:t>
      </w:r>
      <w:r w:rsidRPr="00F33012">
        <w:rPr>
          <w:rFonts w:ascii="Arial" w:hAnsi="Arial" w:hint="eastAsia"/>
          <w:sz w:val="24"/>
          <w:rtl/>
        </w:rPr>
        <w:t>באם</w:t>
      </w:r>
      <w:r w:rsidRPr="00F33012">
        <w:rPr>
          <w:rFonts w:ascii="Arial" w:hAnsi="Arial"/>
          <w:sz w:val="24"/>
          <w:rtl/>
        </w:rPr>
        <w:t xml:space="preserve"> </w:t>
      </w:r>
      <w:r w:rsidRPr="00F33012">
        <w:rPr>
          <w:rFonts w:ascii="Arial" w:hAnsi="Arial" w:hint="eastAsia"/>
          <w:sz w:val="24"/>
          <w:rtl/>
        </w:rPr>
        <w:t>לא</w:t>
      </w:r>
      <w:r w:rsidRPr="00F33012">
        <w:rPr>
          <w:rFonts w:ascii="Arial" w:hAnsi="Arial"/>
          <w:sz w:val="24"/>
          <w:rtl/>
        </w:rPr>
        <w:t xml:space="preserve"> </w:t>
      </w:r>
      <w:r w:rsidRPr="00F33012">
        <w:rPr>
          <w:rFonts w:ascii="Arial" w:hAnsi="Arial" w:hint="eastAsia"/>
          <w:sz w:val="24"/>
          <w:rtl/>
        </w:rPr>
        <w:t>יעשה</w:t>
      </w:r>
      <w:r w:rsidRPr="00F33012">
        <w:rPr>
          <w:rFonts w:ascii="Arial" w:hAnsi="Arial"/>
          <w:sz w:val="24"/>
          <w:rtl/>
        </w:rPr>
        <w:t xml:space="preserve">/תעשה </w:t>
      </w:r>
      <w:r w:rsidRPr="00F33012">
        <w:rPr>
          <w:rFonts w:ascii="Arial" w:hAnsi="Arial" w:hint="eastAsia"/>
          <w:sz w:val="24"/>
          <w:rtl/>
        </w:rPr>
        <w:t>כן</w:t>
      </w:r>
      <w:r w:rsidRPr="00F33012">
        <w:rPr>
          <w:rFonts w:ascii="Arial" w:hAnsi="Arial"/>
          <w:sz w:val="24"/>
          <w:rtl/>
        </w:rPr>
        <w:t xml:space="preserve">, </w:t>
      </w:r>
      <w:r w:rsidRPr="00F33012">
        <w:rPr>
          <w:rFonts w:ascii="Arial" w:hAnsi="Arial" w:hint="eastAsia"/>
          <w:sz w:val="24"/>
          <w:rtl/>
        </w:rPr>
        <w:t>אישר</w:t>
      </w:r>
      <w:r w:rsidRPr="00F33012">
        <w:rPr>
          <w:rFonts w:ascii="Arial" w:hAnsi="Arial"/>
          <w:sz w:val="24"/>
          <w:rtl/>
        </w:rPr>
        <w:t xml:space="preserve">/ה </w:t>
      </w:r>
      <w:r w:rsidRPr="00F33012">
        <w:rPr>
          <w:rFonts w:ascii="Arial" w:hAnsi="Arial" w:hint="eastAsia"/>
          <w:sz w:val="24"/>
          <w:rtl/>
        </w:rPr>
        <w:t>בפני</w:t>
      </w:r>
      <w:r w:rsidRPr="00F33012">
        <w:rPr>
          <w:rFonts w:ascii="Arial" w:hAnsi="Arial"/>
          <w:sz w:val="24"/>
          <w:rtl/>
        </w:rPr>
        <w:t xml:space="preserve"> </w:t>
      </w:r>
      <w:r w:rsidRPr="00F33012">
        <w:rPr>
          <w:rFonts w:ascii="Arial" w:hAnsi="Arial" w:hint="eastAsia"/>
          <w:sz w:val="24"/>
          <w:rtl/>
        </w:rPr>
        <w:t>את</w:t>
      </w:r>
      <w:r w:rsidRPr="00F33012">
        <w:rPr>
          <w:rFonts w:ascii="Arial" w:hAnsi="Arial"/>
          <w:sz w:val="24"/>
          <w:rtl/>
        </w:rPr>
        <w:t xml:space="preserve"> </w:t>
      </w:r>
      <w:r w:rsidRPr="00F33012">
        <w:rPr>
          <w:rFonts w:ascii="Arial" w:hAnsi="Arial" w:hint="eastAsia"/>
          <w:sz w:val="24"/>
          <w:rtl/>
        </w:rPr>
        <w:t>תוכן</w:t>
      </w:r>
      <w:r w:rsidRPr="00F33012">
        <w:rPr>
          <w:rFonts w:ascii="Arial" w:hAnsi="Arial"/>
          <w:sz w:val="24"/>
          <w:rtl/>
        </w:rPr>
        <w:t xml:space="preserve"> </w:t>
      </w:r>
      <w:r w:rsidRPr="00F33012">
        <w:rPr>
          <w:rFonts w:ascii="Arial" w:hAnsi="Arial" w:hint="eastAsia"/>
          <w:sz w:val="24"/>
          <w:rtl/>
        </w:rPr>
        <w:t>תצהירו</w:t>
      </w:r>
      <w:r w:rsidRPr="00F33012">
        <w:rPr>
          <w:rFonts w:ascii="Arial" w:hAnsi="Arial"/>
          <w:sz w:val="24"/>
          <w:rtl/>
        </w:rPr>
        <w:t xml:space="preserve">/ה </w:t>
      </w:r>
      <w:r w:rsidRPr="00F33012">
        <w:rPr>
          <w:rFonts w:ascii="Arial" w:hAnsi="Arial" w:hint="eastAsia"/>
          <w:sz w:val="24"/>
          <w:rtl/>
        </w:rPr>
        <w:t>לעיל</w:t>
      </w:r>
      <w:r w:rsidRPr="00F33012">
        <w:rPr>
          <w:rFonts w:ascii="Arial" w:hAnsi="Arial"/>
          <w:sz w:val="24"/>
          <w:rtl/>
        </w:rPr>
        <w:t xml:space="preserve"> </w:t>
      </w:r>
      <w:r w:rsidRPr="00F33012">
        <w:rPr>
          <w:rFonts w:ascii="Arial" w:hAnsi="Arial" w:hint="eastAsia"/>
          <w:sz w:val="24"/>
          <w:rtl/>
        </w:rPr>
        <w:t>בחתמו</w:t>
      </w:r>
      <w:r w:rsidRPr="00F33012">
        <w:rPr>
          <w:rFonts w:ascii="Arial" w:hAnsi="Arial"/>
          <w:sz w:val="24"/>
          <w:rtl/>
        </w:rPr>
        <w:t xml:space="preserve">/ה </w:t>
      </w:r>
      <w:r w:rsidRPr="00F33012">
        <w:rPr>
          <w:rFonts w:ascii="Arial" w:hAnsi="Arial" w:hint="eastAsia"/>
          <w:sz w:val="24"/>
          <w:rtl/>
        </w:rPr>
        <w:t>עליו</w:t>
      </w:r>
      <w:r w:rsidRPr="00F33012">
        <w:rPr>
          <w:rFonts w:ascii="Arial" w:hAnsi="Arial"/>
          <w:sz w:val="24"/>
          <w:rtl/>
        </w:rPr>
        <w:t xml:space="preserve"> </w:t>
      </w:r>
      <w:r w:rsidRPr="00F33012">
        <w:rPr>
          <w:rFonts w:ascii="Arial" w:hAnsi="Arial" w:hint="eastAsia"/>
          <w:sz w:val="24"/>
          <w:rtl/>
        </w:rPr>
        <w:t>בפני</w:t>
      </w:r>
      <w:r w:rsidRPr="00F33012">
        <w:rPr>
          <w:rFonts w:ascii="Arial" w:hAnsi="Arial"/>
          <w:sz w:val="24"/>
          <w:rtl/>
        </w:rPr>
        <w:t>.</w:t>
      </w:r>
    </w:p>
    <w:p w14:paraId="1DDB67BB" w14:textId="77777777" w:rsidR="0066371B" w:rsidRPr="00F33012" w:rsidRDefault="0066371B" w:rsidP="0066371B">
      <w:pPr>
        <w:spacing w:before="0"/>
        <w:ind w:left="567"/>
        <w:jc w:val="left"/>
        <w:rPr>
          <w:rFonts w:ascii="Arial" w:hAnsi="Arial"/>
          <w:sz w:val="24"/>
        </w:rPr>
      </w:pPr>
      <w:r w:rsidRPr="00F33012">
        <w:rPr>
          <w:rFonts w:ascii="Arial" w:hAnsi="Arial" w:hint="cs"/>
          <w:sz w:val="24"/>
          <w:rtl/>
        </w:rPr>
        <w:t xml:space="preserve">                                                                                                          ______________ </w:t>
      </w:r>
    </w:p>
    <w:p w14:paraId="0527307A" w14:textId="6FD45030" w:rsidR="00D7071C" w:rsidRPr="00F33012" w:rsidRDefault="0066371B" w:rsidP="0002053E">
      <w:pPr>
        <w:spacing w:before="0"/>
        <w:ind w:left="5760"/>
        <w:jc w:val="left"/>
        <w:rPr>
          <w:rFonts w:ascii="Arial" w:hAnsi="Arial"/>
          <w:sz w:val="24"/>
          <w:rtl/>
        </w:rPr>
      </w:pPr>
      <w:r w:rsidRPr="00F33012">
        <w:rPr>
          <w:rFonts w:ascii="Arial" w:hAnsi="Arial" w:hint="cs"/>
          <w:sz w:val="24"/>
          <w:rtl/>
        </w:rPr>
        <w:t xml:space="preserve">              </w:t>
      </w:r>
      <w:r w:rsidRPr="00F33012">
        <w:rPr>
          <w:rFonts w:ascii="Arial" w:hAnsi="Arial"/>
          <w:sz w:val="24"/>
          <w:rtl/>
        </w:rPr>
        <w:t xml:space="preserve">     עו"ד</w:t>
      </w:r>
      <w:r w:rsidRPr="00F33012">
        <w:rPr>
          <w:rFonts w:ascii="Arial" w:hAnsi="Arial" w:hint="cs"/>
          <w:sz w:val="24"/>
          <w:rtl/>
        </w:rPr>
        <w:t xml:space="preserve"> </w:t>
      </w:r>
    </w:p>
    <w:p w14:paraId="3F1543AA" w14:textId="77777777" w:rsidR="00D7071C" w:rsidRPr="00F33012" w:rsidRDefault="00D7071C">
      <w:pPr>
        <w:bidi w:val="0"/>
        <w:spacing w:before="0"/>
        <w:jc w:val="left"/>
        <w:rPr>
          <w:rFonts w:ascii="Arial" w:hAnsi="Arial"/>
          <w:sz w:val="24"/>
        </w:rPr>
      </w:pPr>
      <w:r w:rsidRPr="00F33012">
        <w:rPr>
          <w:rFonts w:ascii="Arial" w:hAnsi="Arial"/>
          <w:sz w:val="24"/>
          <w:rtl/>
        </w:rPr>
        <w:br w:type="page"/>
      </w:r>
    </w:p>
    <w:p w14:paraId="51D0E81F" w14:textId="33BEE1FF" w:rsidR="003C7C74" w:rsidRPr="00D535D5" w:rsidRDefault="003C7C74" w:rsidP="00D05859">
      <w:pPr>
        <w:spacing w:before="0"/>
        <w:jc w:val="right"/>
        <w:outlineLvl w:val="1"/>
        <w:rPr>
          <w:b/>
          <w:bCs/>
          <w:u w:val="single"/>
          <w:rtl/>
        </w:rPr>
      </w:pPr>
      <w:r w:rsidRPr="00D535D5">
        <w:rPr>
          <w:rFonts w:hint="cs"/>
          <w:b/>
          <w:bCs/>
          <w:u w:val="single"/>
          <w:rtl/>
        </w:rPr>
        <w:lastRenderedPageBreak/>
        <w:t>נספח</w:t>
      </w:r>
      <w:r w:rsidR="00335B6E">
        <w:rPr>
          <w:rFonts w:hint="cs"/>
          <w:b/>
          <w:bCs/>
          <w:u w:val="single"/>
          <w:rtl/>
        </w:rPr>
        <w:t xml:space="preserve"> מכרז</w:t>
      </w:r>
      <w:r w:rsidRPr="00D535D5">
        <w:rPr>
          <w:rFonts w:hint="cs"/>
          <w:b/>
          <w:bCs/>
          <w:u w:val="single"/>
          <w:rtl/>
        </w:rPr>
        <w:t xml:space="preserve"> 3</w:t>
      </w:r>
    </w:p>
    <w:p w14:paraId="05486268" w14:textId="5AA3EDFC" w:rsidR="00583FBE" w:rsidRPr="00583FBE" w:rsidRDefault="00583FBE" w:rsidP="00583FBE">
      <w:pPr>
        <w:pStyle w:val="Normal100"/>
        <w:spacing w:line="360" w:lineRule="auto"/>
        <w:outlineLvl w:val="1"/>
        <w:rPr>
          <w:b/>
          <w:bCs/>
          <w:sz w:val="24"/>
          <w:rtl/>
        </w:rPr>
      </w:pPr>
      <w:r w:rsidRPr="00583FBE">
        <w:rPr>
          <w:rFonts w:hint="cs"/>
          <w:b/>
          <w:bCs/>
          <w:sz w:val="24"/>
          <w:rtl/>
        </w:rPr>
        <w:t xml:space="preserve">תצהיר המשתתף בדבר ניסיון קודם </w:t>
      </w:r>
    </w:p>
    <w:p w14:paraId="760F13C6" w14:textId="4E99C171" w:rsidR="00583FBE" w:rsidRDefault="00583FBE" w:rsidP="00583FBE">
      <w:pPr>
        <w:spacing w:before="0" w:after="120" w:line="360" w:lineRule="auto"/>
        <w:jc w:val="center"/>
        <w:rPr>
          <w:szCs w:val="22"/>
          <w:rtl/>
        </w:rPr>
      </w:pPr>
      <w:r w:rsidRPr="00286D6D">
        <w:rPr>
          <w:rFonts w:hint="cs"/>
          <w:szCs w:val="22"/>
          <w:rtl/>
        </w:rPr>
        <w:t>(נדרש להוכחת עמידה בתנאי</w:t>
      </w:r>
      <w:r>
        <w:rPr>
          <w:rFonts w:hint="cs"/>
          <w:szCs w:val="22"/>
          <w:rtl/>
        </w:rPr>
        <w:t xml:space="preserve"> הסף בסעיף 2.1</w:t>
      </w:r>
      <w:r w:rsidR="00397198">
        <w:rPr>
          <w:rFonts w:hint="cs"/>
          <w:szCs w:val="22"/>
          <w:rtl/>
        </w:rPr>
        <w:t>)</w:t>
      </w:r>
    </w:p>
    <w:p w14:paraId="649E5420" w14:textId="62990D85" w:rsidR="00583FBE" w:rsidRPr="005C18C2" w:rsidRDefault="00583FBE" w:rsidP="00C3086E">
      <w:pPr>
        <w:pStyle w:val="af"/>
        <w:spacing w:after="120" w:line="360" w:lineRule="auto"/>
        <w:rPr>
          <w:b/>
          <w:bCs/>
          <w:sz w:val="28"/>
          <w:szCs w:val="28"/>
          <w:u w:val="single"/>
        </w:rPr>
      </w:pPr>
      <w:r w:rsidRPr="00F40A94">
        <w:rPr>
          <w:rtl/>
        </w:rPr>
        <w:t>אנ</w:t>
      </w:r>
      <w:r>
        <w:rPr>
          <w:rFonts w:hint="cs"/>
          <w:rtl/>
        </w:rPr>
        <w:t>י</w:t>
      </w:r>
      <w:r w:rsidRPr="00F40A94">
        <w:rPr>
          <w:rtl/>
        </w:rPr>
        <w:t xml:space="preserve"> הח"מ</w:t>
      </w:r>
      <w:r>
        <w:rPr>
          <w:rFonts w:hint="cs"/>
          <w:rtl/>
        </w:rPr>
        <w:t xml:space="preserve">, _______________ ת.ז. _______________, לאחר שהוזהרתי כי עלי להצהיר את האמת וכי אהיה צפוי/ה לעונשים הקבועים בחוק באם לא אעשה כן, </w:t>
      </w:r>
      <w:r w:rsidR="005C18C2">
        <w:rPr>
          <w:rFonts w:hint="cs"/>
          <w:rtl/>
        </w:rPr>
        <w:t>מצהיר/ה בזה בכתב, כדלקמן</w:t>
      </w:r>
      <w:r>
        <w:rPr>
          <w:rFonts w:hint="cs"/>
          <w:rtl/>
        </w:rPr>
        <w:t>:</w:t>
      </w:r>
    </w:p>
    <w:p w14:paraId="2C14D8F7" w14:textId="4A898809" w:rsidR="005C18C2" w:rsidRPr="005C18C2" w:rsidRDefault="005C18C2" w:rsidP="00021F38">
      <w:pPr>
        <w:pStyle w:val="af"/>
        <w:numPr>
          <w:ilvl w:val="0"/>
          <w:numId w:val="29"/>
        </w:numPr>
        <w:spacing w:after="120" w:line="360" w:lineRule="auto"/>
        <w:rPr>
          <w:b/>
          <w:bCs/>
          <w:sz w:val="28"/>
          <w:szCs w:val="28"/>
          <w:u w:val="single"/>
        </w:rPr>
      </w:pPr>
      <w:r>
        <w:rPr>
          <w:rFonts w:hint="cs"/>
          <w:rtl/>
        </w:rPr>
        <w:t>אני עושה תצהירי זה במסגרת הצעת ______________________ (להלן: "</w:t>
      </w:r>
      <w:r w:rsidR="00C3086E">
        <w:rPr>
          <w:rFonts w:hint="cs"/>
          <w:bCs/>
          <w:rtl/>
        </w:rPr>
        <w:t>המשתתף</w:t>
      </w:r>
      <w:r>
        <w:rPr>
          <w:rFonts w:hint="cs"/>
          <w:rtl/>
        </w:rPr>
        <w:t>") למכרז פומבי</w:t>
      </w:r>
      <w:r w:rsidRPr="00805F31">
        <w:rPr>
          <w:rFonts w:ascii="David" w:hAnsi="David"/>
          <w:rtl/>
        </w:rPr>
        <w:t xml:space="preserve"> </w:t>
      </w:r>
      <w:r>
        <w:rPr>
          <w:rtl/>
        </w:rPr>
        <w:t xml:space="preserve">מס' </w:t>
      </w:r>
      <w:r>
        <w:rPr>
          <w:rFonts w:hint="cs"/>
          <w:rtl/>
        </w:rPr>
        <w:t xml:space="preserve">________ </w:t>
      </w:r>
      <w:r>
        <w:rPr>
          <w:rFonts w:hint="cs"/>
          <w:sz w:val="24"/>
          <w:rtl/>
        </w:rPr>
        <w:t xml:space="preserve">להקמת </w:t>
      </w:r>
      <w:r w:rsidR="00397198">
        <w:rPr>
          <w:rFonts w:hint="cs"/>
          <w:sz w:val="24"/>
          <w:rtl/>
        </w:rPr>
        <w:t xml:space="preserve">מבנה שירותים בחוף הים </w:t>
      </w:r>
      <w:r>
        <w:rPr>
          <w:rFonts w:hint="cs"/>
          <w:sz w:val="24"/>
          <w:rtl/>
        </w:rPr>
        <w:t>בראשון לציון</w:t>
      </w:r>
      <w:r>
        <w:rPr>
          <w:rFonts w:hint="cs"/>
          <w:b/>
          <w:rtl/>
        </w:rPr>
        <w:t>.</w:t>
      </w:r>
    </w:p>
    <w:p w14:paraId="70DA4F0D" w14:textId="3EBCD24E" w:rsidR="005C18C2" w:rsidRPr="005C18C2" w:rsidRDefault="005C18C2" w:rsidP="00021F38">
      <w:pPr>
        <w:pStyle w:val="af"/>
        <w:numPr>
          <w:ilvl w:val="0"/>
          <w:numId w:val="29"/>
        </w:numPr>
        <w:spacing w:after="120" w:line="360" w:lineRule="auto"/>
        <w:rPr>
          <w:b/>
          <w:bCs/>
          <w:sz w:val="28"/>
          <w:szCs w:val="28"/>
          <w:u w:val="single"/>
        </w:rPr>
      </w:pPr>
      <w:r>
        <w:rPr>
          <w:rFonts w:hint="cs"/>
          <w:rtl/>
        </w:rPr>
        <w:t>לעניין תצהיר זה:</w:t>
      </w:r>
    </w:p>
    <w:p w14:paraId="66C86059" w14:textId="1FF1543D" w:rsidR="00397198" w:rsidRPr="00397198" w:rsidRDefault="00397198" w:rsidP="00021F38">
      <w:pPr>
        <w:pStyle w:val="af"/>
        <w:numPr>
          <w:ilvl w:val="1"/>
          <w:numId w:val="29"/>
        </w:numPr>
        <w:spacing w:after="120" w:line="360" w:lineRule="auto"/>
        <w:rPr>
          <w:b/>
          <w:bCs/>
          <w:sz w:val="28"/>
          <w:szCs w:val="28"/>
          <w:u w:val="single"/>
        </w:rPr>
      </w:pPr>
      <w:r>
        <w:rPr>
          <w:rFonts w:hint="cs"/>
          <w:sz w:val="24"/>
          <w:rtl/>
        </w:rPr>
        <w:t>"</w:t>
      </w:r>
      <w:r w:rsidRPr="00021F38">
        <w:rPr>
          <w:rFonts w:hint="cs"/>
          <w:b/>
          <w:bCs/>
          <w:sz w:val="24"/>
          <w:rtl/>
        </w:rPr>
        <w:t>פרויקט קבלני</w:t>
      </w:r>
      <w:r>
        <w:rPr>
          <w:rFonts w:hint="cs"/>
          <w:sz w:val="24"/>
          <w:rtl/>
        </w:rPr>
        <w:t xml:space="preserve">" - </w:t>
      </w:r>
      <w:r w:rsidRPr="00021F38">
        <w:rPr>
          <w:sz w:val="24"/>
          <w:rtl/>
        </w:rPr>
        <w:t xml:space="preserve">פרויקט </w:t>
      </w:r>
      <w:r>
        <w:rPr>
          <w:rFonts w:hint="cs"/>
          <w:sz w:val="24"/>
          <w:rtl/>
        </w:rPr>
        <w:t>אחד ש</w:t>
      </w:r>
      <w:r w:rsidRPr="00021F38">
        <w:rPr>
          <w:sz w:val="24"/>
          <w:rtl/>
        </w:rPr>
        <w:t xml:space="preserve">בוצע </w:t>
      </w:r>
      <w:r w:rsidRPr="00021F38">
        <w:rPr>
          <w:rtl/>
        </w:rPr>
        <w:t>באתר</w:t>
      </w:r>
      <w:r w:rsidRPr="00021F38">
        <w:rPr>
          <w:sz w:val="24"/>
          <w:rtl/>
        </w:rPr>
        <w:t xml:space="preserve"> עבודה אחד המצוי בכתובת אחת.</w:t>
      </w:r>
    </w:p>
    <w:p w14:paraId="6CDCD273" w14:textId="5DFECAFE" w:rsidR="005C18C2" w:rsidRPr="0093067B" w:rsidRDefault="005C18C2" w:rsidP="00021F38">
      <w:pPr>
        <w:pStyle w:val="af"/>
        <w:numPr>
          <w:ilvl w:val="1"/>
          <w:numId w:val="29"/>
        </w:numPr>
        <w:spacing w:after="120" w:line="360" w:lineRule="auto"/>
        <w:rPr>
          <w:b/>
          <w:bCs/>
          <w:sz w:val="28"/>
          <w:szCs w:val="28"/>
          <w:u w:val="single"/>
        </w:rPr>
      </w:pPr>
      <w:r>
        <w:rPr>
          <w:rFonts w:hint="cs"/>
          <w:sz w:val="24"/>
          <w:rtl/>
        </w:rPr>
        <w:t>"</w:t>
      </w:r>
      <w:r>
        <w:rPr>
          <w:rFonts w:hint="cs"/>
          <w:b/>
          <w:bCs/>
          <w:sz w:val="24"/>
          <w:rtl/>
        </w:rPr>
        <w:t xml:space="preserve">השלמת </w:t>
      </w:r>
      <w:r w:rsidRPr="00E90AE4">
        <w:rPr>
          <w:rFonts w:hint="cs"/>
          <w:b/>
          <w:bCs/>
          <w:sz w:val="24"/>
          <w:rtl/>
        </w:rPr>
        <w:t>פרויקט קבלני</w:t>
      </w:r>
      <w:r>
        <w:rPr>
          <w:rFonts w:hint="cs"/>
          <w:sz w:val="24"/>
          <w:rtl/>
        </w:rPr>
        <w:t xml:space="preserve">" </w:t>
      </w:r>
      <w:r>
        <w:rPr>
          <w:sz w:val="24"/>
          <w:rtl/>
        </w:rPr>
        <w:t>–</w:t>
      </w:r>
      <w:r>
        <w:rPr>
          <w:rFonts w:hint="cs"/>
          <w:sz w:val="24"/>
          <w:rtl/>
        </w:rPr>
        <w:t xml:space="preserve"> ניתן לפרויקט טופס ו/או תעודת אכלוס (כלומר טופס 4 ו/או טופס 5), כאשר מועד השלמת הפרויקט יהיה מועד חתימת הטופס. למען הסר ספק מובהר, כי </w:t>
      </w:r>
      <w:r w:rsidRPr="00E90AE4">
        <w:rPr>
          <w:rFonts w:hint="cs"/>
          <w:b/>
          <w:bCs/>
          <w:sz w:val="24"/>
          <w:rtl/>
        </w:rPr>
        <w:t>לא</w:t>
      </w:r>
      <w:r>
        <w:rPr>
          <w:rFonts w:hint="cs"/>
          <w:sz w:val="24"/>
          <w:rtl/>
        </w:rPr>
        <w:t xml:space="preserve"> יתקבלו טופס 4 מעטפת (לא לאכלוס), אישור רשות מקומית על סיום או השלמת הבניה או כל טופס דומה אחר.</w:t>
      </w:r>
    </w:p>
    <w:p w14:paraId="12BE4AD7" w14:textId="283597B4" w:rsidR="0093067B" w:rsidRPr="005C18C2" w:rsidRDefault="000E1E6F" w:rsidP="00021F38">
      <w:pPr>
        <w:pStyle w:val="af"/>
        <w:numPr>
          <w:ilvl w:val="1"/>
          <w:numId w:val="29"/>
        </w:numPr>
        <w:spacing w:after="120" w:line="360" w:lineRule="auto"/>
        <w:rPr>
          <w:b/>
          <w:bCs/>
          <w:sz w:val="28"/>
          <w:szCs w:val="28"/>
          <w:u w:val="single"/>
        </w:rPr>
      </w:pPr>
      <w:r w:rsidRPr="00E90AE4">
        <w:rPr>
          <w:rFonts w:hint="cs"/>
          <w:sz w:val="24"/>
          <w:rtl/>
        </w:rPr>
        <w:t>"</w:t>
      </w:r>
      <w:r w:rsidRPr="00E90AE4">
        <w:rPr>
          <w:rFonts w:hint="cs"/>
          <w:b/>
          <w:bCs/>
          <w:sz w:val="24"/>
          <w:rtl/>
        </w:rPr>
        <w:t>מבנה ציבור</w:t>
      </w:r>
      <w:r w:rsidRPr="00E90AE4">
        <w:rPr>
          <w:rFonts w:hint="cs"/>
          <w:sz w:val="24"/>
          <w:rtl/>
        </w:rPr>
        <w:t xml:space="preserve">" - אולם התעמלות, אולם ספורט, מתחם ספורט, </w:t>
      </w:r>
      <w:r w:rsidRPr="00E90AE4">
        <w:rPr>
          <w:sz w:val="24"/>
          <w:rtl/>
        </w:rPr>
        <w:t xml:space="preserve">בית ספר, </w:t>
      </w:r>
      <w:r>
        <w:rPr>
          <w:rFonts w:hint="cs"/>
          <w:sz w:val="24"/>
          <w:rtl/>
        </w:rPr>
        <w:t xml:space="preserve">גני ילדים, </w:t>
      </w:r>
      <w:r w:rsidRPr="00E90AE4">
        <w:rPr>
          <w:sz w:val="24"/>
          <w:rtl/>
        </w:rPr>
        <w:t xml:space="preserve">היכל תרבות, מרכז קהילתי, מועדון נוער, ספרייה, </w:t>
      </w:r>
      <w:r w:rsidRPr="00021F38">
        <w:rPr>
          <w:rtl/>
        </w:rPr>
        <w:t>מתנ</w:t>
      </w:r>
      <w:r w:rsidRPr="00E90AE4">
        <w:rPr>
          <w:sz w:val="24"/>
          <w:rtl/>
        </w:rPr>
        <w:t xml:space="preserve">"ס, בית משפט, מוזיאון, בית חולים, </w:t>
      </w:r>
      <w:r>
        <w:rPr>
          <w:rFonts w:hint="cs"/>
          <w:sz w:val="24"/>
          <w:rtl/>
        </w:rPr>
        <w:t xml:space="preserve">מבנה שהוקם לצורך שימוש של גוף ציבורי </w:t>
      </w:r>
      <w:r w:rsidRPr="00E90AE4">
        <w:rPr>
          <w:sz w:val="24"/>
          <w:rtl/>
        </w:rPr>
        <w:t>או שילוב של כל אחד מאלה.</w:t>
      </w:r>
      <w:r>
        <w:rPr>
          <w:rFonts w:hint="cs"/>
          <w:sz w:val="24"/>
          <w:rtl/>
        </w:rPr>
        <w:t xml:space="preserve"> "</w:t>
      </w:r>
      <w:r w:rsidRPr="003605CA">
        <w:rPr>
          <w:rFonts w:hint="cs"/>
          <w:b/>
          <w:bCs/>
          <w:sz w:val="24"/>
          <w:rtl/>
        </w:rPr>
        <w:t>גוף ציבורי</w:t>
      </w:r>
      <w:r>
        <w:rPr>
          <w:rFonts w:hint="cs"/>
          <w:sz w:val="24"/>
          <w:rtl/>
        </w:rPr>
        <w:t xml:space="preserve">" לעניין סעיף זה </w:t>
      </w:r>
      <w:r>
        <w:rPr>
          <w:sz w:val="24"/>
          <w:rtl/>
        </w:rPr>
        <w:t>–</w:t>
      </w:r>
      <w:r>
        <w:rPr>
          <w:rFonts w:hint="cs"/>
          <w:sz w:val="24"/>
          <w:rtl/>
        </w:rPr>
        <w:t xml:space="preserve"> </w:t>
      </w:r>
      <w:r>
        <w:rPr>
          <w:rtl/>
        </w:rPr>
        <w:t>משרד ממשלתי, יחידת סמך ממשלתית, רשות</w:t>
      </w:r>
      <w:r>
        <w:rPr>
          <w:rFonts w:hint="cs"/>
          <w:rtl/>
        </w:rPr>
        <w:t>, תאגיד ציבורי,</w:t>
      </w:r>
      <w:r>
        <w:rPr>
          <w:rtl/>
        </w:rPr>
        <w:t xml:space="preserve"> </w:t>
      </w:r>
      <w:r>
        <w:rPr>
          <w:rFonts w:hint="cs"/>
          <w:rtl/>
        </w:rPr>
        <w:t xml:space="preserve">רשות מקומית, </w:t>
      </w:r>
      <w:r>
        <w:rPr>
          <w:rtl/>
        </w:rPr>
        <w:t xml:space="preserve">תאגיד מים וביוב, תאגיד עירוני, איגוד ערים שעוסק בתחום התשתיות, מוסד להשכלה גבוהה, בית חולים, קופת חולים </w:t>
      </w:r>
      <w:r>
        <w:rPr>
          <w:rFonts w:hint="cs"/>
          <w:rtl/>
        </w:rPr>
        <w:t xml:space="preserve">וכן </w:t>
      </w:r>
      <w:r>
        <w:rPr>
          <w:rtl/>
        </w:rPr>
        <w:t>כל גוף אחר שחלה עליו חובת פרסום מכרז פומב</w:t>
      </w:r>
      <w:r>
        <w:rPr>
          <w:rFonts w:hint="cs"/>
          <w:rtl/>
        </w:rPr>
        <w:t>י.</w:t>
      </w:r>
    </w:p>
    <w:p w14:paraId="424169EE" w14:textId="7FA6E573" w:rsidR="005C18C2" w:rsidRPr="005C18C2" w:rsidRDefault="005C18C2" w:rsidP="00021F38">
      <w:pPr>
        <w:pStyle w:val="af"/>
        <w:numPr>
          <w:ilvl w:val="1"/>
          <w:numId w:val="29"/>
        </w:numPr>
        <w:spacing w:after="120" w:line="360" w:lineRule="auto"/>
        <w:rPr>
          <w:b/>
          <w:bCs/>
          <w:sz w:val="28"/>
          <w:szCs w:val="28"/>
          <w:u w:val="single"/>
        </w:rPr>
      </w:pPr>
      <w:r>
        <w:rPr>
          <w:rFonts w:hint="cs"/>
          <w:sz w:val="24"/>
          <w:rtl/>
        </w:rPr>
        <w:t>"</w:t>
      </w:r>
      <w:r w:rsidRPr="009D7692">
        <w:rPr>
          <w:rFonts w:hint="cs"/>
          <w:b/>
          <w:bCs/>
          <w:sz w:val="24"/>
          <w:rtl/>
        </w:rPr>
        <w:t>היקף כספי</w:t>
      </w:r>
      <w:r>
        <w:rPr>
          <w:rFonts w:hint="cs"/>
          <w:sz w:val="24"/>
          <w:rtl/>
        </w:rPr>
        <w:t>" - סכום נומינאלי של החשבון הסופי של הפרויקט במועד אישורו, לא כולל מע"מ.</w:t>
      </w:r>
    </w:p>
    <w:p w14:paraId="76859904" w14:textId="5720B55D" w:rsidR="005C18C2" w:rsidRPr="0093067B" w:rsidRDefault="005C18C2" w:rsidP="000B4E24">
      <w:pPr>
        <w:pStyle w:val="af"/>
        <w:numPr>
          <w:ilvl w:val="0"/>
          <w:numId w:val="29"/>
        </w:numPr>
        <w:spacing w:after="120" w:line="360" w:lineRule="auto"/>
        <w:rPr>
          <w:b/>
          <w:bCs/>
        </w:rPr>
      </w:pPr>
      <w:r w:rsidRPr="0093067B">
        <w:rPr>
          <w:rFonts w:ascii="David" w:hAnsi="David" w:hint="cs"/>
          <w:rtl/>
        </w:rPr>
        <w:t xml:space="preserve">הנני מצהיר, </w:t>
      </w:r>
      <w:r w:rsidRPr="0093067B">
        <w:rPr>
          <w:rFonts w:hint="cs"/>
          <w:sz w:val="24"/>
          <w:rtl/>
        </w:rPr>
        <w:t xml:space="preserve">במהלך התקופה שהחל מיום </w:t>
      </w:r>
      <w:r w:rsidR="007F5427" w:rsidRPr="0093067B">
        <w:rPr>
          <w:rFonts w:hint="cs"/>
          <w:sz w:val="24"/>
          <w:rtl/>
        </w:rPr>
        <w:t>1.1.201</w:t>
      </w:r>
      <w:r w:rsidR="00397198" w:rsidRPr="0093067B">
        <w:rPr>
          <w:rFonts w:hint="cs"/>
          <w:sz w:val="24"/>
          <w:rtl/>
        </w:rPr>
        <w:t>7</w:t>
      </w:r>
      <w:r w:rsidRPr="0093067B">
        <w:rPr>
          <w:rFonts w:hint="cs"/>
          <w:sz w:val="24"/>
          <w:rtl/>
        </w:rPr>
        <w:t xml:space="preserve"> ועד למועד האחרון להגשת הצעות במכרז, המשתתף השלים</w:t>
      </w:r>
      <w:r w:rsidR="003F6A09" w:rsidRPr="0093067B">
        <w:rPr>
          <w:rFonts w:hint="cs"/>
          <w:sz w:val="24"/>
          <w:rtl/>
        </w:rPr>
        <w:t xml:space="preserve"> </w:t>
      </w:r>
      <w:r w:rsidR="0093067B" w:rsidRPr="0093067B">
        <w:rPr>
          <w:rFonts w:hint="cs"/>
          <w:sz w:val="24"/>
          <w:rtl/>
        </w:rPr>
        <w:t xml:space="preserve">2 פרויקטים קבלניים להקמת מבנה ציבור, בהיקף כספי של 4,000,000 ₪ לפחות כל אחד, במעמד של קבלן ראשי. </w:t>
      </w:r>
      <w:r w:rsidR="003F6A09" w:rsidRPr="0093067B">
        <w:rPr>
          <w:rFonts w:hint="cs"/>
          <w:sz w:val="24"/>
          <w:rtl/>
        </w:rPr>
        <w:t xml:space="preserve">פירוט של הפרויקט/ים כאמור בסעיף 3 לעיל </w:t>
      </w:r>
      <w:r w:rsidR="00C3086E" w:rsidRPr="0093067B">
        <w:rPr>
          <w:rFonts w:ascii="David" w:hAnsi="David" w:hint="cs"/>
          <w:rtl/>
        </w:rPr>
        <w:t xml:space="preserve">מפורט </w:t>
      </w:r>
      <w:r w:rsidR="00C3086E" w:rsidRPr="0093067B">
        <w:rPr>
          <w:rFonts w:ascii="David" w:hAnsi="David" w:hint="cs"/>
          <w:b/>
          <w:bCs/>
          <w:rtl/>
        </w:rPr>
        <w:t>בטבלה</w:t>
      </w:r>
      <w:r w:rsidR="00C3086E" w:rsidRPr="0093067B">
        <w:rPr>
          <w:rFonts w:ascii="David" w:hAnsi="David"/>
          <w:b/>
          <w:bCs/>
          <w:rtl/>
        </w:rPr>
        <w:t xml:space="preserve"> </w:t>
      </w:r>
      <w:r w:rsidR="00C3086E" w:rsidRPr="0093067B">
        <w:rPr>
          <w:rFonts w:ascii="David" w:hAnsi="David" w:hint="cs"/>
          <w:b/>
          <w:bCs/>
          <w:rtl/>
        </w:rPr>
        <w:t>מס</w:t>
      </w:r>
      <w:r w:rsidR="00C3086E" w:rsidRPr="0093067B">
        <w:rPr>
          <w:rFonts w:ascii="David" w:hAnsi="David"/>
          <w:b/>
          <w:bCs/>
          <w:rtl/>
        </w:rPr>
        <w:t xml:space="preserve">' 1 </w:t>
      </w:r>
      <w:r w:rsidR="00C3086E" w:rsidRPr="0093067B">
        <w:rPr>
          <w:rFonts w:ascii="David" w:hAnsi="David" w:hint="cs"/>
          <w:b/>
          <w:bCs/>
          <w:rtl/>
        </w:rPr>
        <w:t>להלן</w:t>
      </w:r>
      <w:r w:rsidR="00B5511E" w:rsidRPr="0093067B">
        <w:rPr>
          <w:rFonts w:ascii="David" w:hAnsi="David" w:hint="cs"/>
          <w:rtl/>
        </w:rPr>
        <w:t>:</w:t>
      </w:r>
    </w:p>
    <w:p w14:paraId="5DDC9309" w14:textId="2F77EB78" w:rsidR="0093067B" w:rsidRDefault="0093067B" w:rsidP="003F6A09">
      <w:pPr>
        <w:rPr>
          <w:rFonts w:ascii="David" w:hAnsi="David"/>
          <w:b/>
          <w:bCs/>
          <w:u w:val="single"/>
          <w:rtl/>
        </w:rPr>
      </w:pPr>
    </w:p>
    <w:p w14:paraId="26912D17" w14:textId="77777777" w:rsidR="0093067B" w:rsidRDefault="0093067B" w:rsidP="003F6A09">
      <w:pPr>
        <w:rPr>
          <w:rFonts w:ascii="David" w:hAnsi="David"/>
          <w:b/>
          <w:bCs/>
          <w:u w:val="single"/>
          <w:rtl/>
        </w:rPr>
      </w:pPr>
    </w:p>
    <w:p w14:paraId="055B90E7" w14:textId="77777777" w:rsidR="0093067B" w:rsidRPr="0093067B" w:rsidRDefault="0093067B">
      <w:pPr>
        <w:bidi w:val="0"/>
        <w:spacing w:before="0"/>
        <w:jc w:val="left"/>
        <w:rPr>
          <w:rFonts w:ascii="David" w:hAnsi="David"/>
          <w:b/>
          <w:bCs/>
        </w:rPr>
      </w:pPr>
      <w:r w:rsidRPr="0093067B">
        <w:rPr>
          <w:rFonts w:ascii="David" w:hAnsi="David"/>
          <w:b/>
          <w:bCs/>
          <w:rtl/>
        </w:rPr>
        <w:br w:type="page"/>
      </w:r>
    </w:p>
    <w:p w14:paraId="736A3BE1" w14:textId="3E330E47" w:rsidR="0093067B" w:rsidRPr="003F6A09" w:rsidRDefault="00B5511E" w:rsidP="0093067B">
      <w:pPr>
        <w:rPr>
          <w:rFonts w:ascii="David" w:hAnsi="David"/>
        </w:rPr>
      </w:pPr>
      <w:r w:rsidRPr="00866C63">
        <w:rPr>
          <w:rFonts w:ascii="David" w:hAnsi="David" w:hint="eastAsia"/>
          <w:b/>
          <w:bCs/>
          <w:u w:val="single"/>
          <w:rtl/>
        </w:rPr>
        <w:lastRenderedPageBreak/>
        <w:t>טבלה</w:t>
      </w:r>
      <w:r w:rsidRPr="00866C63">
        <w:rPr>
          <w:rFonts w:ascii="David" w:hAnsi="David"/>
          <w:b/>
          <w:bCs/>
          <w:u w:val="single"/>
          <w:rtl/>
        </w:rPr>
        <w:t xml:space="preserve"> </w:t>
      </w:r>
      <w:r w:rsidRPr="00866C63">
        <w:rPr>
          <w:rFonts w:ascii="David" w:hAnsi="David" w:hint="eastAsia"/>
          <w:b/>
          <w:bCs/>
          <w:u w:val="single"/>
          <w:rtl/>
        </w:rPr>
        <w:t>מס</w:t>
      </w:r>
      <w:r w:rsidRPr="00866C63">
        <w:rPr>
          <w:rFonts w:ascii="David" w:hAnsi="David"/>
          <w:b/>
          <w:bCs/>
          <w:u w:val="single"/>
          <w:rtl/>
        </w:rPr>
        <w:t>' 1</w:t>
      </w:r>
      <w:r w:rsidRPr="00866C63">
        <w:rPr>
          <w:rFonts w:ascii="David" w:hAnsi="David"/>
          <w:u w:val="single"/>
          <w:rtl/>
        </w:rPr>
        <w:t xml:space="preserve"> – ניסיון </w:t>
      </w:r>
      <w:r>
        <w:rPr>
          <w:rFonts w:ascii="David" w:hAnsi="David" w:hint="cs"/>
          <w:u w:val="single"/>
          <w:rtl/>
        </w:rPr>
        <w:t xml:space="preserve">המשתתף </w:t>
      </w:r>
      <w:r w:rsidRPr="00866C63">
        <w:rPr>
          <w:rFonts w:ascii="David" w:hAnsi="David"/>
          <w:u w:val="single"/>
          <w:rtl/>
        </w:rPr>
        <w:t xml:space="preserve">לצורך עמידה בתנאי הסף בסעיף </w:t>
      </w:r>
      <w:r>
        <w:rPr>
          <w:rFonts w:ascii="David" w:hAnsi="David" w:hint="cs"/>
          <w:u w:val="single"/>
          <w:rtl/>
        </w:rPr>
        <w:t>2.1</w:t>
      </w:r>
      <w:r w:rsidRPr="00866C63">
        <w:rPr>
          <w:rFonts w:ascii="David" w:hAnsi="David"/>
          <w:u w:val="single"/>
          <w:rtl/>
        </w:rPr>
        <w:t xml:space="preserve"> ל</w:t>
      </w:r>
      <w:r>
        <w:rPr>
          <w:rFonts w:ascii="David" w:hAnsi="David" w:hint="cs"/>
          <w:u w:val="single"/>
          <w:rtl/>
        </w:rPr>
        <w:t>הוראות המכרז</w:t>
      </w:r>
      <w:r w:rsidRPr="00C3086E">
        <w:rPr>
          <w:rFonts w:ascii="David" w:hAnsi="David"/>
          <w:rtl/>
        </w:rPr>
        <w:t>:</w:t>
      </w:r>
    </w:p>
    <w:tbl>
      <w:tblPr>
        <w:tblpPr w:leftFromText="180" w:rightFromText="180" w:vertAnchor="text" w:horzAnchor="margin" w:tblpXSpec="center" w:tblpY="126"/>
        <w:bidiVisual/>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540"/>
        <w:gridCol w:w="2188"/>
        <w:gridCol w:w="1338"/>
        <w:gridCol w:w="1925"/>
        <w:gridCol w:w="1653"/>
        <w:gridCol w:w="1823"/>
      </w:tblGrid>
      <w:tr w:rsidR="00B65B1B" w:rsidRPr="005A7A2F" w14:paraId="5AA4DE77" w14:textId="77777777" w:rsidTr="0093067B">
        <w:trPr>
          <w:trHeight w:val="1100"/>
        </w:trPr>
        <w:tc>
          <w:tcPr>
            <w:tcW w:w="540" w:type="dxa"/>
            <w:tcBorders>
              <w:top w:val="single" w:sz="12" w:space="0" w:color="auto"/>
              <w:bottom w:val="single" w:sz="6" w:space="0" w:color="auto"/>
            </w:tcBorders>
            <w:shd w:val="clear" w:color="auto" w:fill="BFBFBF" w:themeFill="background1" w:themeFillShade="BF"/>
            <w:vAlign w:val="center"/>
          </w:tcPr>
          <w:p w14:paraId="1FB2A7E5" w14:textId="1D83EE83" w:rsidR="00C3086E" w:rsidRPr="005A7A2F" w:rsidRDefault="00C3086E" w:rsidP="005A7A2F">
            <w:pPr>
              <w:pStyle w:val="af"/>
              <w:spacing w:before="60" w:after="60" w:line="360" w:lineRule="auto"/>
              <w:jc w:val="center"/>
              <w:rPr>
                <w:b/>
                <w:bCs/>
                <w:szCs w:val="22"/>
                <w:rtl/>
              </w:rPr>
            </w:pPr>
            <w:r w:rsidRPr="005A7A2F">
              <w:rPr>
                <w:rFonts w:hint="cs"/>
                <w:b/>
                <w:bCs/>
                <w:szCs w:val="22"/>
                <w:rtl/>
              </w:rPr>
              <w:t>מס'</w:t>
            </w:r>
          </w:p>
        </w:tc>
        <w:tc>
          <w:tcPr>
            <w:tcW w:w="0" w:type="auto"/>
            <w:tcBorders>
              <w:top w:val="single" w:sz="12" w:space="0" w:color="auto"/>
              <w:bottom w:val="single" w:sz="6" w:space="0" w:color="auto"/>
            </w:tcBorders>
            <w:shd w:val="clear" w:color="auto" w:fill="BFBFBF" w:themeFill="background1" w:themeFillShade="BF"/>
            <w:vAlign w:val="center"/>
          </w:tcPr>
          <w:p w14:paraId="5B2BB935" w14:textId="259E42FE" w:rsidR="00C3086E" w:rsidRPr="005A7A2F" w:rsidRDefault="00C3086E" w:rsidP="005A7A2F">
            <w:pPr>
              <w:pStyle w:val="af"/>
              <w:spacing w:before="60" w:after="60" w:line="360" w:lineRule="auto"/>
              <w:jc w:val="center"/>
              <w:rPr>
                <w:b/>
                <w:bCs/>
                <w:szCs w:val="22"/>
                <w:rtl/>
              </w:rPr>
            </w:pPr>
            <w:r w:rsidRPr="005A7A2F">
              <w:rPr>
                <w:rFonts w:hint="cs"/>
                <w:b/>
                <w:bCs/>
                <w:szCs w:val="22"/>
                <w:rtl/>
              </w:rPr>
              <w:t>מזמין, מהות ומיקום הפרויקט</w:t>
            </w:r>
          </w:p>
        </w:tc>
        <w:tc>
          <w:tcPr>
            <w:tcW w:w="0" w:type="auto"/>
            <w:tcBorders>
              <w:top w:val="single" w:sz="12" w:space="0" w:color="auto"/>
              <w:bottom w:val="single" w:sz="6" w:space="0" w:color="auto"/>
            </w:tcBorders>
            <w:shd w:val="clear" w:color="auto" w:fill="BFBFBF" w:themeFill="background1" w:themeFillShade="BF"/>
            <w:vAlign w:val="center"/>
          </w:tcPr>
          <w:p w14:paraId="222E599B" w14:textId="77777777" w:rsidR="005A7A2F" w:rsidRDefault="005A7A2F" w:rsidP="005A7A2F">
            <w:pPr>
              <w:pStyle w:val="af"/>
              <w:spacing w:before="60" w:after="60" w:line="360" w:lineRule="auto"/>
              <w:jc w:val="center"/>
              <w:rPr>
                <w:b/>
                <w:bCs/>
                <w:szCs w:val="22"/>
                <w:rtl/>
              </w:rPr>
            </w:pPr>
          </w:p>
          <w:p w14:paraId="47D6CB70" w14:textId="77777777" w:rsidR="005A7A2F" w:rsidRDefault="00C3086E" w:rsidP="005A7A2F">
            <w:pPr>
              <w:pStyle w:val="af"/>
              <w:spacing w:before="60" w:after="60" w:line="360" w:lineRule="auto"/>
              <w:jc w:val="center"/>
              <w:rPr>
                <w:b/>
                <w:bCs/>
                <w:szCs w:val="22"/>
                <w:rtl/>
              </w:rPr>
            </w:pPr>
            <w:r w:rsidRPr="005A7A2F">
              <w:rPr>
                <w:rFonts w:hint="cs"/>
                <w:b/>
                <w:bCs/>
                <w:szCs w:val="22"/>
                <w:rtl/>
              </w:rPr>
              <w:t xml:space="preserve">מועד ביצוע </w:t>
            </w:r>
          </w:p>
          <w:p w14:paraId="376D1E4A" w14:textId="33528FAA" w:rsidR="00C3086E" w:rsidRPr="005A7A2F" w:rsidRDefault="00C3086E" w:rsidP="007F5427">
            <w:pPr>
              <w:pStyle w:val="af"/>
              <w:spacing w:before="60" w:after="60" w:line="360" w:lineRule="auto"/>
              <w:jc w:val="center"/>
              <w:rPr>
                <w:b/>
                <w:bCs/>
                <w:szCs w:val="22"/>
                <w:rtl/>
              </w:rPr>
            </w:pPr>
            <w:r w:rsidRPr="005A7A2F">
              <w:rPr>
                <w:rFonts w:hint="cs"/>
                <w:b/>
                <w:bCs/>
                <w:szCs w:val="22"/>
                <w:rtl/>
              </w:rPr>
              <w:t>(התחלה והשלמה)</w:t>
            </w:r>
            <w:r w:rsidR="007F5427">
              <w:rPr>
                <w:rFonts w:hint="cs"/>
                <w:b/>
                <w:bCs/>
                <w:szCs w:val="22"/>
                <w:rtl/>
              </w:rPr>
              <w:t xml:space="preserve"> </w:t>
            </w:r>
          </w:p>
        </w:tc>
        <w:tc>
          <w:tcPr>
            <w:tcW w:w="0" w:type="auto"/>
            <w:tcBorders>
              <w:top w:val="single" w:sz="12" w:space="0" w:color="auto"/>
              <w:bottom w:val="single" w:sz="6" w:space="0" w:color="auto"/>
            </w:tcBorders>
            <w:shd w:val="clear" w:color="auto" w:fill="BFBFBF" w:themeFill="background1" w:themeFillShade="BF"/>
            <w:vAlign w:val="center"/>
          </w:tcPr>
          <w:p w14:paraId="2E9D0741" w14:textId="77777777" w:rsidR="007F5427" w:rsidRDefault="00C3086E" w:rsidP="007F5427">
            <w:pPr>
              <w:pStyle w:val="af"/>
              <w:spacing w:before="60" w:after="60" w:line="360" w:lineRule="auto"/>
              <w:jc w:val="center"/>
              <w:rPr>
                <w:b/>
                <w:bCs/>
                <w:szCs w:val="22"/>
                <w:rtl/>
              </w:rPr>
            </w:pPr>
            <w:r w:rsidRPr="005A7A2F">
              <w:rPr>
                <w:rFonts w:hint="cs"/>
                <w:b/>
                <w:bCs/>
                <w:szCs w:val="22"/>
                <w:rtl/>
              </w:rPr>
              <w:t>ההיקף הכספי של הפרויקט</w:t>
            </w:r>
            <w:r w:rsidR="007F5427">
              <w:rPr>
                <w:rFonts w:hint="cs"/>
                <w:b/>
                <w:bCs/>
                <w:szCs w:val="22"/>
                <w:rtl/>
              </w:rPr>
              <w:t xml:space="preserve"> +</w:t>
            </w:r>
          </w:p>
          <w:p w14:paraId="702FD645" w14:textId="203F9B7F" w:rsidR="007F5427" w:rsidRPr="005A7A2F" w:rsidRDefault="007F5427" w:rsidP="007F5427">
            <w:pPr>
              <w:pStyle w:val="af"/>
              <w:spacing w:before="60" w:after="60" w:line="360" w:lineRule="auto"/>
              <w:jc w:val="center"/>
              <w:rPr>
                <w:b/>
                <w:bCs/>
                <w:szCs w:val="22"/>
                <w:rtl/>
              </w:rPr>
            </w:pPr>
            <w:r>
              <w:rPr>
                <w:rFonts w:hint="cs"/>
                <w:b/>
                <w:bCs/>
                <w:szCs w:val="22"/>
                <w:rtl/>
              </w:rPr>
              <w:t>מסמך השלמת הפרויקט</w:t>
            </w:r>
          </w:p>
        </w:tc>
        <w:tc>
          <w:tcPr>
            <w:tcW w:w="0" w:type="auto"/>
            <w:tcBorders>
              <w:top w:val="single" w:sz="12" w:space="0" w:color="auto"/>
              <w:bottom w:val="single" w:sz="6" w:space="0" w:color="auto"/>
            </w:tcBorders>
            <w:shd w:val="clear" w:color="auto" w:fill="BFBFBF" w:themeFill="background1" w:themeFillShade="BF"/>
            <w:vAlign w:val="center"/>
          </w:tcPr>
          <w:p w14:paraId="763C09A7" w14:textId="77777777" w:rsidR="00C3086E" w:rsidRPr="005A7A2F" w:rsidRDefault="00C3086E" w:rsidP="005A7A2F">
            <w:pPr>
              <w:pStyle w:val="af"/>
              <w:spacing w:before="60" w:after="60" w:line="360" w:lineRule="auto"/>
              <w:jc w:val="center"/>
              <w:rPr>
                <w:b/>
                <w:bCs/>
                <w:szCs w:val="22"/>
                <w:rtl/>
              </w:rPr>
            </w:pPr>
            <w:r w:rsidRPr="005A7A2F">
              <w:rPr>
                <w:rFonts w:hint="cs"/>
                <w:b/>
                <w:bCs/>
                <w:szCs w:val="22"/>
                <w:rtl/>
              </w:rPr>
              <w:t>מעמד המשתתף בפרויקט (קבלן ראשי / משנה)</w:t>
            </w:r>
          </w:p>
        </w:tc>
        <w:tc>
          <w:tcPr>
            <w:tcW w:w="0" w:type="auto"/>
            <w:tcBorders>
              <w:top w:val="single" w:sz="12" w:space="0" w:color="auto"/>
              <w:bottom w:val="single" w:sz="6" w:space="0" w:color="auto"/>
            </w:tcBorders>
            <w:shd w:val="clear" w:color="auto" w:fill="BFBFBF" w:themeFill="background1" w:themeFillShade="BF"/>
            <w:vAlign w:val="center"/>
          </w:tcPr>
          <w:p w14:paraId="2776B66F" w14:textId="77777777" w:rsidR="005A7A2F" w:rsidRPr="005A7A2F" w:rsidRDefault="00C3086E" w:rsidP="005A7A2F">
            <w:pPr>
              <w:pStyle w:val="af"/>
              <w:spacing w:before="60" w:after="60" w:line="360" w:lineRule="auto"/>
              <w:jc w:val="center"/>
              <w:rPr>
                <w:b/>
                <w:bCs/>
                <w:szCs w:val="22"/>
                <w:rtl/>
              </w:rPr>
            </w:pPr>
            <w:r w:rsidRPr="005A7A2F">
              <w:rPr>
                <w:rFonts w:hint="cs"/>
                <w:b/>
                <w:bCs/>
                <w:szCs w:val="22"/>
                <w:rtl/>
              </w:rPr>
              <w:t xml:space="preserve">פרטי איש קשר </w:t>
            </w:r>
          </w:p>
          <w:p w14:paraId="784B3DC8" w14:textId="3A45EBE0" w:rsidR="00C3086E" w:rsidRPr="005A7A2F" w:rsidRDefault="00C3086E" w:rsidP="005A7A2F">
            <w:pPr>
              <w:pStyle w:val="af"/>
              <w:spacing w:before="60" w:after="60" w:line="360" w:lineRule="auto"/>
              <w:jc w:val="center"/>
              <w:rPr>
                <w:b/>
                <w:bCs/>
                <w:szCs w:val="22"/>
                <w:rtl/>
              </w:rPr>
            </w:pPr>
            <w:r w:rsidRPr="005A7A2F">
              <w:rPr>
                <w:rFonts w:hint="cs"/>
                <w:b/>
                <w:bCs/>
                <w:szCs w:val="22"/>
                <w:rtl/>
              </w:rPr>
              <w:t xml:space="preserve">אצל </w:t>
            </w:r>
            <w:r w:rsidR="005A7A2F" w:rsidRPr="005A7A2F">
              <w:rPr>
                <w:rFonts w:hint="cs"/>
                <w:b/>
                <w:bCs/>
                <w:szCs w:val="22"/>
                <w:rtl/>
              </w:rPr>
              <w:t>ה</w:t>
            </w:r>
            <w:r w:rsidRPr="005A7A2F">
              <w:rPr>
                <w:rFonts w:hint="cs"/>
                <w:b/>
                <w:bCs/>
                <w:szCs w:val="22"/>
                <w:rtl/>
              </w:rPr>
              <w:t xml:space="preserve">מזמין </w:t>
            </w:r>
          </w:p>
          <w:p w14:paraId="798E1412" w14:textId="77777777" w:rsidR="00C3086E" w:rsidRPr="005A7A2F" w:rsidRDefault="00C3086E" w:rsidP="005A7A2F">
            <w:pPr>
              <w:pStyle w:val="af"/>
              <w:spacing w:before="60" w:after="60" w:line="360" w:lineRule="auto"/>
              <w:jc w:val="center"/>
              <w:rPr>
                <w:b/>
                <w:bCs/>
                <w:szCs w:val="22"/>
                <w:rtl/>
              </w:rPr>
            </w:pPr>
            <w:r w:rsidRPr="005A7A2F">
              <w:rPr>
                <w:rFonts w:hint="cs"/>
                <w:szCs w:val="22"/>
                <w:rtl/>
              </w:rPr>
              <w:t>(שם, תפקיד ופרטי התקשרות)</w:t>
            </w:r>
          </w:p>
        </w:tc>
      </w:tr>
      <w:tr w:rsidR="00C3086E" w:rsidRPr="005A7A2F" w14:paraId="2A147F49" w14:textId="77777777" w:rsidTr="0093067B">
        <w:trPr>
          <w:trHeight w:val="1159"/>
        </w:trPr>
        <w:tc>
          <w:tcPr>
            <w:tcW w:w="540" w:type="dxa"/>
            <w:tcBorders>
              <w:top w:val="single" w:sz="6" w:space="0" w:color="auto"/>
              <w:bottom w:val="single" w:sz="6" w:space="0" w:color="auto"/>
            </w:tcBorders>
            <w:vAlign w:val="center"/>
          </w:tcPr>
          <w:p w14:paraId="0A02B928" w14:textId="77777777" w:rsidR="00C3086E" w:rsidRPr="005A7A2F" w:rsidRDefault="00C3086E" w:rsidP="005A7A2F">
            <w:pPr>
              <w:pStyle w:val="af"/>
              <w:spacing w:before="60" w:after="60" w:line="360" w:lineRule="auto"/>
              <w:rPr>
                <w:szCs w:val="22"/>
                <w:rtl/>
              </w:rPr>
            </w:pPr>
          </w:p>
          <w:p w14:paraId="2585F1A6" w14:textId="33B2DABD" w:rsidR="00C3086E" w:rsidRPr="005A7A2F" w:rsidRDefault="00C3086E" w:rsidP="003F6A09">
            <w:pPr>
              <w:pStyle w:val="af"/>
              <w:numPr>
                <w:ilvl w:val="0"/>
                <w:numId w:val="91"/>
              </w:numPr>
              <w:spacing w:before="60" w:after="60" w:line="360" w:lineRule="auto"/>
              <w:ind w:left="430"/>
              <w:rPr>
                <w:szCs w:val="22"/>
                <w:rtl/>
              </w:rPr>
            </w:pPr>
          </w:p>
        </w:tc>
        <w:tc>
          <w:tcPr>
            <w:tcW w:w="0" w:type="auto"/>
            <w:tcBorders>
              <w:top w:val="single" w:sz="6" w:space="0" w:color="auto"/>
              <w:bottom w:val="single" w:sz="6" w:space="0" w:color="auto"/>
            </w:tcBorders>
            <w:vAlign w:val="center"/>
          </w:tcPr>
          <w:p w14:paraId="1E943709" w14:textId="64A1A947" w:rsidR="00C3086E" w:rsidRPr="005A7A2F" w:rsidRDefault="00C3086E" w:rsidP="005A7A2F">
            <w:pPr>
              <w:pStyle w:val="af"/>
              <w:spacing w:before="60" w:after="60" w:line="360" w:lineRule="auto"/>
              <w:rPr>
                <w:szCs w:val="22"/>
                <w:rtl/>
              </w:rPr>
            </w:pPr>
            <w:r w:rsidRPr="005A7A2F">
              <w:rPr>
                <w:rFonts w:hint="cs"/>
                <w:szCs w:val="22"/>
                <w:rtl/>
              </w:rPr>
              <w:t>שם המזמין:</w:t>
            </w:r>
          </w:p>
          <w:p w14:paraId="371023EB" w14:textId="77777777" w:rsidR="00C3086E" w:rsidRPr="005A7A2F" w:rsidRDefault="00C3086E" w:rsidP="005A7A2F">
            <w:pPr>
              <w:pStyle w:val="af"/>
              <w:spacing w:before="60" w:after="60" w:line="360" w:lineRule="auto"/>
              <w:rPr>
                <w:szCs w:val="22"/>
                <w:rtl/>
              </w:rPr>
            </w:pPr>
            <w:r w:rsidRPr="005A7A2F">
              <w:rPr>
                <w:rFonts w:hint="cs"/>
                <w:szCs w:val="22"/>
                <w:rtl/>
              </w:rPr>
              <w:t>_________________</w:t>
            </w:r>
          </w:p>
          <w:p w14:paraId="013ECB70" w14:textId="668DC6EB" w:rsidR="00C3086E" w:rsidRPr="005A7A2F" w:rsidRDefault="00C3086E" w:rsidP="005A7A2F">
            <w:pPr>
              <w:pStyle w:val="af"/>
              <w:spacing w:before="60" w:after="60" w:line="360" w:lineRule="auto"/>
              <w:rPr>
                <w:szCs w:val="22"/>
                <w:rtl/>
              </w:rPr>
            </w:pPr>
            <w:r w:rsidRPr="005A7A2F">
              <w:rPr>
                <w:rFonts w:hint="cs"/>
                <w:szCs w:val="22"/>
                <w:rtl/>
              </w:rPr>
              <w:t>מהות ומיקום הפרויקט:</w:t>
            </w:r>
          </w:p>
          <w:p w14:paraId="66FBADB3" w14:textId="77777777" w:rsidR="00C3086E" w:rsidRPr="005A7A2F" w:rsidRDefault="00C3086E" w:rsidP="005A7A2F">
            <w:pPr>
              <w:pStyle w:val="af"/>
              <w:spacing w:before="60" w:after="60" w:line="360" w:lineRule="auto"/>
              <w:rPr>
                <w:szCs w:val="22"/>
                <w:rtl/>
              </w:rPr>
            </w:pPr>
            <w:r w:rsidRPr="005A7A2F">
              <w:rPr>
                <w:rFonts w:hint="cs"/>
                <w:szCs w:val="22"/>
                <w:rtl/>
              </w:rPr>
              <w:t>_________________</w:t>
            </w:r>
          </w:p>
          <w:p w14:paraId="12BE67AF" w14:textId="77777777" w:rsidR="00C3086E" w:rsidRPr="005A7A2F" w:rsidRDefault="00C3086E" w:rsidP="005A7A2F">
            <w:pPr>
              <w:pStyle w:val="af"/>
              <w:spacing w:before="60" w:after="60" w:line="360" w:lineRule="auto"/>
              <w:rPr>
                <w:szCs w:val="22"/>
                <w:rtl/>
              </w:rPr>
            </w:pPr>
            <w:r w:rsidRPr="005A7A2F">
              <w:rPr>
                <w:rFonts w:hint="cs"/>
                <w:szCs w:val="22"/>
                <w:rtl/>
              </w:rPr>
              <w:t>_________________</w:t>
            </w:r>
          </w:p>
          <w:p w14:paraId="610F2BBA" w14:textId="2585F0C5" w:rsidR="00C3086E" w:rsidRPr="005A7A2F" w:rsidRDefault="00C3086E" w:rsidP="005A7A2F">
            <w:pPr>
              <w:pStyle w:val="af"/>
              <w:spacing w:before="60" w:after="60" w:line="360" w:lineRule="auto"/>
              <w:rPr>
                <w:szCs w:val="22"/>
                <w:rtl/>
              </w:rPr>
            </w:pPr>
            <w:r w:rsidRPr="005A7A2F">
              <w:rPr>
                <w:rFonts w:hint="cs"/>
                <w:szCs w:val="22"/>
                <w:rtl/>
              </w:rPr>
              <w:t>_________________</w:t>
            </w:r>
          </w:p>
        </w:tc>
        <w:tc>
          <w:tcPr>
            <w:tcW w:w="0" w:type="auto"/>
            <w:tcBorders>
              <w:top w:val="single" w:sz="6" w:space="0" w:color="auto"/>
              <w:bottom w:val="single" w:sz="6" w:space="0" w:color="auto"/>
            </w:tcBorders>
            <w:shd w:val="clear" w:color="auto" w:fill="auto"/>
            <w:vAlign w:val="center"/>
          </w:tcPr>
          <w:p w14:paraId="6CFACAB3" w14:textId="77777777" w:rsidR="00C3086E" w:rsidRPr="005A7A2F" w:rsidRDefault="00C3086E" w:rsidP="005A7A2F">
            <w:pPr>
              <w:pStyle w:val="NumberedH"/>
              <w:numPr>
                <w:ilvl w:val="0"/>
                <w:numId w:val="0"/>
              </w:numPr>
              <w:spacing w:before="60" w:line="360" w:lineRule="auto"/>
              <w:rPr>
                <w:sz w:val="22"/>
                <w:szCs w:val="22"/>
                <w:rtl/>
              </w:rPr>
            </w:pPr>
            <w:r w:rsidRPr="005A7A2F">
              <w:rPr>
                <w:rFonts w:hint="cs"/>
                <w:sz w:val="22"/>
                <w:szCs w:val="22"/>
                <w:rtl/>
              </w:rPr>
              <w:t xml:space="preserve">התחלה: </w:t>
            </w:r>
          </w:p>
          <w:p w14:paraId="6C3F268B" w14:textId="77777777" w:rsidR="00C3086E" w:rsidRPr="005A7A2F" w:rsidRDefault="00C3086E" w:rsidP="005A7A2F">
            <w:pPr>
              <w:pStyle w:val="NumberedH"/>
              <w:numPr>
                <w:ilvl w:val="0"/>
                <w:numId w:val="0"/>
              </w:numPr>
              <w:spacing w:before="60" w:line="360" w:lineRule="auto"/>
              <w:rPr>
                <w:sz w:val="22"/>
                <w:szCs w:val="22"/>
                <w:rtl/>
              </w:rPr>
            </w:pPr>
            <w:r w:rsidRPr="005A7A2F">
              <w:rPr>
                <w:rFonts w:hint="cs"/>
                <w:sz w:val="22"/>
                <w:szCs w:val="22"/>
                <w:rtl/>
              </w:rPr>
              <w:t>____/____ (חודש ושנה)</w:t>
            </w:r>
          </w:p>
          <w:p w14:paraId="4DB68387" w14:textId="77777777" w:rsidR="00C3086E" w:rsidRPr="005A7A2F" w:rsidRDefault="00C3086E" w:rsidP="005A7A2F">
            <w:pPr>
              <w:pStyle w:val="NumberedH"/>
              <w:numPr>
                <w:ilvl w:val="0"/>
                <w:numId w:val="0"/>
              </w:numPr>
              <w:spacing w:before="60" w:line="360" w:lineRule="auto"/>
              <w:rPr>
                <w:sz w:val="22"/>
                <w:szCs w:val="22"/>
                <w:rtl/>
              </w:rPr>
            </w:pPr>
          </w:p>
          <w:p w14:paraId="6DE0B492" w14:textId="7152F5F7" w:rsidR="00C3086E" w:rsidRPr="005A7A2F" w:rsidRDefault="00C3086E" w:rsidP="005A7A2F">
            <w:pPr>
              <w:pStyle w:val="NumberedH"/>
              <w:numPr>
                <w:ilvl w:val="0"/>
                <w:numId w:val="0"/>
              </w:numPr>
              <w:spacing w:before="60" w:line="360" w:lineRule="auto"/>
              <w:rPr>
                <w:sz w:val="22"/>
                <w:szCs w:val="22"/>
                <w:rtl/>
              </w:rPr>
            </w:pPr>
            <w:r w:rsidRPr="005A7A2F">
              <w:rPr>
                <w:rFonts w:hint="cs"/>
                <w:sz w:val="22"/>
                <w:szCs w:val="22"/>
                <w:rtl/>
              </w:rPr>
              <w:t xml:space="preserve">השלמה: </w:t>
            </w:r>
          </w:p>
          <w:p w14:paraId="0169EFB9" w14:textId="77777777" w:rsidR="00C3086E" w:rsidRDefault="00C3086E" w:rsidP="005A7A2F">
            <w:pPr>
              <w:pStyle w:val="af"/>
              <w:spacing w:before="60" w:after="60" w:line="360" w:lineRule="auto"/>
              <w:rPr>
                <w:szCs w:val="22"/>
                <w:rtl/>
              </w:rPr>
            </w:pPr>
            <w:r w:rsidRPr="005A7A2F">
              <w:rPr>
                <w:rFonts w:hint="cs"/>
                <w:szCs w:val="22"/>
                <w:rtl/>
              </w:rPr>
              <w:t>____/____ (חודש ושנה)</w:t>
            </w:r>
          </w:p>
          <w:p w14:paraId="0324D8D8" w14:textId="26D78C67" w:rsidR="00CA2471" w:rsidRPr="005A7A2F" w:rsidRDefault="00CA2471" w:rsidP="005A7A2F">
            <w:pPr>
              <w:pStyle w:val="af"/>
              <w:spacing w:before="60" w:after="60" w:line="360" w:lineRule="auto"/>
              <w:rPr>
                <w:szCs w:val="22"/>
                <w:rtl/>
              </w:rPr>
            </w:pPr>
          </w:p>
        </w:tc>
        <w:tc>
          <w:tcPr>
            <w:tcW w:w="0" w:type="auto"/>
            <w:tcBorders>
              <w:top w:val="single" w:sz="6" w:space="0" w:color="auto"/>
              <w:bottom w:val="single" w:sz="6" w:space="0" w:color="auto"/>
            </w:tcBorders>
            <w:vAlign w:val="center"/>
          </w:tcPr>
          <w:p w14:paraId="034FBD5D" w14:textId="1C1EFBA3" w:rsidR="00C3086E" w:rsidRPr="005A7A2F" w:rsidRDefault="00C3086E" w:rsidP="005A7A2F">
            <w:pPr>
              <w:pStyle w:val="af"/>
              <w:spacing w:before="60" w:after="60" w:line="360" w:lineRule="auto"/>
              <w:rPr>
                <w:rFonts w:ascii="Wingdings" w:hAnsi="Wingdings"/>
                <w:szCs w:val="22"/>
                <w:rtl/>
              </w:rPr>
            </w:pPr>
          </w:p>
          <w:p w14:paraId="353DA2E8" w14:textId="77777777" w:rsidR="00C3086E" w:rsidRPr="005A7A2F" w:rsidRDefault="00C3086E" w:rsidP="005A7A2F">
            <w:pPr>
              <w:pStyle w:val="23"/>
              <w:spacing w:before="60" w:after="60" w:line="360" w:lineRule="auto"/>
              <w:ind w:left="-58" w:firstLine="58"/>
              <w:rPr>
                <w:sz w:val="22"/>
                <w:szCs w:val="22"/>
                <w:rtl/>
              </w:rPr>
            </w:pPr>
            <w:r w:rsidRPr="005A7A2F">
              <w:rPr>
                <w:rFonts w:hint="cs"/>
                <w:sz w:val="22"/>
                <w:szCs w:val="22"/>
                <w:rtl/>
              </w:rPr>
              <w:t xml:space="preserve">__________ ₪ </w:t>
            </w:r>
          </w:p>
          <w:p w14:paraId="6BA861AC" w14:textId="4B41BE9D" w:rsidR="00C3086E" w:rsidRDefault="00C3086E" w:rsidP="005A7A2F">
            <w:pPr>
              <w:pStyle w:val="af"/>
              <w:spacing w:before="60" w:after="60" w:line="360" w:lineRule="auto"/>
              <w:rPr>
                <w:szCs w:val="22"/>
                <w:rtl/>
              </w:rPr>
            </w:pPr>
            <w:r w:rsidRPr="005A7A2F">
              <w:rPr>
                <w:rFonts w:hint="cs"/>
                <w:szCs w:val="22"/>
                <w:rtl/>
              </w:rPr>
              <w:t xml:space="preserve">(סכום נומינאלי </w:t>
            </w:r>
            <w:r w:rsidR="005A7A2F" w:rsidRPr="005A7A2F">
              <w:rPr>
                <w:rFonts w:hint="cs"/>
                <w:szCs w:val="22"/>
                <w:rtl/>
              </w:rPr>
              <w:t xml:space="preserve">של החשבון הסופי במועד אישורו, </w:t>
            </w:r>
            <w:r w:rsidRPr="005A7A2F">
              <w:rPr>
                <w:rFonts w:hint="cs"/>
                <w:szCs w:val="22"/>
                <w:rtl/>
              </w:rPr>
              <w:t>ללא מע"מ).</w:t>
            </w:r>
          </w:p>
          <w:p w14:paraId="343A6141" w14:textId="73A63C92" w:rsidR="007F5427" w:rsidRDefault="007F5427" w:rsidP="005A7A2F">
            <w:pPr>
              <w:pStyle w:val="af"/>
              <w:spacing w:before="60" w:after="60" w:line="360" w:lineRule="auto"/>
              <w:rPr>
                <w:rFonts w:ascii="Wingdings" w:hAnsi="Wingdings"/>
                <w:szCs w:val="22"/>
                <w:rtl/>
              </w:rPr>
            </w:pPr>
          </w:p>
          <w:p w14:paraId="4B6EAF57" w14:textId="2E9CCE98" w:rsidR="007F5427" w:rsidRDefault="00B5511E" w:rsidP="005A7A2F">
            <w:pPr>
              <w:pStyle w:val="af"/>
              <w:spacing w:before="60" w:after="60" w:line="360" w:lineRule="auto"/>
              <w:rPr>
                <w:rFonts w:ascii="Wingdings" w:hAnsi="Wingdings"/>
                <w:szCs w:val="22"/>
                <w:rtl/>
              </w:rPr>
            </w:pPr>
            <w:r>
              <w:rPr>
                <w:rFonts w:ascii="Wingdings" w:hAnsi="Wingdings" w:hint="cs"/>
                <w:szCs w:val="22"/>
                <w:rtl/>
              </w:rPr>
              <w:t>לפרויקט ניתן:</w:t>
            </w:r>
          </w:p>
          <w:p w14:paraId="71192222" w14:textId="2243F501" w:rsidR="00B5511E" w:rsidRPr="005A7A2F" w:rsidRDefault="00B5511E" w:rsidP="00B5511E">
            <w:pPr>
              <w:pStyle w:val="af"/>
              <w:spacing w:before="60" w:after="60" w:line="360" w:lineRule="auto"/>
              <w:rPr>
                <w:rFonts w:ascii="Wingdings" w:hAnsi="Wingdings"/>
                <w:szCs w:val="22"/>
                <w:rtl/>
              </w:rPr>
            </w:pPr>
            <w:r w:rsidRPr="005A7A2F">
              <w:rPr>
                <w:rFonts w:ascii="Wingdings" w:hAnsi="Wingdings"/>
                <w:szCs w:val="22"/>
              </w:rPr>
              <w:sym w:font="Wingdings" w:char="F06F"/>
            </w:r>
            <w:r w:rsidRPr="005A7A2F">
              <w:rPr>
                <w:rFonts w:ascii="Wingdings" w:hAnsi="Wingdings" w:hint="cs"/>
                <w:szCs w:val="22"/>
                <w:rtl/>
              </w:rPr>
              <w:t xml:space="preserve"> </w:t>
            </w:r>
            <w:r>
              <w:rPr>
                <w:rFonts w:ascii="Wingdings" w:hAnsi="Wingdings" w:hint="cs"/>
                <w:szCs w:val="22"/>
                <w:rtl/>
              </w:rPr>
              <w:t>טופס 4 (אכלוס)</w:t>
            </w:r>
          </w:p>
          <w:p w14:paraId="50AE64B3" w14:textId="33368345" w:rsidR="00B5511E" w:rsidRPr="005A7A2F" w:rsidRDefault="00B5511E" w:rsidP="00B5511E">
            <w:pPr>
              <w:pStyle w:val="af"/>
              <w:spacing w:before="60" w:after="60" w:line="360" w:lineRule="auto"/>
              <w:rPr>
                <w:rFonts w:ascii="Wingdings" w:hAnsi="Wingdings"/>
                <w:szCs w:val="22"/>
                <w:rtl/>
              </w:rPr>
            </w:pPr>
            <w:r w:rsidRPr="005A7A2F">
              <w:rPr>
                <w:rFonts w:ascii="Wingdings" w:hAnsi="Wingdings"/>
                <w:szCs w:val="22"/>
              </w:rPr>
              <w:sym w:font="Wingdings" w:char="F06F"/>
            </w:r>
            <w:r>
              <w:rPr>
                <w:rFonts w:ascii="Wingdings" w:hAnsi="Wingdings" w:hint="cs"/>
                <w:szCs w:val="22"/>
                <w:rtl/>
              </w:rPr>
              <w:t xml:space="preserve"> טופס 5</w:t>
            </w:r>
          </w:p>
          <w:p w14:paraId="379F75DD" w14:textId="1701C10E" w:rsidR="00C3086E" w:rsidRPr="005A7A2F" w:rsidRDefault="00C3086E" w:rsidP="005A7A2F">
            <w:pPr>
              <w:pStyle w:val="af"/>
              <w:spacing w:before="60" w:after="60" w:line="360" w:lineRule="auto"/>
              <w:rPr>
                <w:szCs w:val="22"/>
                <w:rtl/>
              </w:rPr>
            </w:pPr>
          </w:p>
        </w:tc>
        <w:tc>
          <w:tcPr>
            <w:tcW w:w="0" w:type="auto"/>
            <w:tcBorders>
              <w:top w:val="single" w:sz="6" w:space="0" w:color="auto"/>
              <w:bottom w:val="single" w:sz="6" w:space="0" w:color="auto"/>
            </w:tcBorders>
            <w:vAlign w:val="center"/>
          </w:tcPr>
          <w:p w14:paraId="0F8FB1B9" w14:textId="77777777" w:rsidR="00C3086E" w:rsidRPr="005A7A2F" w:rsidRDefault="005A7A2F" w:rsidP="005A7A2F">
            <w:pPr>
              <w:pStyle w:val="af"/>
              <w:spacing w:before="60" w:after="60" w:line="360" w:lineRule="auto"/>
              <w:rPr>
                <w:rFonts w:ascii="Wingdings" w:hAnsi="Wingdings"/>
                <w:szCs w:val="22"/>
                <w:rtl/>
              </w:rPr>
            </w:pPr>
            <w:r w:rsidRPr="005A7A2F">
              <w:rPr>
                <w:rFonts w:ascii="Wingdings" w:hAnsi="Wingdings"/>
                <w:szCs w:val="22"/>
              </w:rPr>
              <w:sym w:font="Wingdings" w:char="F06F"/>
            </w:r>
            <w:r w:rsidRPr="005A7A2F">
              <w:rPr>
                <w:rFonts w:ascii="Wingdings" w:hAnsi="Wingdings" w:hint="cs"/>
                <w:szCs w:val="22"/>
                <w:rtl/>
              </w:rPr>
              <w:t xml:space="preserve"> קבלן ראשי</w:t>
            </w:r>
          </w:p>
          <w:p w14:paraId="7B797D3F" w14:textId="1340A92B" w:rsidR="005A7A2F" w:rsidRPr="005A7A2F" w:rsidRDefault="005A7A2F" w:rsidP="005A7A2F">
            <w:pPr>
              <w:pStyle w:val="af"/>
              <w:spacing w:before="60" w:after="60" w:line="360" w:lineRule="auto"/>
              <w:jc w:val="left"/>
              <w:rPr>
                <w:szCs w:val="22"/>
                <w:rtl/>
              </w:rPr>
            </w:pPr>
            <w:r w:rsidRPr="005A7A2F">
              <w:rPr>
                <w:rFonts w:ascii="Wingdings" w:hAnsi="Wingdings"/>
                <w:szCs w:val="22"/>
              </w:rPr>
              <w:sym w:font="Wingdings" w:char="F06F"/>
            </w:r>
            <w:r>
              <w:rPr>
                <w:rFonts w:ascii="Wingdings" w:hAnsi="Wingdings" w:hint="cs"/>
                <w:szCs w:val="22"/>
                <w:rtl/>
              </w:rPr>
              <w:t xml:space="preserve"> </w:t>
            </w:r>
            <w:r w:rsidRPr="005A7A2F">
              <w:rPr>
                <w:rFonts w:ascii="Wingdings" w:hAnsi="Wingdings" w:hint="cs"/>
                <w:szCs w:val="22"/>
                <w:rtl/>
              </w:rPr>
              <w:t>אחר:</w:t>
            </w:r>
            <w:r>
              <w:rPr>
                <w:rFonts w:ascii="Wingdings" w:hAnsi="Wingdings" w:hint="cs"/>
                <w:szCs w:val="22"/>
                <w:rtl/>
              </w:rPr>
              <w:t xml:space="preserve"> ____</w:t>
            </w:r>
            <w:r w:rsidRPr="005A7A2F">
              <w:rPr>
                <w:rFonts w:ascii="Wingdings" w:hAnsi="Wingdings" w:hint="cs"/>
                <w:szCs w:val="22"/>
                <w:rtl/>
              </w:rPr>
              <w:t xml:space="preserve"> ______</w:t>
            </w:r>
            <w:r>
              <w:rPr>
                <w:rFonts w:ascii="Wingdings" w:hAnsi="Wingdings" w:hint="cs"/>
                <w:szCs w:val="22"/>
                <w:rtl/>
              </w:rPr>
              <w:t>___</w:t>
            </w:r>
          </w:p>
        </w:tc>
        <w:tc>
          <w:tcPr>
            <w:tcW w:w="0" w:type="auto"/>
            <w:tcBorders>
              <w:top w:val="single" w:sz="6" w:space="0" w:color="auto"/>
              <w:bottom w:val="single" w:sz="6" w:space="0" w:color="auto"/>
            </w:tcBorders>
            <w:vAlign w:val="center"/>
          </w:tcPr>
          <w:p w14:paraId="5FF52154" w14:textId="77777777" w:rsidR="005A7A2F" w:rsidRPr="005A7A2F" w:rsidRDefault="005A7A2F" w:rsidP="005A7A2F">
            <w:pPr>
              <w:pStyle w:val="1"/>
              <w:spacing w:before="60" w:after="60" w:line="360" w:lineRule="auto"/>
              <w:jc w:val="left"/>
              <w:rPr>
                <w:b w:val="0"/>
                <w:bCs w:val="0"/>
                <w:sz w:val="22"/>
                <w:szCs w:val="22"/>
                <w:rtl/>
              </w:rPr>
            </w:pPr>
            <w:r w:rsidRPr="005A7A2F">
              <w:rPr>
                <w:rFonts w:hint="cs"/>
                <w:b w:val="0"/>
                <w:bCs w:val="0"/>
                <w:sz w:val="22"/>
                <w:szCs w:val="22"/>
                <w:rtl/>
              </w:rPr>
              <w:t xml:space="preserve">שם:__________ </w:t>
            </w:r>
          </w:p>
          <w:p w14:paraId="5A0C6CC1" w14:textId="77777777" w:rsidR="005A7A2F" w:rsidRPr="005A7A2F" w:rsidRDefault="005A7A2F" w:rsidP="005A7A2F">
            <w:pPr>
              <w:pStyle w:val="1"/>
              <w:spacing w:before="60" w:after="60" w:line="360" w:lineRule="auto"/>
              <w:jc w:val="left"/>
              <w:rPr>
                <w:b w:val="0"/>
                <w:bCs w:val="0"/>
                <w:sz w:val="22"/>
                <w:szCs w:val="22"/>
                <w:rtl/>
              </w:rPr>
            </w:pPr>
            <w:r w:rsidRPr="005A7A2F">
              <w:rPr>
                <w:rFonts w:hint="cs"/>
                <w:b w:val="0"/>
                <w:bCs w:val="0"/>
                <w:sz w:val="22"/>
                <w:szCs w:val="22"/>
                <w:rtl/>
              </w:rPr>
              <w:t>טלפון:________</w:t>
            </w:r>
          </w:p>
          <w:p w14:paraId="29B50EC4" w14:textId="77777777" w:rsidR="005A7A2F" w:rsidRPr="005A7A2F" w:rsidRDefault="005A7A2F" w:rsidP="005A7A2F">
            <w:pPr>
              <w:pStyle w:val="1"/>
              <w:spacing w:before="60" w:after="60" w:line="360" w:lineRule="auto"/>
              <w:jc w:val="left"/>
              <w:rPr>
                <w:b w:val="0"/>
                <w:bCs w:val="0"/>
                <w:sz w:val="22"/>
                <w:szCs w:val="22"/>
                <w:rtl/>
              </w:rPr>
            </w:pPr>
            <w:r w:rsidRPr="005A7A2F">
              <w:rPr>
                <w:rFonts w:hint="cs"/>
                <w:b w:val="0"/>
                <w:bCs w:val="0"/>
                <w:sz w:val="22"/>
                <w:szCs w:val="22"/>
                <w:rtl/>
              </w:rPr>
              <w:t>תפקיד:_______</w:t>
            </w:r>
          </w:p>
          <w:p w14:paraId="7EC6C22F" w14:textId="22044933" w:rsidR="00C3086E" w:rsidRPr="005A7A2F" w:rsidRDefault="005A7A2F" w:rsidP="005A7A2F">
            <w:pPr>
              <w:pStyle w:val="af"/>
              <w:spacing w:before="60" w:after="60" w:line="360" w:lineRule="auto"/>
              <w:rPr>
                <w:szCs w:val="22"/>
                <w:rtl/>
              </w:rPr>
            </w:pPr>
            <w:r w:rsidRPr="005A7A2F">
              <w:rPr>
                <w:rFonts w:hint="cs"/>
                <w:szCs w:val="22"/>
                <w:rtl/>
              </w:rPr>
              <w:t xml:space="preserve">דוא"ל: </w:t>
            </w:r>
            <w:r w:rsidRPr="005A7A2F">
              <w:rPr>
                <w:rFonts w:hint="cs"/>
                <w:szCs w:val="22"/>
                <w:u w:val="single"/>
                <w:rtl/>
              </w:rPr>
              <w:t>_______</w:t>
            </w:r>
          </w:p>
        </w:tc>
      </w:tr>
      <w:tr w:rsidR="00B65B1B" w:rsidRPr="005A7A2F" w14:paraId="21B51CB5" w14:textId="77777777" w:rsidTr="00A97B57">
        <w:trPr>
          <w:trHeight w:val="1159"/>
        </w:trPr>
        <w:tc>
          <w:tcPr>
            <w:tcW w:w="540" w:type="dxa"/>
            <w:tcBorders>
              <w:top w:val="single" w:sz="6" w:space="0" w:color="auto"/>
              <w:bottom w:val="single" w:sz="6" w:space="0" w:color="auto"/>
            </w:tcBorders>
            <w:vAlign w:val="center"/>
          </w:tcPr>
          <w:p w14:paraId="79D5740D" w14:textId="6532BE7F" w:rsidR="003F6A09" w:rsidRPr="005A7A2F" w:rsidRDefault="003F6A09" w:rsidP="003F6A09">
            <w:pPr>
              <w:pStyle w:val="af"/>
              <w:numPr>
                <w:ilvl w:val="0"/>
                <w:numId w:val="91"/>
              </w:numPr>
              <w:spacing w:before="60" w:after="60" w:line="360" w:lineRule="auto"/>
              <w:ind w:left="430"/>
              <w:rPr>
                <w:szCs w:val="22"/>
                <w:rtl/>
              </w:rPr>
            </w:pPr>
          </w:p>
        </w:tc>
        <w:tc>
          <w:tcPr>
            <w:tcW w:w="0" w:type="auto"/>
            <w:tcBorders>
              <w:top w:val="single" w:sz="6" w:space="0" w:color="auto"/>
              <w:bottom w:val="single" w:sz="6" w:space="0" w:color="auto"/>
            </w:tcBorders>
            <w:vAlign w:val="center"/>
          </w:tcPr>
          <w:p w14:paraId="4CF31840" w14:textId="77777777" w:rsidR="003F6A09" w:rsidRPr="005A7A2F" w:rsidRDefault="003F6A09" w:rsidP="003F6A09">
            <w:pPr>
              <w:pStyle w:val="af"/>
              <w:spacing w:before="60" w:after="60" w:line="360" w:lineRule="auto"/>
              <w:rPr>
                <w:szCs w:val="22"/>
                <w:rtl/>
              </w:rPr>
            </w:pPr>
            <w:r w:rsidRPr="005A7A2F">
              <w:rPr>
                <w:rFonts w:hint="cs"/>
                <w:szCs w:val="22"/>
                <w:rtl/>
              </w:rPr>
              <w:t>שם המזמין:</w:t>
            </w:r>
          </w:p>
          <w:p w14:paraId="24F62545" w14:textId="77777777" w:rsidR="003F6A09" w:rsidRPr="005A7A2F" w:rsidRDefault="003F6A09" w:rsidP="003F6A09">
            <w:pPr>
              <w:pStyle w:val="af"/>
              <w:spacing w:before="60" w:after="60" w:line="360" w:lineRule="auto"/>
              <w:rPr>
                <w:szCs w:val="22"/>
                <w:rtl/>
              </w:rPr>
            </w:pPr>
            <w:r w:rsidRPr="005A7A2F">
              <w:rPr>
                <w:rFonts w:hint="cs"/>
                <w:szCs w:val="22"/>
                <w:rtl/>
              </w:rPr>
              <w:t>_________________</w:t>
            </w:r>
          </w:p>
          <w:p w14:paraId="12008FA0" w14:textId="77777777" w:rsidR="003F6A09" w:rsidRPr="005A7A2F" w:rsidRDefault="003F6A09" w:rsidP="003F6A09">
            <w:pPr>
              <w:pStyle w:val="af"/>
              <w:spacing w:before="60" w:after="60" w:line="360" w:lineRule="auto"/>
              <w:rPr>
                <w:szCs w:val="22"/>
                <w:rtl/>
              </w:rPr>
            </w:pPr>
            <w:r w:rsidRPr="005A7A2F">
              <w:rPr>
                <w:rFonts w:hint="cs"/>
                <w:szCs w:val="22"/>
                <w:rtl/>
              </w:rPr>
              <w:t>מהות ומיקום הפרויקט:</w:t>
            </w:r>
          </w:p>
          <w:p w14:paraId="3A92B282" w14:textId="77777777" w:rsidR="003F6A09" w:rsidRPr="005A7A2F" w:rsidRDefault="003F6A09" w:rsidP="003F6A09">
            <w:pPr>
              <w:pStyle w:val="af"/>
              <w:spacing w:before="60" w:after="60" w:line="360" w:lineRule="auto"/>
              <w:rPr>
                <w:szCs w:val="22"/>
                <w:rtl/>
              </w:rPr>
            </w:pPr>
            <w:r w:rsidRPr="005A7A2F">
              <w:rPr>
                <w:rFonts w:hint="cs"/>
                <w:szCs w:val="22"/>
                <w:rtl/>
              </w:rPr>
              <w:t>_________________</w:t>
            </w:r>
          </w:p>
          <w:p w14:paraId="28D706B6" w14:textId="77777777" w:rsidR="003F6A09" w:rsidRPr="005A7A2F" w:rsidRDefault="003F6A09" w:rsidP="003F6A09">
            <w:pPr>
              <w:pStyle w:val="af"/>
              <w:spacing w:before="60" w:after="60" w:line="360" w:lineRule="auto"/>
              <w:rPr>
                <w:szCs w:val="22"/>
                <w:rtl/>
              </w:rPr>
            </w:pPr>
            <w:r w:rsidRPr="005A7A2F">
              <w:rPr>
                <w:rFonts w:hint="cs"/>
                <w:szCs w:val="22"/>
                <w:rtl/>
              </w:rPr>
              <w:t>_________________</w:t>
            </w:r>
          </w:p>
          <w:p w14:paraId="0CD221A5" w14:textId="5C2933A8" w:rsidR="003F6A09" w:rsidRPr="005A7A2F" w:rsidRDefault="003F6A09" w:rsidP="003F6A09">
            <w:pPr>
              <w:pStyle w:val="af"/>
              <w:spacing w:before="60" w:after="60" w:line="360" w:lineRule="auto"/>
              <w:rPr>
                <w:szCs w:val="22"/>
                <w:rtl/>
              </w:rPr>
            </w:pPr>
            <w:r w:rsidRPr="005A7A2F">
              <w:rPr>
                <w:rFonts w:hint="cs"/>
                <w:szCs w:val="22"/>
                <w:rtl/>
              </w:rPr>
              <w:t>_________________</w:t>
            </w:r>
          </w:p>
        </w:tc>
        <w:tc>
          <w:tcPr>
            <w:tcW w:w="0" w:type="auto"/>
            <w:tcBorders>
              <w:top w:val="single" w:sz="6" w:space="0" w:color="auto"/>
              <w:bottom w:val="single" w:sz="6" w:space="0" w:color="auto"/>
            </w:tcBorders>
            <w:shd w:val="clear" w:color="auto" w:fill="auto"/>
            <w:vAlign w:val="center"/>
          </w:tcPr>
          <w:p w14:paraId="33AF8F12" w14:textId="77777777" w:rsidR="003F6A09" w:rsidRPr="005A7A2F" w:rsidRDefault="003F6A09" w:rsidP="003F6A09">
            <w:pPr>
              <w:pStyle w:val="NumberedH"/>
              <w:numPr>
                <w:ilvl w:val="0"/>
                <w:numId w:val="0"/>
              </w:numPr>
              <w:spacing w:before="60" w:line="360" w:lineRule="auto"/>
              <w:rPr>
                <w:sz w:val="22"/>
                <w:szCs w:val="22"/>
                <w:rtl/>
              </w:rPr>
            </w:pPr>
            <w:r w:rsidRPr="005A7A2F">
              <w:rPr>
                <w:rFonts w:hint="cs"/>
                <w:sz w:val="22"/>
                <w:szCs w:val="22"/>
                <w:rtl/>
              </w:rPr>
              <w:t xml:space="preserve">התחלה: </w:t>
            </w:r>
          </w:p>
          <w:p w14:paraId="7110739D" w14:textId="77777777" w:rsidR="003F6A09" w:rsidRPr="005A7A2F" w:rsidRDefault="003F6A09" w:rsidP="003F6A09">
            <w:pPr>
              <w:pStyle w:val="NumberedH"/>
              <w:numPr>
                <w:ilvl w:val="0"/>
                <w:numId w:val="0"/>
              </w:numPr>
              <w:spacing w:before="60" w:line="360" w:lineRule="auto"/>
              <w:rPr>
                <w:sz w:val="22"/>
                <w:szCs w:val="22"/>
                <w:rtl/>
              </w:rPr>
            </w:pPr>
            <w:r w:rsidRPr="005A7A2F">
              <w:rPr>
                <w:rFonts w:hint="cs"/>
                <w:sz w:val="22"/>
                <w:szCs w:val="22"/>
                <w:rtl/>
              </w:rPr>
              <w:t>____/____ (חודש ושנה)</w:t>
            </w:r>
          </w:p>
          <w:p w14:paraId="1F303237" w14:textId="77777777" w:rsidR="003F6A09" w:rsidRPr="005A7A2F" w:rsidRDefault="003F6A09" w:rsidP="003F6A09">
            <w:pPr>
              <w:pStyle w:val="NumberedH"/>
              <w:numPr>
                <w:ilvl w:val="0"/>
                <w:numId w:val="0"/>
              </w:numPr>
              <w:spacing w:before="60" w:line="360" w:lineRule="auto"/>
              <w:rPr>
                <w:sz w:val="22"/>
                <w:szCs w:val="22"/>
                <w:rtl/>
              </w:rPr>
            </w:pPr>
          </w:p>
          <w:p w14:paraId="17033C47" w14:textId="77777777" w:rsidR="003F6A09" w:rsidRPr="005A7A2F" w:rsidRDefault="003F6A09" w:rsidP="003F6A09">
            <w:pPr>
              <w:pStyle w:val="NumberedH"/>
              <w:numPr>
                <w:ilvl w:val="0"/>
                <w:numId w:val="0"/>
              </w:numPr>
              <w:spacing w:before="60" w:line="360" w:lineRule="auto"/>
              <w:rPr>
                <w:sz w:val="22"/>
                <w:szCs w:val="22"/>
                <w:rtl/>
              </w:rPr>
            </w:pPr>
            <w:r w:rsidRPr="005A7A2F">
              <w:rPr>
                <w:rFonts w:hint="cs"/>
                <w:sz w:val="22"/>
                <w:szCs w:val="22"/>
                <w:rtl/>
              </w:rPr>
              <w:t xml:space="preserve">השלמה: </w:t>
            </w:r>
          </w:p>
          <w:p w14:paraId="722C3087" w14:textId="77777777" w:rsidR="003F6A09" w:rsidRDefault="003F6A09" w:rsidP="003F6A09">
            <w:pPr>
              <w:pStyle w:val="af"/>
              <w:spacing w:before="60" w:after="60" w:line="360" w:lineRule="auto"/>
              <w:rPr>
                <w:szCs w:val="22"/>
                <w:rtl/>
              </w:rPr>
            </w:pPr>
            <w:r w:rsidRPr="005A7A2F">
              <w:rPr>
                <w:rFonts w:hint="cs"/>
                <w:szCs w:val="22"/>
                <w:rtl/>
              </w:rPr>
              <w:t>____/____ (חודש ושנה)</w:t>
            </w:r>
          </w:p>
          <w:p w14:paraId="7461616C" w14:textId="77777777" w:rsidR="003F6A09" w:rsidRPr="005A7A2F" w:rsidRDefault="003F6A09" w:rsidP="003F6A09">
            <w:pPr>
              <w:pStyle w:val="NumberedH"/>
              <w:numPr>
                <w:ilvl w:val="0"/>
                <w:numId w:val="0"/>
              </w:numPr>
              <w:spacing w:before="60" w:line="360" w:lineRule="auto"/>
              <w:rPr>
                <w:sz w:val="22"/>
                <w:szCs w:val="22"/>
                <w:rtl/>
              </w:rPr>
            </w:pPr>
          </w:p>
        </w:tc>
        <w:tc>
          <w:tcPr>
            <w:tcW w:w="0" w:type="auto"/>
            <w:tcBorders>
              <w:top w:val="single" w:sz="6" w:space="0" w:color="auto"/>
              <w:bottom w:val="single" w:sz="6" w:space="0" w:color="auto"/>
            </w:tcBorders>
            <w:vAlign w:val="center"/>
          </w:tcPr>
          <w:p w14:paraId="244EA8D9" w14:textId="77777777" w:rsidR="003F6A09" w:rsidRPr="005A7A2F" w:rsidRDefault="003F6A09" w:rsidP="003F6A09">
            <w:pPr>
              <w:pStyle w:val="af"/>
              <w:spacing w:before="60" w:after="60" w:line="360" w:lineRule="auto"/>
              <w:rPr>
                <w:rFonts w:ascii="Wingdings" w:hAnsi="Wingdings"/>
                <w:szCs w:val="22"/>
                <w:rtl/>
              </w:rPr>
            </w:pPr>
          </w:p>
          <w:p w14:paraId="78B065C5" w14:textId="77777777" w:rsidR="003F6A09" w:rsidRPr="005A7A2F" w:rsidRDefault="003F6A09" w:rsidP="003F6A09">
            <w:pPr>
              <w:pStyle w:val="23"/>
              <w:spacing w:before="60" w:after="60" w:line="360" w:lineRule="auto"/>
              <w:ind w:left="-58" w:firstLine="58"/>
              <w:rPr>
                <w:sz w:val="22"/>
                <w:szCs w:val="22"/>
                <w:rtl/>
              </w:rPr>
            </w:pPr>
            <w:r w:rsidRPr="005A7A2F">
              <w:rPr>
                <w:rFonts w:hint="cs"/>
                <w:sz w:val="22"/>
                <w:szCs w:val="22"/>
                <w:rtl/>
              </w:rPr>
              <w:t xml:space="preserve">__________ ₪ </w:t>
            </w:r>
          </w:p>
          <w:p w14:paraId="223D27B6" w14:textId="77777777" w:rsidR="003F6A09" w:rsidRDefault="003F6A09" w:rsidP="003F6A09">
            <w:pPr>
              <w:pStyle w:val="af"/>
              <w:spacing w:before="60" w:after="60" w:line="360" w:lineRule="auto"/>
              <w:rPr>
                <w:szCs w:val="22"/>
                <w:rtl/>
              </w:rPr>
            </w:pPr>
            <w:r w:rsidRPr="005A7A2F">
              <w:rPr>
                <w:rFonts w:hint="cs"/>
                <w:szCs w:val="22"/>
                <w:rtl/>
              </w:rPr>
              <w:t>(סכום נומינאלי של החשבון הסופי במועד אישורו, ללא מע"מ).</w:t>
            </w:r>
          </w:p>
          <w:p w14:paraId="1F292F63" w14:textId="77777777" w:rsidR="003F6A09" w:rsidRDefault="003F6A09" w:rsidP="003F6A09">
            <w:pPr>
              <w:pStyle w:val="af"/>
              <w:spacing w:before="60" w:after="60" w:line="360" w:lineRule="auto"/>
              <w:rPr>
                <w:rFonts w:ascii="Wingdings" w:hAnsi="Wingdings"/>
                <w:szCs w:val="22"/>
                <w:rtl/>
              </w:rPr>
            </w:pPr>
          </w:p>
          <w:p w14:paraId="0A0B9A45" w14:textId="77777777" w:rsidR="003F6A09" w:rsidRDefault="003F6A09" w:rsidP="003F6A09">
            <w:pPr>
              <w:pStyle w:val="af"/>
              <w:spacing w:before="60" w:after="60" w:line="360" w:lineRule="auto"/>
              <w:rPr>
                <w:rFonts w:ascii="Wingdings" w:hAnsi="Wingdings"/>
                <w:szCs w:val="22"/>
                <w:rtl/>
              </w:rPr>
            </w:pPr>
            <w:r>
              <w:rPr>
                <w:rFonts w:ascii="Wingdings" w:hAnsi="Wingdings" w:hint="cs"/>
                <w:szCs w:val="22"/>
                <w:rtl/>
              </w:rPr>
              <w:t>לפרויקט ניתן:</w:t>
            </w:r>
          </w:p>
          <w:p w14:paraId="7A2A1078" w14:textId="77777777" w:rsidR="003F6A09" w:rsidRPr="005A7A2F" w:rsidRDefault="003F6A09" w:rsidP="003F6A09">
            <w:pPr>
              <w:pStyle w:val="af"/>
              <w:spacing w:before="60" w:after="60" w:line="360" w:lineRule="auto"/>
              <w:rPr>
                <w:rFonts w:ascii="Wingdings" w:hAnsi="Wingdings"/>
                <w:szCs w:val="22"/>
                <w:rtl/>
              </w:rPr>
            </w:pPr>
            <w:r w:rsidRPr="005A7A2F">
              <w:rPr>
                <w:rFonts w:ascii="Wingdings" w:hAnsi="Wingdings"/>
                <w:szCs w:val="22"/>
              </w:rPr>
              <w:sym w:font="Wingdings" w:char="F06F"/>
            </w:r>
            <w:r w:rsidRPr="005A7A2F">
              <w:rPr>
                <w:rFonts w:ascii="Wingdings" w:hAnsi="Wingdings" w:hint="cs"/>
                <w:szCs w:val="22"/>
                <w:rtl/>
              </w:rPr>
              <w:t xml:space="preserve"> </w:t>
            </w:r>
            <w:r>
              <w:rPr>
                <w:rFonts w:ascii="Wingdings" w:hAnsi="Wingdings" w:hint="cs"/>
                <w:szCs w:val="22"/>
                <w:rtl/>
              </w:rPr>
              <w:t>טופס 4 (אכלוס)</w:t>
            </w:r>
          </w:p>
          <w:p w14:paraId="3AC6CFC5" w14:textId="77777777" w:rsidR="003F6A09" w:rsidRPr="005A7A2F" w:rsidRDefault="003F6A09" w:rsidP="003F6A09">
            <w:pPr>
              <w:pStyle w:val="af"/>
              <w:spacing w:before="60" w:after="60" w:line="360" w:lineRule="auto"/>
              <w:rPr>
                <w:rFonts w:ascii="Wingdings" w:hAnsi="Wingdings"/>
                <w:szCs w:val="22"/>
                <w:rtl/>
              </w:rPr>
            </w:pPr>
            <w:r w:rsidRPr="005A7A2F">
              <w:rPr>
                <w:rFonts w:ascii="Wingdings" w:hAnsi="Wingdings"/>
                <w:szCs w:val="22"/>
              </w:rPr>
              <w:sym w:font="Wingdings" w:char="F06F"/>
            </w:r>
            <w:r>
              <w:rPr>
                <w:rFonts w:ascii="Wingdings" w:hAnsi="Wingdings" w:hint="cs"/>
                <w:szCs w:val="22"/>
                <w:rtl/>
              </w:rPr>
              <w:t xml:space="preserve"> טופס 5</w:t>
            </w:r>
          </w:p>
          <w:p w14:paraId="56E36C10" w14:textId="77777777" w:rsidR="003F6A09" w:rsidRPr="005A7A2F" w:rsidRDefault="003F6A09" w:rsidP="003F6A09">
            <w:pPr>
              <w:pStyle w:val="af"/>
              <w:spacing w:before="60" w:after="60" w:line="360" w:lineRule="auto"/>
              <w:rPr>
                <w:rFonts w:ascii="Wingdings" w:hAnsi="Wingdings"/>
                <w:szCs w:val="22"/>
                <w:rtl/>
              </w:rPr>
            </w:pPr>
          </w:p>
        </w:tc>
        <w:tc>
          <w:tcPr>
            <w:tcW w:w="0" w:type="auto"/>
            <w:tcBorders>
              <w:top w:val="single" w:sz="6" w:space="0" w:color="auto"/>
              <w:bottom w:val="single" w:sz="6" w:space="0" w:color="auto"/>
            </w:tcBorders>
            <w:vAlign w:val="center"/>
          </w:tcPr>
          <w:p w14:paraId="781D7BED" w14:textId="77777777" w:rsidR="003F6A09" w:rsidRPr="005A7A2F" w:rsidRDefault="003F6A09" w:rsidP="003F6A09">
            <w:pPr>
              <w:pStyle w:val="af"/>
              <w:spacing w:before="60" w:after="60" w:line="360" w:lineRule="auto"/>
              <w:rPr>
                <w:rFonts w:ascii="Wingdings" w:hAnsi="Wingdings"/>
                <w:szCs w:val="22"/>
                <w:rtl/>
              </w:rPr>
            </w:pPr>
            <w:r w:rsidRPr="005A7A2F">
              <w:rPr>
                <w:rFonts w:ascii="Wingdings" w:hAnsi="Wingdings"/>
                <w:szCs w:val="22"/>
              </w:rPr>
              <w:sym w:font="Wingdings" w:char="F06F"/>
            </w:r>
            <w:r w:rsidRPr="005A7A2F">
              <w:rPr>
                <w:rFonts w:ascii="Wingdings" w:hAnsi="Wingdings" w:hint="cs"/>
                <w:szCs w:val="22"/>
                <w:rtl/>
              </w:rPr>
              <w:t xml:space="preserve"> קבלן ראשי</w:t>
            </w:r>
          </w:p>
          <w:p w14:paraId="6DB57727" w14:textId="1E281841" w:rsidR="003F6A09" w:rsidRPr="005A7A2F" w:rsidRDefault="003F6A09" w:rsidP="003F6A09">
            <w:pPr>
              <w:pStyle w:val="af"/>
              <w:spacing w:before="60" w:after="60" w:line="360" w:lineRule="auto"/>
              <w:rPr>
                <w:rFonts w:ascii="Wingdings" w:hAnsi="Wingdings"/>
                <w:szCs w:val="22"/>
              </w:rPr>
            </w:pPr>
            <w:r w:rsidRPr="005A7A2F">
              <w:rPr>
                <w:rFonts w:ascii="Wingdings" w:hAnsi="Wingdings"/>
                <w:szCs w:val="22"/>
              </w:rPr>
              <w:sym w:font="Wingdings" w:char="F06F"/>
            </w:r>
            <w:r>
              <w:rPr>
                <w:rFonts w:ascii="Wingdings" w:hAnsi="Wingdings" w:hint="cs"/>
                <w:szCs w:val="22"/>
                <w:rtl/>
              </w:rPr>
              <w:t xml:space="preserve"> </w:t>
            </w:r>
            <w:r w:rsidRPr="005A7A2F">
              <w:rPr>
                <w:rFonts w:ascii="Wingdings" w:hAnsi="Wingdings" w:hint="cs"/>
                <w:szCs w:val="22"/>
                <w:rtl/>
              </w:rPr>
              <w:t>אחר:</w:t>
            </w:r>
            <w:r>
              <w:rPr>
                <w:rFonts w:ascii="Wingdings" w:hAnsi="Wingdings" w:hint="cs"/>
                <w:szCs w:val="22"/>
                <w:rtl/>
              </w:rPr>
              <w:t xml:space="preserve"> ____</w:t>
            </w:r>
            <w:r w:rsidRPr="005A7A2F">
              <w:rPr>
                <w:rFonts w:ascii="Wingdings" w:hAnsi="Wingdings" w:hint="cs"/>
                <w:szCs w:val="22"/>
                <w:rtl/>
              </w:rPr>
              <w:t xml:space="preserve"> ______</w:t>
            </w:r>
            <w:r>
              <w:rPr>
                <w:rFonts w:ascii="Wingdings" w:hAnsi="Wingdings" w:hint="cs"/>
                <w:szCs w:val="22"/>
                <w:rtl/>
              </w:rPr>
              <w:t>___</w:t>
            </w:r>
          </w:p>
        </w:tc>
        <w:tc>
          <w:tcPr>
            <w:tcW w:w="0" w:type="auto"/>
            <w:tcBorders>
              <w:top w:val="single" w:sz="6" w:space="0" w:color="auto"/>
              <w:bottom w:val="single" w:sz="6" w:space="0" w:color="auto"/>
            </w:tcBorders>
            <w:vAlign w:val="center"/>
          </w:tcPr>
          <w:p w14:paraId="0337317C" w14:textId="77777777" w:rsidR="003F6A09" w:rsidRPr="005A7A2F" w:rsidRDefault="003F6A09" w:rsidP="003F6A09">
            <w:pPr>
              <w:pStyle w:val="1"/>
              <w:spacing w:before="60" w:after="60" w:line="360" w:lineRule="auto"/>
              <w:jc w:val="left"/>
              <w:rPr>
                <w:b w:val="0"/>
                <w:bCs w:val="0"/>
                <w:sz w:val="22"/>
                <w:szCs w:val="22"/>
                <w:rtl/>
              </w:rPr>
            </w:pPr>
            <w:r w:rsidRPr="005A7A2F">
              <w:rPr>
                <w:rFonts w:hint="cs"/>
                <w:b w:val="0"/>
                <w:bCs w:val="0"/>
                <w:sz w:val="22"/>
                <w:szCs w:val="22"/>
                <w:rtl/>
              </w:rPr>
              <w:t xml:space="preserve">שם:__________ </w:t>
            </w:r>
          </w:p>
          <w:p w14:paraId="77721A8A" w14:textId="77777777" w:rsidR="003F6A09" w:rsidRPr="005A7A2F" w:rsidRDefault="003F6A09" w:rsidP="003F6A09">
            <w:pPr>
              <w:pStyle w:val="1"/>
              <w:spacing w:before="60" w:after="60" w:line="360" w:lineRule="auto"/>
              <w:jc w:val="left"/>
              <w:rPr>
                <w:b w:val="0"/>
                <w:bCs w:val="0"/>
                <w:sz w:val="22"/>
                <w:szCs w:val="22"/>
                <w:rtl/>
              </w:rPr>
            </w:pPr>
            <w:r w:rsidRPr="005A7A2F">
              <w:rPr>
                <w:rFonts w:hint="cs"/>
                <w:b w:val="0"/>
                <w:bCs w:val="0"/>
                <w:sz w:val="22"/>
                <w:szCs w:val="22"/>
                <w:rtl/>
              </w:rPr>
              <w:t>טלפון:________</w:t>
            </w:r>
          </w:p>
          <w:p w14:paraId="6F711EB0" w14:textId="77777777" w:rsidR="003F6A09" w:rsidRPr="005A7A2F" w:rsidRDefault="003F6A09" w:rsidP="003F6A09">
            <w:pPr>
              <w:pStyle w:val="1"/>
              <w:spacing w:before="60" w:after="60" w:line="360" w:lineRule="auto"/>
              <w:jc w:val="left"/>
              <w:rPr>
                <w:b w:val="0"/>
                <w:bCs w:val="0"/>
                <w:sz w:val="22"/>
                <w:szCs w:val="22"/>
                <w:rtl/>
              </w:rPr>
            </w:pPr>
            <w:r w:rsidRPr="005A7A2F">
              <w:rPr>
                <w:rFonts w:hint="cs"/>
                <w:b w:val="0"/>
                <w:bCs w:val="0"/>
                <w:sz w:val="22"/>
                <w:szCs w:val="22"/>
                <w:rtl/>
              </w:rPr>
              <w:t>תפקיד:_______</w:t>
            </w:r>
          </w:p>
          <w:p w14:paraId="65A90F19" w14:textId="61B32EC3" w:rsidR="003F6A09" w:rsidRPr="003F6A09" w:rsidRDefault="003F6A09" w:rsidP="003F6A09">
            <w:pPr>
              <w:pStyle w:val="1"/>
              <w:spacing w:before="60" w:after="60" w:line="360" w:lineRule="auto"/>
              <w:jc w:val="left"/>
              <w:rPr>
                <w:b w:val="0"/>
                <w:bCs w:val="0"/>
                <w:sz w:val="22"/>
                <w:szCs w:val="22"/>
                <w:rtl/>
              </w:rPr>
            </w:pPr>
            <w:r w:rsidRPr="003F6A09">
              <w:rPr>
                <w:rFonts w:hint="cs"/>
                <w:b w:val="0"/>
                <w:bCs w:val="0"/>
                <w:szCs w:val="22"/>
                <w:rtl/>
              </w:rPr>
              <w:t>דוא"ל: _______</w:t>
            </w:r>
          </w:p>
        </w:tc>
      </w:tr>
    </w:tbl>
    <w:p w14:paraId="0532236C" w14:textId="77777777" w:rsidR="00583FBE" w:rsidRDefault="00583FBE" w:rsidP="00583FBE">
      <w:pPr>
        <w:pStyle w:val="af"/>
        <w:rPr>
          <w:rtl/>
        </w:rPr>
      </w:pPr>
    </w:p>
    <w:p w14:paraId="7329DD33" w14:textId="77777777" w:rsidR="00B5511E" w:rsidRDefault="00B5511E" w:rsidP="00BB639F">
      <w:pPr>
        <w:pStyle w:val="af"/>
        <w:spacing w:line="360" w:lineRule="auto"/>
        <w:ind w:left="360"/>
        <w:rPr>
          <w:rFonts w:ascii="David" w:hAnsi="David"/>
          <w:b/>
          <w:bCs/>
          <w:u w:val="single"/>
          <w:rtl/>
        </w:rPr>
      </w:pPr>
    </w:p>
    <w:p w14:paraId="3CB1C7BF" w14:textId="75A60CBF" w:rsidR="00B5511E" w:rsidRPr="00B5511E" w:rsidRDefault="00B5511E" w:rsidP="00B5511E">
      <w:pPr>
        <w:pStyle w:val="af"/>
        <w:numPr>
          <w:ilvl w:val="0"/>
          <w:numId w:val="29"/>
        </w:numPr>
        <w:spacing w:after="120" w:line="360" w:lineRule="auto"/>
        <w:rPr>
          <w:rFonts w:ascii="David" w:hAnsi="David"/>
          <w:b/>
          <w:bCs/>
          <w:u w:val="single"/>
        </w:rPr>
      </w:pPr>
      <w:r>
        <w:rPr>
          <w:rFonts w:hint="cs"/>
          <w:rtl/>
        </w:rPr>
        <w:t>ביחס ל</w:t>
      </w:r>
      <w:r w:rsidRPr="00B5511E">
        <w:rPr>
          <w:rFonts w:hint="cs"/>
          <w:sz w:val="24"/>
          <w:rtl/>
        </w:rPr>
        <w:t>פרויקט</w:t>
      </w:r>
      <w:r w:rsidR="00DA759B">
        <w:rPr>
          <w:rFonts w:hint="cs"/>
          <w:sz w:val="24"/>
          <w:rtl/>
        </w:rPr>
        <w:t>/ים</w:t>
      </w:r>
      <w:r>
        <w:rPr>
          <w:rFonts w:hint="cs"/>
          <w:rtl/>
        </w:rPr>
        <w:t xml:space="preserve"> שמוצג</w:t>
      </w:r>
      <w:r w:rsidR="00DA759B">
        <w:rPr>
          <w:rFonts w:hint="cs"/>
          <w:rtl/>
        </w:rPr>
        <w:t>/ים</w:t>
      </w:r>
      <w:r>
        <w:rPr>
          <w:rFonts w:hint="cs"/>
          <w:rtl/>
        </w:rPr>
        <w:t xml:space="preserve"> בטבלה מס' 1 לעיל, מצורפים המסמכים הבאים:</w:t>
      </w:r>
    </w:p>
    <w:p w14:paraId="203433C7" w14:textId="38B984D7" w:rsidR="00B5511E" w:rsidRDefault="00B5511E" w:rsidP="00B5511E">
      <w:pPr>
        <w:pStyle w:val="af"/>
        <w:spacing w:after="120" w:line="360" w:lineRule="auto"/>
        <w:ind w:left="708" w:hanging="425"/>
        <w:rPr>
          <w:rtl/>
        </w:rPr>
      </w:pPr>
      <w:r w:rsidRPr="005A7A2F">
        <w:rPr>
          <w:rFonts w:ascii="Wingdings" w:hAnsi="Wingdings"/>
          <w:szCs w:val="22"/>
        </w:rPr>
        <w:sym w:font="Wingdings" w:char="F06F"/>
      </w:r>
      <w:r>
        <w:rPr>
          <w:rFonts w:hint="cs"/>
          <w:rtl/>
        </w:rPr>
        <w:t xml:space="preserve"> </w:t>
      </w:r>
      <w:r>
        <w:rPr>
          <w:rtl/>
        </w:rPr>
        <w:tab/>
      </w:r>
      <w:r w:rsidRPr="00341527">
        <w:rPr>
          <w:rFonts w:hint="cs"/>
          <w:rtl/>
        </w:rPr>
        <w:t>אישור המזמין</w:t>
      </w:r>
      <w:r>
        <w:rPr>
          <w:rFonts w:hint="cs"/>
          <w:rtl/>
        </w:rPr>
        <w:t xml:space="preserve"> </w:t>
      </w:r>
      <w:r w:rsidRPr="00341527">
        <w:rPr>
          <w:rFonts w:hint="cs"/>
          <w:rtl/>
        </w:rPr>
        <w:t>/</w:t>
      </w:r>
      <w:r>
        <w:rPr>
          <w:rFonts w:hint="cs"/>
          <w:rtl/>
        </w:rPr>
        <w:t xml:space="preserve"> חברת </w:t>
      </w:r>
      <w:r w:rsidRPr="00341527">
        <w:rPr>
          <w:rFonts w:hint="cs"/>
          <w:rtl/>
        </w:rPr>
        <w:t xml:space="preserve">הפיקוח </w:t>
      </w:r>
      <w:r>
        <w:rPr>
          <w:rFonts w:hint="cs"/>
          <w:rtl/>
        </w:rPr>
        <w:t xml:space="preserve">מטעם המזמין, שבו מפורט </w:t>
      </w:r>
      <w:r>
        <w:rPr>
          <w:rFonts w:hint="cs"/>
          <w:sz w:val="24"/>
          <w:rtl/>
        </w:rPr>
        <w:t>מהות הפרויקט,</w:t>
      </w:r>
      <w:r w:rsidRPr="00341527">
        <w:rPr>
          <w:rFonts w:hint="cs"/>
          <w:rtl/>
        </w:rPr>
        <w:t xml:space="preserve"> </w:t>
      </w:r>
      <w:r>
        <w:rPr>
          <w:rFonts w:hint="cs"/>
          <w:rtl/>
        </w:rPr>
        <w:t xml:space="preserve">תקופת ביצועו וסכום החשבון הסופי המאושר של הפרויקט </w:t>
      </w:r>
      <w:r w:rsidRPr="000A6FFF">
        <w:rPr>
          <w:rFonts w:hint="cs"/>
          <w:rtl/>
        </w:rPr>
        <w:t>במדויק</w:t>
      </w:r>
      <w:r w:rsidR="007451AE">
        <w:rPr>
          <w:rFonts w:hint="cs"/>
          <w:rtl/>
        </w:rPr>
        <w:t>;</w:t>
      </w:r>
    </w:p>
    <w:p w14:paraId="3E0BCF56" w14:textId="1E401F84" w:rsidR="00B5511E" w:rsidRDefault="00B5511E" w:rsidP="00B5511E">
      <w:pPr>
        <w:pStyle w:val="af"/>
        <w:spacing w:after="120" w:line="360" w:lineRule="auto"/>
        <w:ind w:left="708" w:hanging="425"/>
        <w:rPr>
          <w:rtl/>
        </w:rPr>
      </w:pPr>
      <w:r w:rsidRPr="005A7A2F">
        <w:rPr>
          <w:rFonts w:ascii="Wingdings" w:hAnsi="Wingdings"/>
          <w:szCs w:val="22"/>
        </w:rPr>
        <w:sym w:font="Wingdings" w:char="F06F"/>
      </w:r>
      <w:r>
        <w:rPr>
          <w:rFonts w:hint="cs"/>
          <w:rtl/>
        </w:rPr>
        <w:t xml:space="preserve"> </w:t>
      </w:r>
      <w:r>
        <w:rPr>
          <w:rtl/>
        </w:rPr>
        <w:tab/>
      </w:r>
      <w:r>
        <w:rPr>
          <w:rFonts w:hint="cs"/>
          <w:rtl/>
        </w:rPr>
        <w:t xml:space="preserve">העתק חשבון סופי מאושר לתשלום על ידי המזמין (נדרש רק אם אישור המזמין / חברת הפיקוח לא כולל את </w:t>
      </w:r>
      <w:r w:rsidR="00E83FD3">
        <w:rPr>
          <w:rFonts w:hint="cs"/>
          <w:rtl/>
        </w:rPr>
        <w:t>סכום החשבון הסופי המאושר)</w:t>
      </w:r>
      <w:r w:rsidR="007451AE">
        <w:rPr>
          <w:rFonts w:hint="cs"/>
          <w:rtl/>
        </w:rPr>
        <w:t>;</w:t>
      </w:r>
      <w:r w:rsidR="00E83FD3">
        <w:rPr>
          <w:rFonts w:hint="cs"/>
          <w:rtl/>
        </w:rPr>
        <w:t xml:space="preserve"> </w:t>
      </w:r>
    </w:p>
    <w:p w14:paraId="09AA39CD" w14:textId="52E79296" w:rsidR="00B5511E" w:rsidRDefault="00B5511E" w:rsidP="00B5511E">
      <w:pPr>
        <w:pStyle w:val="af"/>
        <w:spacing w:after="120" w:line="360" w:lineRule="auto"/>
        <w:ind w:left="708" w:hanging="425"/>
        <w:rPr>
          <w:rFonts w:ascii="David" w:hAnsi="David"/>
          <w:b/>
          <w:bCs/>
          <w:u w:val="single"/>
          <w:rtl/>
        </w:rPr>
      </w:pPr>
      <w:r w:rsidRPr="005A7A2F">
        <w:rPr>
          <w:rFonts w:ascii="Wingdings" w:hAnsi="Wingdings"/>
          <w:szCs w:val="22"/>
        </w:rPr>
        <w:sym w:font="Wingdings" w:char="F06F"/>
      </w:r>
      <w:r>
        <w:rPr>
          <w:rFonts w:hint="cs"/>
          <w:rtl/>
        </w:rPr>
        <w:t xml:space="preserve"> </w:t>
      </w:r>
      <w:r>
        <w:rPr>
          <w:rtl/>
        </w:rPr>
        <w:tab/>
      </w:r>
      <w:r w:rsidR="00E83FD3">
        <w:rPr>
          <w:rFonts w:hint="cs"/>
          <w:rtl/>
        </w:rPr>
        <w:t xml:space="preserve">העתק המסמך הרלוונטי להוכחת </w:t>
      </w:r>
      <w:r w:rsidR="00E83FD3" w:rsidRPr="0026389A">
        <w:rPr>
          <w:rFonts w:hint="cs"/>
          <w:sz w:val="24"/>
          <w:rtl/>
        </w:rPr>
        <w:t xml:space="preserve">השלמת </w:t>
      </w:r>
      <w:r w:rsidR="00E83FD3">
        <w:rPr>
          <w:rFonts w:hint="cs"/>
          <w:sz w:val="24"/>
          <w:rtl/>
        </w:rPr>
        <w:t>ה</w:t>
      </w:r>
      <w:r w:rsidR="00E83FD3" w:rsidRPr="0026389A">
        <w:rPr>
          <w:rFonts w:hint="cs"/>
          <w:sz w:val="24"/>
          <w:rtl/>
        </w:rPr>
        <w:t xml:space="preserve">פרויקט </w:t>
      </w:r>
      <w:r w:rsidR="00E83FD3">
        <w:rPr>
          <w:rFonts w:hint="cs"/>
          <w:sz w:val="24"/>
          <w:rtl/>
        </w:rPr>
        <w:t>ה</w:t>
      </w:r>
      <w:r w:rsidR="00E83FD3" w:rsidRPr="0026389A">
        <w:rPr>
          <w:rFonts w:hint="cs"/>
          <w:sz w:val="24"/>
          <w:rtl/>
        </w:rPr>
        <w:t>קבלני</w:t>
      </w:r>
      <w:r w:rsidR="00E83FD3">
        <w:rPr>
          <w:rFonts w:hint="cs"/>
          <w:sz w:val="24"/>
          <w:rtl/>
        </w:rPr>
        <w:t xml:space="preserve"> (טופס 4 ו/או טופס 5).</w:t>
      </w:r>
    </w:p>
    <w:p w14:paraId="04F06DF8" w14:textId="77777777" w:rsidR="00A97B57" w:rsidRDefault="00A97B57" w:rsidP="00A97B57">
      <w:pPr>
        <w:pStyle w:val="af"/>
        <w:spacing w:after="120" w:line="360" w:lineRule="auto"/>
        <w:ind w:left="360"/>
        <w:rPr>
          <w:sz w:val="24"/>
        </w:rPr>
      </w:pPr>
    </w:p>
    <w:p w14:paraId="56A6F4FF" w14:textId="77777777" w:rsidR="00A97B57" w:rsidRDefault="00A97B57" w:rsidP="00A97B57">
      <w:pPr>
        <w:pStyle w:val="af"/>
        <w:spacing w:after="120" w:line="360" w:lineRule="auto"/>
        <w:ind w:left="360"/>
        <w:rPr>
          <w:sz w:val="24"/>
        </w:rPr>
      </w:pPr>
    </w:p>
    <w:p w14:paraId="6F8588A0" w14:textId="1C85DE1E" w:rsidR="00583FBE" w:rsidRDefault="00583FBE" w:rsidP="00021F38">
      <w:pPr>
        <w:pStyle w:val="af"/>
        <w:numPr>
          <w:ilvl w:val="0"/>
          <w:numId w:val="29"/>
        </w:numPr>
        <w:spacing w:after="120" w:line="360" w:lineRule="auto"/>
        <w:rPr>
          <w:sz w:val="24"/>
        </w:rPr>
      </w:pPr>
      <w:r w:rsidRPr="00C3086E">
        <w:rPr>
          <w:rFonts w:hint="cs"/>
          <w:sz w:val="24"/>
          <w:rtl/>
        </w:rPr>
        <w:lastRenderedPageBreak/>
        <w:t>הנני מצהיר/ה כי זהו שמי, זו חתימתי ותוכן תצהירי אמת.</w:t>
      </w:r>
    </w:p>
    <w:p w14:paraId="301BEBD3" w14:textId="79E4BF1C" w:rsidR="000A6FFF" w:rsidRDefault="000A6FFF" w:rsidP="000A6FFF">
      <w:pPr>
        <w:pStyle w:val="af"/>
        <w:tabs>
          <w:tab w:val="center" w:pos="7229"/>
        </w:tabs>
        <w:spacing w:after="120" w:line="360" w:lineRule="auto"/>
        <w:ind w:left="360"/>
        <w:rPr>
          <w:sz w:val="24"/>
          <w:rtl/>
        </w:rPr>
      </w:pPr>
      <w:r>
        <w:rPr>
          <w:sz w:val="24"/>
          <w:rtl/>
        </w:rPr>
        <w:tab/>
      </w:r>
      <w:r>
        <w:rPr>
          <w:rFonts w:hint="cs"/>
          <w:sz w:val="24"/>
          <w:rtl/>
        </w:rPr>
        <w:t>______________</w:t>
      </w:r>
    </w:p>
    <w:p w14:paraId="57848EB4" w14:textId="01486AFB" w:rsidR="000A6FFF" w:rsidRPr="00C3086E" w:rsidRDefault="000A6FFF" w:rsidP="000A6FFF">
      <w:pPr>
        <w:pStyle w:val="af"/>
        <w:tabs>
          <w:tab w:val="center" w:pos="7229"/>
        </w:tabs>
        <w:spacing w:after="120" w:line="360" w:lineRule="auto"/>
        <w:ind w:left="360"/>
        <w:rPr>
          <w:sz w:val="24"/>
        </w:rPr>
      </w:pPr>
      <w:r>
        <w:rPr>
          <w:sz w:val="24"/>
          <w:rtl/>
        </w:rPr>
        <w:tab/>
      </w:r>
      <w:r>
        <w:rPr>
          <w:rFonts w:hint="cs"/>
          <w:sz w:val="24"/>
          <w:rtl/>
        </w:rPr>
        <w:t>חתימת המצהיר</w:t>
      </w:r>
    </w:p>
    <w:p w14:paraId="305BC12D" w14:textId="77777777" w:rsidR="00BB1F74" w:rsidRDefault="00BB1F74" w:rsidP="000A6FFF">
      <w:pPr>
        <w:tabs>
          <w:tab w:val="left" w:pos="425"/>
        </w:tabs>
        <w:spacing w:before="0" w:after="120" w:line="360" w:lineRule="auto"/>
        <w:jc w:val="center"/>
        <w:rPr>
          <w:b/>
          <w:bCs/>
          <w:u w:val="single"/>
          <w:rtl/>
        </w:rPr>
      </w:pPr>
    </w:p>
    <w:p w14:paraId="2CEFBDBE" w14:textId="2CDCDECA" w:rsidR="00583FBE" w:rsidRPr="00F40A94" w:rsidRDefault="00583FBE" w:rsidP="000A6FFF">
      <w:pPr>
        <w:tabs>
          <w:tab w:val="left" w:pos="425"/>
        </w:tabs>
        <w:spacing w:before="0" w:after="120" w:line="360" w:lineRule="auto"/>
        <w:jc w:val="center"/>
        <w:rPr>
          <w:b/>
          <w:bCs/>
          <w:u w:val="single"/>
          <w:rtl/>
        </w:rPr>
      </w:pPr>
      <w:r w:rsidRPr="000A6FFF">
        <w:rPr>
          <w:rFonts w:hint="cs"/>
          <w:b/>
          <w:bCs/>
          <w:u w:val="single"/>
          <w:rtl/>
        </w:rPr>
        <w:t>אימות</w:t>
      </w:r>
      <w:r w:rsidRPr="00F40A94">
        <w:rPr>
          <w:rFonts w:hint="cs"/>
          <w:b/>
          <w:bCs/>
          <w:u w:val="single"/>
          <w:rtl/>
        </w:rPr>
        <w:t xml:space="preserve"> </w:t>
      </w:r>
      <w:r>
        <w:rPr>
          <w:rFonts w:hint="cs"/>
          <w:b/>
          <w:bCs/>
          <w:u w:val="single"/>
          <w:rtl/>
        </w:rPr>
        <w:t>חתימה</w:t>
      </w:r>
    </w:p>
    <w:p w14:paraId="044EE9CF" w14:textId="503E40C1" w:rsidR="00583FBE" w:rsidRDefault="00583FBE" w:rsidP="000A6FFF">
      <w:pPr>
        <w:tabs>
          <w:tab w:val="left" w:pos="425"/>
        </w:tabs>
        <w:spacing w:before="0" w:after="120" w:line="360" w:lineRule="auto"/>
        <w:rPr>
          <w:rtl/>
        </w:rPr>
      </w:pPr>
      <w:r>
        <w:rPr>
          <w:rtl/>
        </w:rPr>
        <w:t xml:space="preserve">אני הח"מ ____________, </w:t>
      </w:r>
      <w:r>
        <w:rPr>
          <w:rFonts w:hint="cs"/>
          <w:rtl/>
        </w:rPr>
        <w:t>עו"ד (</w:t>
      </w:r>
      <w:proofErr w:type="spellStart"/>
      <w:r>
        <w:rPr>
          <w:rFonts w:hint="cs"/>
          <w:rtl/>
        </w:rPr>
        <w:t>מ.ר</w:t>
      </w:r>
      <w:proofErr w:type="spellEnd"/>
      <w:r>
        <w:rPr>
          <w:rFonts w:hint="cs"/>
          <w:rtl/>
        </w:rPr>
        <w:t xml:space="preserve">. ______), מאשר בזאת כי ביום ________ הופיע/ה בפני מר/גב' </w:t>
      </w:r>
      <w:r w:rsidR="000A6B48">
        <w:rPr>
          <w:rFonts w:hint="cs"/>
          <w:rtl/>
        </w:rPr>
        <w:t>_</w:t>
      </w:r>
      <w:r>
        <w:rPr>
          <w:rFonts w:hint="cs"/>
          <w:rtl/>
        </w:rPr>
        <w:t xml:space="preserve">___________ ת.ז. ___________, ולאחר שהזהרתיו/ה כי עליו/ה להצהיר את האמת וכי יהא/תהא צפוי/ה לעונשים הקבועים בחוק אם לא יעשה/תעשה כן, אישר/ה בפני את תוכן תצהירו/ה לעיל </w:t>
      </w:r>
      <w:r w:rsidR="000A6B48">
        <w:rPr>
          <w:rFonts w:hint="cs"/>
          <w:rtl/>
        </w:rPr>
        <w:t>ו</w:t>
      </w:r>
      <w:r>
        <w:rPr>
          <w:rFonts w:hint="cs"/>
          <w:rtl/>
        </w:rPr>
        <w:t>חת</w:t>
      </w:r>
      <w:r w:rsidR="000A6B48">
        <w:rPr>
          <w:rFonts w:hint="cs"/>
          <w:rtl/>
        </w:rPr>
        <w:t>ם</w:t>
      </w:r>
      <w:r>
        <w:rPr>
          <w:rFonts w:hint="cs"/>
          <w:rtl/>
        </w:rPr>
        <w:t xml:space="preserve">/ה עליו בפני. </w:t>
      </w:r>
    </w:p>
    <w:p w14:paraId="626C5E1F" w14:textId="77777777" w:rsidR="00583FBE" w:rsidRDefault="00583FBE" w:rsidP="000A6FFF">
      <w:pPr>
        <w:tabs>
          <w:tab w:val="left" w:pos="425"/>
          <w:tab w:val="center" w:pos="3116"/>
          <w:tab w:val="center" w:pos="6730"/>
        </w:tabs>
        <w:spacing w:before="0" w:after="120" w:line="360" w:lineRule="auto"/>
        <w:rPr>
          <w:rtl/>
        </w:rPr>
      </w:pPr>
      <w:r>
        <w:rPr>
          <w:rFonts w:hint="cs"/>
          <w:rtl/>
        </w:rPr>
        <w:tab/>
      </w:r>
      <w:r>
        <w:rPr>
          <w:rFonts w:hint="cs"/>
          <w:rtl/>
        </w:rPr>
        <w:tab/>
        <w:t>__________</w:t>
      </w:r>
      <w:r>
        <w:rPr>
          <w:rFonts w:hint="cs"/>
          <w:rtl/>
        </w:rPr>
        <w:tab/>
        <w:t>__________________</w:t>
      </w:r>
    </w:p>
    <w:p w14:paraId="7263C6BE" w14:textId="77777777" w:rsidR="00583FBE" w:rsidRDefault="00583FBE" w:rsidP="000A6FFF">
      <w:pPr>
        <w:tabs>
          <w:tab w:val="left" w:pos="425"/>
          <w:tab w:val="center" w:pos="3116"/>
          <w:tab w:val="center" w:pos="6730"/>
        </w:tabs>
        <w:spacing w:before="0" w:after="120" w:line="360" w:lineRule="auto"/>
        <w:rPr>
          <w:rtl/>
        </w:rPr>
      </w:pPr>
      <w:r>
        <w:rPr>
          <w:rFonts w:hint="cs"/>
          <w:rtl/>
        </w:rPr>
        <w:tab/>
      </w:r>
      <w:r>
        <w:rPr>
          <w:rFonts w:hint="cs"/>
          <w:rtl/>
        </w:rPr>
        <w:tab/>
        <w:t>תאריך</w:t>
      </w:r>
      <w:r>
        <w:rPr>
          <w:rFonts w:hint="cs"/>
          <w:rtl/>
        </w:rPr>
        <w:tab/>
        <w:t xml:space="preserve">         , עו"ד</w:t>
      </w:r>
    </w:p>
    <w:p w14:paraId="481E6F4A" w14:textId="77777777" w:rsidR="00BB1F74" w:rsidRPr="00BB1F74" w:rsidRDefault="00BB1F74">
      <w:pPr>
        <w:bidi w:val="0"/>
        <w:spacing w:before="0"/>
        <w:jc w:val="left"/>
        <w:rPr>
          <w:b/>
          <w:bCs/>
          <w:sz w:val="24"/>
        </w:rPr>
      </w:pPr>
      <w:r w:rsidRPr="00BB1F74">
        <w:rPr>
          <w:b/>
          <w:bCs/>
          <w:sz w:val="24"/>
          <w:rtl/>
        </w:rPr>
        <w:br w:type="page"/>
      </w:r>
    </w:p>
    <w:p w14:paraId="4BE8BF85" w14:textId="0F082FCC" w:rsidR="000A6B48" w:rsidRDefault="000A6B48" w:rsidP="00FD55F4">
      <w:pPr>
        <w:jc w:val="right"/>
        <w:rPr>
          <w:sz w:val="24"/>
          <w:rtl/>
        </w:rPr>
      </w:pPr>
      <w:r w:rsidRPr="000A6B48">
        <w:rPr>
          <w:rFonts w:hint="cs"/>
          <w:b/>
          <w:bCs/>
          <w:sz w:val="24"/>
          <w:u w:val="single"/>
          <w:rtl/>
        </w:rPr>
        <w:lastRenderedPageBreak/>
        <w:t>נספח מכרז 4</w:t>
      </w:r>
      <w:r>
        <w:rPr>
          <w:rFonts w:hint="cs"/>
          <w:sz w:val="24"/>
          <w:rtl/>
        </w:rPr>
        <w:t>;</w:t>
      </w:r>
    </w:p>
    <w:p w14:paraId="05225358" w14:textId="552B356D" w:rsidR="00FD55F4" w:rsidRPr="00D05859" w:rsidRDefault="00FD55F4" w:rsidP="000A6B48">
      <w:pPr>
        <w:pStyle w:val="Normal11"/>
        <w:spacing w:line="360" w:lineRule="auto"/>
        <w:outlineLvl w:val="1"/>
        <w:rPr>
          <w:b/>
          <w:bCs/>
          <w:rtl/>
        </w:rPr>
      </w:pPr>
      <w:r w:rsidRPr="00D05859">
        <w:rPr>
          <w:rFonts w:hint="eastAsia"/>
          <w:b/>
          <w:bCs/>
          <w:rtl/>
        </w:rPr>
        <w:t>אישור</w:t>
      </w:r>
      <w:r w:rsidRPr="00D05859">
        <w:rPr>
          <w:b/>
          <w:bCs/>
          <w:rtl/>
        </w:rPr>
        <w:t xml:space="preserve"> רו"ח בדבר </w:t>
      </w:r>
      <w:r w:rsidR="000A6B48">
        <w:rPr>
          <w:rFonts w:hint="cs"/>
          <w:b/>
          <w:bCs/>
          <w:rtl/>
        </w:rPr>
        <w:t>מחזור כספי</w:t>
      </w:r>
    </w:p>
    <w:p w14:paraId="10E40701" w14:textId="67B3CDE3" w:rsidR="00FD55F4" w:rsidRPr="00F33012" w:rsidRDefault="000A6B48" w:rsidP="000A6B48">
      <w:pPr>
        <w:spacing w:before="0" w:line="360" w:lineRule="auto"/>
        <w:jc w:val="center"/>
        <w:rPr>
          <w:rtl/>
        </w:rPr>
      </w:pPr>
      <w:r w:rsidRPr="00286D6D">
        <w:rPr>
          <w:rFonts w:hint="cs"/>
          <w:szCs w:val="22"/>
          <w:rtl/>
        </w:rPr>
        <w:t>(נדרש להוכחת עמידה בתנאי</w:t>
      </w:r>
      <w:r>
        <w:rPr>
          <w:rFonts w:hint="cs"/>
          <w:szCs w:val="22"/>
          <w:rtl/>
        </w:rPr>
        <w:t xml:space="preserve"> הסף בסעיף 2.3</w:t>
      </w:r>
      <w:r w:rsidRPr="00286D6D">
        <w:rPr>
          <w:rFonts w:hint="cs"/>
          <w:szCs w:val="22"/>
          <w:rtl/>
        </w:rPr>
        <w:t xml:space="preserve"> ל</w:t>
      </w:r>
      <w:r>
        <w:rPr>
          <w:rFonts w:hint="cs"/>
          <w:szCs w:val="22"/>
          <w:rtl/>
        </w:rPr>
        <w:t>הוראות המכרז)</w:t>
      </w:r>
      <w:r w:rsidRPr="00F33012">
        <w:rPr>
          <w:rtl/>
        </w:rPr>
        <w:t xml:space="preserve"> </w:t>
      </w:r>
    </w:p>
    <w:p w14:paraId="0A3DECAA" w14:textId="77777777" w:rsidR="00480DCB" w:rsidRDefault="00480DCB" w:rsidP="000A6B48">
      <w:pPr>
        <w:spacing w:before="0"/>
        <w:rPr>
          <w:sz w:val="24"/>
          <w:rtl/>
        </w:rPr>
      </w:pPr>
    </w:p>
    <w:p w14:paraId="46D27C90" w14:textId="242A6A54" w:rsidR="000A6B48" w:rsidRPr="00F33012" w:rsidRDefault="000A6B48" w:rsidP="00480DCB">
      <w:pPr>
        <w:spacing w:before="0" w:line="360" w:lineRule="auto"/>
        <w:rPr>
          <w:sz w:val="24"/>
          <w:rtl/>
        </w:rPr>
      </w:pPr>
      <w:r w:rsidRPr="00F33012">
        <w:rPr>
          <w:sz w:val="24"/>
          <w:rtl/>
        </w:rPr>
        <w:t>לכבוד</w:t>
      </w:r>
    </w:p>
    <w:p w14:paraId="14018817" w14:textId="77777777" w:rsidR="000A6B48" w:rsidRPr="00F33012" w:rsidRDefault="000A6B48" w:rsidP="00480DCB">
      <w:pPr>
        <w:spacing w:before="0" w:line="360" w:lineRule="auto"/>
        <w:rPr>
          <w:sz w:val="24"/>
          <w:rtl/>
        </w:rPr>
      </w:pPr>
      <w:r>
        <w:rPr>
          <w:rFonts w:hint="cs"/>
          <w:sz w:val="24"/>
          <w:rtl/>
        </w:rPr>
        <w:t xml:space="preserve">ייזום ראשון </w:t>
      </w:r>
      <w:r>
        <w:rPr>
          <w:sz w:val="24"/>
          <w:rtl/>
        </w:rPr>
        <w:t>–</w:t>
      </w:r>
      <w:r>
        <w:rPr>
          <w:rFonts w:hint="cs"/>
          <w:sz w:val="24"/>
          <w:rtl/>
        </w:rPr>
        <w:t xml:space="preserve"> החברה העירונית בע"מ</w:t>
      </w:r>
      <w:r w:rsidRPr="00F33012">
        <w:rPr>
          <w:rFonts w:hint="cs"/>
          <w:sz w:val="24"/>
          <w:rtl/>
        </w:rPr>
        <w:t xml:space="preserve"> </w:t>
      </w:r>
      <w:r w:rsidRPr="00F33012">
        <w:rPr>
          <w:sz w:val="24"/>
          <w:rtl/>
        </w:rPr>
        <w:t>(להלן</w:t>
      </w:r>
      <w:r>
        <w:rPr>
          <w:rFonts w:hint="cs"/>
          <w:sz w:val="24"/>
          <w:rtl/>
        </w:rPr>
        <w:t>: "</w:t>
      </w:r>
      <w:r w:rsidRPr="004948E8">
        <w:rPr>
          <w:rFonts w:hint="cs"/>
          <w:b/>
          <w:bCs/>
          <w:sz w:val="24"/>
          <w:rtl/>
        </w:rPr>
        <w:t>החברה</w:t>
      </w:r>
      <w:r>
        <w:rPr>
          <w:rFonts w:hint="cs"/>
          <w:b/>
          <w:bCs/>
          <w:sz w:val="24"/>
          <w:rtl/>
        </w:rPr>
        <w:t xml:space="preserve"> לייזום</w:t>
      </w:r>
      <w:r>
        <w:rPr>
          <w:rFonts w:hint="cs"/>
          <w:sz w:val="24"/>
          <w:rtl/>
        </w:rPr>
        <w:t>"</w:t>
      </w:r>
      <w:r w:rsidRPr="00F33012">
        <w:rPr>
          <w:sz w:val="24"/>
          <w:rtl/>
        </w:rPr>
        <w:t>)</w:t>
      </w:r>
    </w:p>
    <w:p w14:paraId="19CEA3CA" w14:textId="033E8292" w:rsidR="000A6B48" w:rsidRDefault="000A6B48" w:rsidP="00480DCB">
      <w:pPr>
        <w:spacing w:before="0" w:line="360" w:lineRule="auto"/>
        <w:rPr>
          <w:sz w:val="24"/>
          <w:rtl/>
        </w:rPr>
      </w:pPr>
      <w:r w:rsidRPr="00F33012">
        <w:rPr>
          <w:rFonts w:hint="cs"/>
          <w:sz w:val="24"/>
          <w:rtl/>
        </w:rPr>
        <w:t xml:space="preserve">רחוב </w:t>
      </w:r>
      <w:r>
        <w:rPr>
          <w:rFonts w:hint="cs"/>
          <w:sz w:val="24"/>
          <w:rtl/>
        </w:rPr>
        <w:t>אלוף דוד 2</w:t>
      </w:r>
    </w:p>
    <w:p w14:paraId="1023DA35" w14:textId="22BDB920" w:rsidR="00480DCB" w:rsidRPr="00F33012" w:rsidRDefault="00480DCB" w:rsidP="00480DCB">
      <w:pPr>
        <w:spacing w:before="0" w:line="360" w:lineRule="auto"/>
        <w:rPr>
          <w:sz w:val="24"/>
          <w:rtl/>
        </w:rPr>
      </w:pPr>
      <w:r w:rsidRPr="00F33012">
        <w:rPr>
          <w:sz w:val="24"/>
          <w:u w:val="single"/>
          <w:rtl/>
        </w:rPr>
        <w:t>ראשון לציון</w:t>
      </w:r>
    </w:p>
    <w:p w14:paraId="54537862" w14:textId="77777777" w:rsidR="00480DCB" w:rsidRDefault="00480DCB" w:rsidP="00480DCB">
      <w:pPr>
        <w:spacing w:before="0" w:after="120" w:line="360" w:lineRule="auto"/>
        <w:jc w:val="center"/>
        <w:rPr>
          <w:sz w:val="24"/>
          <w:rtl/>
        </w:rPr>
      </w:pPr>
    </w:p>
    <w:p w14:paraId="775EC78A" w14:textId="755B37B8" w:rsidR="00480DCB" w:rsidRPr="00E9640B" w:rsidRDefault="00480DCB" w:rsidP="00480DCB">
      <w:pPr>
        <w:spacing w:before="0" w:after="120" w:line="360" w:lineRule="auto"/>
        <w:jc w:val="center"/>
        <w:rPr>
          <w:rtl/>
        </w:rPr>
      </w:pPr>
      <w:r w:rsidRPr="00E9640B">
        <w:rPr>
          <w:rtl/>
        </w:rPr>
        <w:t xml:space="preserve">הנדון: </w:t>
      </w:r>
      <w:r w:rsidRPr="00DC064B">
        <w:rPr>
          <w:b/>
          <w:bCs/>
          <w:u w:val="single"/>
          <w:rtl/>
        </w:rPr>
        <w:t>מכרז פומבי מס</w:t>
      </w:r>
      <w:r w:rsidRPr="00DC064B">
        <w:rPr>
          <w:rFonts w:hint="cs"/>
          <w:b/>
          <w:bCs/>
          <w:u w:val="single"/>
          <w:rtl/>
        </w:rPr>
        <w:t>פר</w:t>
      </w:r>
      <w:r w:rsidRPr="00F06518">
        <w:rPr>
          <w:rFonts w:hint="cs"/>
          <w:b/>
          <w:bCs/>
          <w:u w:val="single"/>
          <w:rtl/>
        </w:rPr>
        <w:t xml:space="preserve"> </w:t>
      </w:r>
      <w:r w:rsidR="00D82E7F">
        <w:rPr>
          <w:rFonts w:hint="cs"/>
          <w:b/>
          <w:bCs/>
          <w:u w:val="single"/>
          <w:rtl/>
        </w:rPr>
        <w:t xml:space="preserve">17/2022 </w:t>
      </w:r>
      <w:r>
        <w:rPr>
          <w:rFonts w:hint="cs"/>
          <w:b/>
          <w:bCs/>
          <w:u w:val="single"/>
          <w:rtl/>
        </w:rPr>
        <w:t xml:space="preserve">להקמת </w:t>
      </w:r>
      <w:r w:rsidR="007451AE">
        <w:rPr>
          <w:rFonts w:hint="cs"/>
          <w:b/>
          <w:bCs/>
          <w:u w:val="single"/>
          <w:rtl/>
        </w:rPr>
        <w:t>מבנה שירותים בחוף הים</w:t>
      </w:r>
      <w:r w:rsidRPr="00480DCB">
        <w:rPr>
          <w:rFonts w:hint="cs"/>
          <w:b/>
          <w:bCs/>
          <w:sz w:val="24"/>
          <w:u w:val="single"/>
          <w:rtl/>
        </w:rPr>
        <w:t xml:space="preserve"> בראשון לציון</w:t>
      </w:r>
    </w:p>
    <w:p w14:paraId="0A19E230" w14:textId="77777777" w:rsidR="00480DCB" w:rsidRPr="00E9640B" w:rsidRDefault="00480DCB" w:rsidP="00480DCB">
      <w:pPr>
        <w:spacing w:before="0" w:after="120" w:line="360" w:lineRule="auto"/>
        <w:rPr>
          <w:rtl/>
        </w:rPr>
      </w:pPr>
      <w:r w:rsidRPr="00E9640B">
        <w:rPr>
          <w:rFonts w:hint="eastAsia"/>
          <w:rtl/>
        </w:rPr>
        <w:t>אני</w:t>
      </w:r>
      <w:r w:rsidRPr="00E9640B">
        <w:rPr>
          <w:rtl/>
        </w:rPr>
        <w:t xml:space="preserve">, </w:t>
      </w:r>
      <w:r w:rsidRPr="00E9640B">
        <w:rPr>
          <w:rFonts w:hint="eastAsia"/>
          <w:rtl/>
        </w:rPr>
        <w:t>רו</w:t>
      </w:r>
      <w:r>
        <w:rPr>
          <w:rFonts w:hint="cs"/>
          <w:rtl/>
        </w:rPr>
        <w:t xml:space="preserve">אה חשבון </w:t>
      </w:r>
      <w:r w:rsidRPr="00E9640B">
        <w:rPr>
          <w:rtl/>
        </w:rPr>
        <w:t>__</w:t>
      </w:r>
      <w:r>
        <w:rPr>
          <w:rFonts w:hint="cs"/>
          <w:rtl/>
        </w:rPr>
        <w:t>________</w:t>
      </w:r>
      <w:r w:rsidRPr="00E9640B">
        <w:rPr>
          <w:rtl/>
        </w:rPr>
        <w:t xml:space="preserve">____________ (יש </w:t>
      </w:r>
      <w:r w:rsidRPr="00E9640B">
        <w:rPr>
          <w:rFonts w:hint="eastAsia"/>
          <w:rtl/>
        </w:rPr>
        <w:t>למלא</w:t>
      </w:r>
      <w:r w:rsidRPr="00E9640B">
        <w:rPr>
          <w:rtl/>
        </w:rPr>
        <w:t xml:space="preserve"> </w:t>
      </w:r>
      <w:r w:rsidRPr="00E9640B">
        <w:rPr>
          <w:rFonts w:hint="eastAsia"/>
          <w:rtl/>
        </w:rPr>
        <w:t>שם</w:t>
      </w:r>
      <w:r w:rsidRPr="00E9640B">
        <w:rPr>
          <w:rtl/>
        </w:rPr>
        <w:t xml:space="preserve"> </w:t>
      </w:r>
      <w:r w:rsidRPr="00E9640B">
        <w:rPr>
          <w:rFonts w:hint="eastAsia"/>
          <w:rtl/>
        </w:rPr>
        <w:t>מלא</w:t>
      </w:r>
      <w:r w:rsidRPr="00E9640B">
        <w:rPr>
          <w:rtl/>
        </w:rPr>
        <w:t xml:space="preserve">), </w:t>
      </w:r>
      <w:r w:rsidRPr="00E9640B">
        <w:rPr>
          <w:rFonts w:hint="eastAsia"/>
          <w:rtl/>
        </w:rPr>
        <w:t>מ</w:t>
      </w:r>
      <w:r w:rsidRPr="00E9640B">
        <w:rPr>
          <w:rtl/>
        </w:rPr>
        <w:t>-_____</w:t>
      </w:r>
      <w:r>
        <w:rPr>
          <w:rFonts w:hint="cs"/>
          <w:rtl/>
        </w:rPr>
        <w:t>_____</w:t>
      </w:r>
      <w:r w:rsidRPr="00E9640B">
        <w:rPr>
          <w:rtl/>
        </w:rPr>
        <w:t xml:space="preserve">________ (יש </w:t>
      </w:r>
      <w:r w:rsidRPr="00E9640B">
        <w:rPr>
          <w:rFonts w:hint="eastAsia"/>
          <w:rtl/>
        </w:rPr>
        <w:t>למלא</w:t>
      </w:r>
      <w:r w:rsidRPr="00E9640B">
        <w:rPr>
          <w:rtl/>
        </w:rPr>
        <w:t xml:space="preserve"> </w:t>
      </w:r>
      <w:r w:rsidRPr="00E9640B">
        <w:rPr>
          <w:rFonts w:hint="eastAsia"/>
          <w:rtl/>
        </w:rPr>
        <w:t>כתובת</w:t>
      </w:r>
      <w:r w:rsidRPr="00E9640B">
        <w:rPr>
          <w:rtl/>
        </w:rPr>
        <w:t xml:space="preserve">), </w:t>
      </w:r>
      <w:r w:rsidRPr="00E9640B">
        <w:rPr>
          <w:rFonts w:hint="eastAsia"/>
          <w:rtl/>
        </w:rPr>
        <w:t>מאשר</w:t>
      </w:r>
      <w:r w:rsidRPr="00E9640B">
        <w:rPr>
          <w:rtl/>
        </w:rPr>
        <w:t xml:space="preserve"> </w:t>
      </w:r>
      <w:r w:rsidRPr="00E9640B">
        <w:rPr>
          <w:rFonts w:hint="eastAsia"/>
          <w:rtl/>
        </w:rPr>
        <w:t>בזאת</w:t>
      </w:r>
      <w:r w:rsidRPr="00E9640B">
        <w:rPr>
          <w:rtl/>
        </w:rPr>
        <w:t xml:space="preserve"> </w:t>
      </w:r>
      <w:r w:rsidRPr="00E9640B">
        <w:rPr>
          <w:rFonts w:hint="eastAsia"/>
          <w:rtl/>
        </w:rPr>
        <w:t>את</w:t>
      </w:r>
      <w:r w:rsidRPr="00E9640B">
        <w:rPr>
          <w:rtl/>
        </w:rPr>
        <w:t xml:space="preserve"> </w:t>
      </w:r>
      <w:r w:rsidRPr="00E9640B">
        <w:rPr>
          <w:rFonts w:hint="eastAsia"/>
          <w:rtl/>
        </w:rPr>
        <w:t>הפרטים</w:t>
      </w:r>
      <w:r w:rsidRPr="00E9640B">
        <w:rPr>
          <w:rtl/>
        </w:rPr>
        <w:t xml:space="preserve"> </w:t>
      </w:r>
      <w:r w:rsidRPr="00E9640B">
        <w:rPr>
          <w:rFonts w:hint="eastAsia"/>
          <w:rtl/>
        </w:rPr>
        <w:t>הבאים</w:t>
      </w:r>
      <w:r w:rsidRPr="00E9640B">
        <w:rPr>
          <w:rtl/>
        </w:rPr>
        <w:t xml:space="preserve"> </w:t>
      </w:r>
      <w:r w:rsidRPr="00E9640B">
        <w:rPr>
          <w:rFonts w:hint="eastAsia"/>
          <w:rtl/>
        </w:rPr>
        <w:t>לגבי</w:t>
      </w:r>
      <w:r w:rsidRPr="00E9640B">
        <w:rPr>
          <w:rtl/>
        </w:rPr>
        <w:t xml:space="preserve"> _____________ (יש </w:t>
      </w:r>
      <w:r w:rsidRPr="00E9640B">
        <w:rPr>
          <w:rFonts w:hint="eastAsia"/>
          <w:rtl/>
        </w:rPr>
        <w:t>למלא</w:t>
      </w:r>
      <w:r w:rsidRPr="00E9640B">
        <w:rPr>
          <w:rtl/>
        </w:rPr>
        <w:t xml:space="preserve"> </w:t>
      </w:r>
      <w:r w:rsidRPr="00E9640B">
        <w:rPr>
          <w:rFonts w:hint="eastAsia"/>
          <w:rtl/>
        </w:rPr>
        <w:t>את</w:t>
      </w:r>
      <w:r w:rsidRPr="00E9640B">
        <w:rPr>
          <w:rtl/>
        </w:rPr>
        <w:t xml:space="preserve"> </w:t>
      </w:r>
      <w:r w:rsidRPr="00E9640B">
        <w:rPr>
          <w:rFonts w:hint="eastAsia"/>
          <w:rtl/>
        </w:rPr>
        <w:t>שם</w:t>
      </w:r>
      <w:r w:rsidRPr="00E9640B">
        <w:rPr>
          <w:rtl/>
        </w:rPr>
        <w:t xml:space="preserve"> </w:t>
      </w:r>
      <w:r w:rsidRPr="00E9640B">
        <w:rPr>
          <w:rFonts w:hint="eastAsia"/>
          <w:rtl/>
        </w:rPr>
        <w:t>המציע</w:t>
      </w:r>
      <w:r w:rsidRPr="00E9640B">
        <w:rPr>
          <w:rtl/>
        </w:rPr>
        <w:t xml:space="preserve">), </w:t>
      </w:r>
      <w:r>
        <w:rPr>
          <w:rFonts w:hint="eastAsia"/>
          <w:rtl/>
        </w:rPr>
        <w:t>מספר</w:t>
      </w:r>
      <w:r w:rsidRPr="00E9640B">
        <w:rPr>
          <w:rtl/>
        </w:rPr>
        <w:t xml:space="preserve"> </w:t>
      </w:r>
      <w:r w:rsidRPr="00E9640B">
        <w:rPr>
          <w:rFonts w:hint="cs"/>
          <w:rtl/>
        </w:rPr>
        <w:t>ח.פ./ ע.מ.</w:t>
      </w:r>
      <w:r w:rsidRPr="00E9640B">
        <w:rPr>
          <w:rtl/>
        </w:rPr>
        <w:t xml:space="preserve"> _______________ (להלן: "</w:t>
      </w:r>
      <w:r w:rsidRPr="004F3A40">
        <w:rPr>
          <w:rFonts w:hint="cs"/>
          <w:b/>
          <w:bCs/>
          <w:rtl/>
        </w:rPr>
        <w:t>המציע</w:t>
      </w:r>
      <w:r w:rsidRPr="00E9640B">
        <w:rPr>
          <w:rtl/>
        </w:rPr>
        <w:t>"):</w:t>
      </w:r>
    </w:p>
    <w:p w14:paraId="1E06F207" w14:textId="7FF38F73" w:rsidR="00480DCB" w:rsidRPr="00E9640B" w:rsidRDefault="00480DCB" w:rsidP="00480DCB">
      <w:pPr>
        <w:spacing w:before="0" w:after="120" w:line="360" w:lineRule="auto"/>
        <w:rPr>
          <w:rtl/>
        </w:rPr>
      </w:pPr>
      <w:r w:rsidRPr="000E120D">
        <w:rPr>
          <w:rFonts w:hint="cs"/>
          <w:rtl/>
        </w:rPr>
        <w:t xml:space="preserve">בהתאם </w:t>
      </w:r>
      <w:r w:rsidRPr="004034C7">
        <w:rPr>
          <w:rFonts w:hint="cs"/>
          <w:b/>
          <w:bCs/>
          <w:rtl/>
        </w:rPr>
        <w:t>לדו"חות הכספיים</w:t>
      </w:r>
      <w:r w:rsidRPr="000E120D">
        <w:rPr>
          <w:rFonts w:hint="cs"/>
          <w:rtl/>
        </w:rPr>
        <w:t xml:space="preserve"> </w:t>
      </w:r>
      <w:r w:rsidRPr="004034C7">
        <w:rPr>
          <w:rFonts w:hint="cs"/>
          <w:b/>
          <w:bCs/>
          <w:rtl/>
        </w:rPr>
        <w:t>המבוקרים</w:t>
      </w:r>
      <w:r w:rsidRPr="000E120D">
        <w:rPr>
          <w:rFonts w:hint="cs"/>
          <w:rtl/>
        </w:rPr>
        <w:t xml:space="preserve"> של </w:t>
      </w:r>
      <w:r>
        <w:rPr>
          <w:rFonts w:hint="cs"/>
          <w:rtl/>
        </w:rPr>
        <w:t>ה</w:t>
      </w:r>
      <w:r w:rsidRPr="00E9640B">
        <w:rPr>
          <w:rFonts w:hint="cs"/>
          <w:rtl/>
        </w:rPr>
        <w:t>מציע</w:t>
      </w:r>
      <w:r>
        <w:rPr>
          <w:rFonts w:hint="cs"/>
          <w:rtl/>
        </w:rPr>
        <w:t>,</w:t>
      </w:r>
      <w:r w:rsidRPr="00E9640B">
        <w:rPr>
          <w:rFonts w:hint="cs"/>
          <w:rtl/>
        </w:rPr>
        <w:t xml:space="preserve"> </w:t>
      </w:r>
      <w:r>
        <w:rPr>
          <w:rFonts w:hint="cs"/>
          <w:rtl/>
        </w:rPr>
        <w:t>ה</w:t>
      </w:r>
      <w:r w:rsidRPr="00E9640B">
        <w:rPr>
          <w:rFonts w:hint="cs"/>
          <w:rtl/>
        </w:rPr>
        <w:t xml:space="preserve">מחזור כספי של </w:t>
      </w:r>
      <w:r>
        <w:rPr>
          <w:rFonts w:hint="cs"/>
          <w:rtl/>
        </w:rPr>
        <w:t xml:space="preserve">המציע </w:t>
      </w:r>
      <w:r w:rsidRPr="00E9640B">
        <w:rPr>
          <w:rFonts w:hint="cs"/>
          <w:rtl/>
        </w:rPr>
        <w:t xml:space="preserve">בכל אחת מהשנים </w:t>
      </w:r>
      <w:r>
        <w:rPr>
          <w:rFonts w:hint="cs"/>
          <w:rtl/>
        </w:rPr>
        <w:t>201</w:t>
      </w:r>
      <w:r w:rsidR="007451AE">
        <w:rPr>
          <w:rFonts w:hint="cs"/>
          <w:rtl/>
        </w:rPr>
        <w:t>9</w:t>
      </w:r>
      <w:r w:rsidRPr="00E9640B">
        <w:rPr>
          <w:rFonts w:hint="cs"/>
          <w:rtl/>
        </w:rPr>
        <w:t xml:space="preserve">, </w:t>
      </w:r>
      <w:r>
        <w:rPr>
          <w:rFonts w:hint="cs"/>
          <w:rtl/>
        </w:rPr>
        <w:t>20</w:t>
      </w:r>
      <w:r w:rsidR="007451AE">
        <w:rPr>
          <w:rFonts w:hint="cs"/>
          <w:rtl/>
        </w:rPr>
        <w:t>20</w:t>
      </w:r>
      <w:r>
        <w:rPr>
          <w:rFonts w:hint="cs"/>
          <w:rtl/>
        </w:rPr>
        <w:t xml:space="preserve"> ו- 202</w:t>
      </w:r>
      <w:r w:rsidR="007451AE">
        <w:rPr>
          <w:rFonts w:hint="cs"/>
          <w:rtl/>
        </w:rPr>
        <w:t>1</w:t>
      </w:r>
      <w:r>
        <w:rPr>
          <w:rFonts w:hint="cs"/>
          <w:rtl/>
        </w:rPr>
        <w:t>, היה כדלקמן:</w:t>
      </w:r>
    </w:p>
    <w:p w14:paraId="0B7FBEED" w14:textId="6B6CF9C3" w:rsidR="00480DCB" w:rsidRDefault="00480DCB" w:rsidP="00480DCB">
      <w:pPr>
        <w:spacing w:before="0" w:after="120" w:line="360" w:lineRule="auto"/>
        <w:rPr>
          <w:rtl/>
        </w:rPr>
      </w:pPr>
      <w:r>
        <w:rPr>
          <w:rFonts w:hint="cs"/>
          <w:rtl/>
        </w:rPr>
        <w:t>201</w:t>
      </w:r>
      <w:r w:rsidR="007451AE">
        <w:rPr>
          <w:rFonts w:hint="cs"/>
          <w:rtl/>
        </w:rPr>
        <w:t>9</w:t>
      </w:r>
      <w:r>
        <w:rPr>
          <w:rFonts w:hint="cs"/>
          <w:rtl/>
        </w:rPr>
        <w:t>: _______________ ₪ (לא כולל מע"מ);</w:t>
      </w:r>
    </w:p>
    <w:p w14:paraId="3ECC4F68" w14:textId="29175059" w:rsidR="00480DCB" w:rsidRDefault="00480DCB" w:rsidP="00480DCB">
      <w:pPr>
        <w:spacing w:before="0" w:after="120" w:line="360" w:lineRule="auto"/>
        <w:rPr>
          <w:rtl/>
        </w:rPr>
      </w:pPr>
      <w:r w:rsidRPr="000E120D">
        <w:rPr>
          <w:rFonts w:hint="cs"/>
          <w:rtl/>
        </w:rPr>
        <w:t>20</w:t>
      </w:r>
      <w:r w:rsidR="007451AE">
        <w:rPr>
          <w:rFonts w:hint="cs"/>
          <w:rtl/>
        </w:rPr>
        <w:t>20</w:t>
      </w:r>
      <w:r w:rsidRPr="000E120D">
        <w:rPr>
          <w:rFonts w:hint="cs"/>
          <w:rtl/>
        </w:rPr>
        <w:t>: _______________ ₪ (לא כולל מע"מ);</w:t>
      </w:r>
    </w:p>
    <w:p w14:paraId="7CD4F345" w14:textId="4DE297DD" w:rsidR="00480DCB" w:rsidRDefault="00480DCB" w:rsidP="00480DCB">
      <w:pPr>
        <w:spacing w:before="0" w:after="120" w:line="360" w:lineRule="auto"/>
        <w:rPr>
          <w:rtl/>
        </w:rPr>
      </w:pPr>
      <w:r w:rsidRPr="000E120D">
        <w:rPr>
          <w:rFonts w:hint="cs"/>
          <w:rtl/>
        </w:rPr>
        <w:t>20</w:t>
      </w:r>
      <w:r>
        <w:rPr>
          <w:rFonts w:hint="cs"/>
          <w:rtl/>
        </w:rPr>
        <w:t>2</w:t>
      </w:r>
      <w:r w:rsidR="007451AE">
        <w:rPr>
          <w:rFonts w:hint="cs"/>
          <w:rtl/>
        </w:rPr>
        <w:t>1</w:t>
      </w:r>
      <w:r w:rsidRPr="000E120D">
        <w:rPr>
          <w:rFonts w:hint="cs"/>
          <w:rtl/>
        </w:rPr>
        <w:t>: _______________ ₪ (לא כולל מע"מ)</w:t>
      </w:r>
      <w:r>
        <w:rPr>
          <w:rFonts w:hint="cs"/>
          <w:rtl/>
        </w:rPr>
        <w:t>.</w:t>
      </w:r>
    </w:p>
    <w:p w14:paraId="4551230F" w14:textId="77777777" w:rsidR="00FD55F4" w:rsidRPr="00F33012" w:rsidRDefault="00FD55F4" w:rsidP="00FD55F4">
      <w:pPr>
        <w:spacing w:after="240"/>
        <w:ind w:left="5760"/>
        <w:rPr>
          <w:b/>
          <w:bCs/>
          <w:sz w:val="24"/>
          <w:rtl/>
        </w:rPr>
      </w:pPr>
      <w:r w:rsidRPr="00F33012">
        <w:rPr>
          <w:b/>
          <w:bCs/>
          <w:sz w:val="24"/>
          <w:rtl/>
        </w:rPr>
        <w:t>בכבוד רב,</w:t>
      </w:r>
    </w:p>
    <w:p w14:paraId="54BAE03F" w14:textId="77777777" w:rsidR="00FD55F4" w:rsidRPr="00F33012" w:rsidRDefault="00FD55F4" w:rsidP="00FD55F4">
      <w:pPr>
        <w:ind w:left="5760"/>
        <w:rPr>
          <w:b/>
          <w:bCs/>
          <w:sz w:val="24"/>
          <w:rtl/>
        </w:rPr>
      </w:pPr>
      <w:r w:rsidRPr="00F33012">
        <w:rPr>
          <w:b/>
          <w:bCs/>
          <w:sz w:val="24"/>
          <w:rtl/>
        </w:rPr>
        <w:t>___________, רואה חשבון</w:t>
      </w:r>
    </w:p>
    <w:p w14:paraId="2039BD03" w14:textId="77777777" w:rsidR="00FD55F4" w:rsidRPr="00F33012" w:rsidRDefault="00FD55F4" w:rsidP="00C9404E">
      <w:pPr>
        <w:widowControl w:val="0"/>
        <w:spacing w:before="0"/>
        <w:jc w:val="center"/>
        <w:rPr>
          <w:b/>
          <w:bCs/>
          <w:szCs w:val="32"/>
          <w:u w:val="single"/>
          <w:rtl/>
        </w:rPr>
      </w:pPr>
    </w:p>
    <w:p w14:paraId="6214D3AF" w14:textId="4B27985A" w:rsidR="007E629C" w:rsidRPr="00F33012" w:rsidRDefault="007E629C" w:rsidP="00D05859">
      <w:pPr>
        <w:widowControl w:val="0"/>
        <w:spacing w:before="120" w:after="120" w:line="360" w:lineRule="auto"/>
        <w:jc w:val="right"/>
        <w:outlineLvl w:val="1"/>
        <w:rPr>
          <w:b/>
          <w:bCs/>
          <w:sz w:val="24"/>
          <w:u w:val="single"/>
          <w:rtl/>
        </w:rPr>
      </w:pPr>
      <w:r w:rsidRPr="00F33012">
        <w:rPr>
          <w:b/>
          <w:bCs/>
          <w:sz w:val="24"/>
          <w:u w:val="single"/>
          <w:rtl/>
        </w:rPr>
        <w:br w:type="page"/>
      </w:r>
      <w:r w:rsidR="004658DC" w:rsidRPr="00F33012">
        <w:rPr>
          <w:rFonts w:hint="cs"/>
          <w:b/>
          <w:bCs/>
          <w:sz w:val="24"/>
          <w:u w:val="single"/>
          <w:rtl/>
        </w:rPr>
        <w:lastRenderedPageBreak/>
        <w:t>נספח</w:t>
      </w:r>
      <w:r w:rsidR="00480DCB">
        <w:rPr>
          <w:rFonts w:hint="cs"/>
          <w:b/>
          <w:bCs/>
          <w:sz w:val="24"/>
          <w:u w:val="single"/>
          <w:rtl/>
        </w:rPr>
        <w:t xml:space="preserve"> מכרז 5</w:t>
      </w:r>
      <w:r w:rsidR="00480DCB" w:rsidRPr="00480DCB">
        <w:rPr>
          <w:rFonts w:hint="cs"/>
          <w:sz w:val="24"/>
          <w:rtl/>
        </w:rPr>
        <w:t>;</w:t>
      </w:r>
    </w:p>
    <w:p w14:paraId="4C13225C" w14:textId="77777777" w:rsidR="00480DCB" w:rsidRDefault="00480DCB" w:rsidP="00480DCB">
      <w:pPr>
        <w:pStyle w:val="0"/>
        <w:spacing w:line="240" w:lineRule="auto"/>
        <w:jc w:val="center"/>
        <w:rPr>
          <w:b/>
          <w:bCs/>
          <w:sz w:val="26"/>
          <w:szCs w:val="28"/>
          <w:u w:val="single"/>
          <w:rtl/>
        </w:rPr>
      </w:pPr>
      <w:r w:rsidRPr="00EA2794">
        <w:rPr>
          <w:rFonts w:hint="cs"/>
          <w:b/>
          <w:bCs/>
          <w:sz w:val="26"/>
          <w:szCs w:val="28"/>
          <w:u w:val="single"/>
          <w:rtl/>
        </w:rPr>
        <w:t>נוסח אישור על איתנות פיננסית</w:t>
      </w:r>
    </w:p>
    <w:p w14:paraId="151A1012" w14:textId="77777777" w:rsidR="00480DCB" w:rsidRDefault="00480DCB" w:rsidP="00480DCB">
      <w:pPr>
        <w:pStyle w:val="0"/>
        <w:spacing w:line="240" w:lineRule="auto"/>
        <w:rPr>
          <w:b/>
          <w:bCs/>
          <w:sz w:val="26"/>
          <w:szCs w:val="28"/>
          <w:u w:val="single"/>
          <w:rtl/>
        </w:rPr>
      </w:pPr>
    </w:p>
    <w:p w14:paraId="23E7448E" w14:textId="77777777" w:rsidR="00480DCB" w:rsidRPr="00314FB6" w:rsidRDefault="00480DCB" w:rsidP="00480DCB">
      <w:pPr>
        <w:pStyle w:val="0"/>
        <w:spacing w:line="240" w:lineRule="auto"/>
        <w:jc w:val="center"/>
        <w:rPr>
          <w:sz w:val="20"/>
          <w:szCs w:val="22"/>
          <w:rtl/>
        </w:rPr>
      </w:pPr>
      <w:r w:rsidRPr="00314FB6">
        <w:rPr>
          <w:sz w:val="20"/>
          <w:szCs w:val="22"/>
          <w:rtl/>
        </w:rPr>
        <w:t xml:space="preserve">(במקרה של הגשת אישורים מכמה מוסדות בנקאיים, ככל שיש צורך בכך, </w:t>
      </w:r>
      <w:r w:rsidRPr="00314FB6">
        <w:rPr>
          <w:rFonts w:hint="eastAsia"/>
          <w:sz w:val="20"/>
          <w:szCs w:val="22"/>
          <w:rtl/>
        </w:rPr>
        <w:t>ניתן</w:t>
      </w:r>
      <w:r w:rsidRPr="00314FB6">
        <w:rPr>
          <w:sz w:val="20"/>
          <w:szCs w:val="22"/>
          <w:rtl/>
        </w:rPr>
        <w:t xml:space="preserve"> </w:t>
      </w:r>
      <w:r w:rsidRPr="00314FB6">
        <w:rPr>
          <w:rFonts w:hint="eastAsia"/>
          <w:sz w:val="20"/>
          <w:szCs w:val="22"/>
          <w:rtl/>
        </w:rPr>
        <w:t>לשכפל</w:t>
      </w:r>
      <w:r w:rsidRPr="00314FB6">
        <w:rPr>
          <w:sz w:val="20"/>
          <w:szCs w:val="22"/>
          <w:rtl/>
        </w:rPr>
        <w:t xml:space="preserve"> </w:t>
      </w:r>
      <w:r w:rsidRPr="00314FB6">
        <w:rPr>
          <w:rFonts w:hint="eastAsia"/>
          <w:sz w:val="20"/>
          <w:szCs w:val="22"/>
          <w:rtl/>
        </w:rPr>
        <w:t>עמוד</w:t>
      </w:r>
      <w:r w:rsidRPr="00314FB6">
        <w:rPr>
          <w:sz w:val="20"/>
          <w:szCs w:val="22"/>
          <w:rtl/>
        </w:rPr>
        <w:t xml:space="preserve"> </w:t>
      </w:r>
      <w:r w:rsidRPr="00314FB6">
        <w:rPr>
          <w:rFonts w:hint="eastAsia"/>
          <w:sz w:val="20"/>
          <w:szCs w:val="22"/>
          <w:rtl/>
        </w:rPr>
        <w:t>זה</w:t>
      </w:r>
      <w:r w:rsidRPr="00314FB6">
        <w:rPr>
          <w:sz w:val="20"/>
          <w:szCs w:val="22"/>
          <w:rtl/>
        </w:rPr>
        <w:t>)</w:t>
      </w:r>
    </w:p>
    <w:p w14:paraId="7A3DB008" w14:textId="77777777" w:rsidR="00480DCB" w:rsidRDefault="00480DCB" w:rsidP="00480DCB">
      <w:pPr>
        <w:pStyle w:val="0"/>
        <w:spacing w:line="240" w:lineRule="auto"/>
        <w:rPr>
          <w:sz w:val="22"/>
          <w:szCs w:val="24"/>
          <w:highlight w:val="yellow"/>
          <w:rtl/>
        </w:rPr>
      </w:pPr>
    </w:p>
    <w:p w14:paraId="61053117" w14:textId="3C068B47" w:rsidR="00480DCB" w:rsidRPr="00714E95" w:rsidRDefault="00480DCB" w:rsidP="00480DCB">
      <w:pPr>
        <w:pStyle w:val="af"/>
        <w:tabs>
          <w:tab w:val="left" w:pos="3116"/>
        </w:tabs>
        <w:spacing w:line="312" w:lineRule="exact"/>
        <w:rPr>
          <w:sz w:val="24"/>
          <w:rtl/>
        </w:rPr>
      </w:pPr>
      <w:r w:rsidRPr="00714E95">
        <w:rPr>
          <w:sz w:val="24"/>
          <w:rtl/>
        </w:rPr>
        <w:t>לכבוד</w:t>
      </w:r>
      <w:r>
        <w:rPr>
          <w:sz w:val="24"/>
          <w:rtl/>
        </w:rPr>
        <w:tab/>
      </w:r>
    </w:p>
    <w:p w14:paraId="1F39196C" w14:textId="67662763" w:rsidR="00480DCB" w:rsidRPr="00714E95" w:rsidRDefault="00480DCB" w:rsidP="00480DCB">
      <w:pPr>
        <w:pStyle w:val="af"/>
        <w:tabs>
          <w:tab w:val="left" w:pos="3116"/>
        </w:tabs>
        <w:spacing w:line="312" w:lineRule="exact"/>
        <w:rPr>
          <w:sz w:val="24"/>
          <w:rtl/>
        </w:rPr>
      </w:pPr>
      <w:r>
        <w:rPr>
          <w:rFonts w:hint="cs"/>
          <w:sz w:val="24"/>
          <w:rtl/>
        </w:rPr>
        <w:t xml:space="preserve">ייזום ראשון </w:t>
      </w:r>
      <w:r>
        <w:rPr>
          <w:sz w:val="24"/>
          <w:rtl/>
        </w:rPr>
        <w:t>–</w:t>
      </w:r>
      <w:r>
        <w:rPr>
          <w:rFonts w:hint="cs"/>
          <w:sz w:val="24"/>
          <w:rtl/>
        </w:rPr>
        <w:t xml:space="preserve"> החברה העירונית בע"מ</w:t>
      </w:r>
      <w:r w:rsidRPr="00F33012">
        <w:rPr>
          <w:rFonts w:hint="cs"/>
          <w:sz w:val="24"/>
          <w:rtl/>
        </w:rPr>
        <w:t xml:space="preserve"> </w:t>
      </w:r>
      <w:r w:rsidRPr="00F33012">
        <w:rPr>
          <w:sz w:val="24"/>
          <w:rtl/>
        </w:rPr>
        <w:t>(להלן</w:t>
      </w:r>
      <w:r>
        <w:rPr>
          <w:rFonts w:hint="cs"/>
          <w:sz w:val="24"/>
          <w:rtl/>
        </w:rPr>
        <w:t>: "</w:t>
      </w:r>
      <w:r w:rsidRPr="004948E8">
        <w:rPr>
          <w:rFonts w:hint="cs"/>
          <w:b/>
          <w:bCs/>
          <w:sz w:val="24"/>
          <w:rtl/>
        </w:rPr>
        <w:t>החברה</w:t>
      </w:r>
      <w:r>
        <w:rPr>
          <w:rFonts w:hint="cs"/>
          <w:b/>
          <w:bCs/>
          <w:sz w:val="24"/>
          <w:rtl/>
        </w:rPr>
        <w:t xml:space="preserve"> לייזום</w:t>
      </w:r>
      <w:r>
        <w:rPr>
          <w:rFonts w:hint="cs"/>
          <w:sz w:val="24"/>
          <w:rtl/>
        </w:rPr>
        <w:t>"</w:t>
      </w:r>
      <w:r w:rsidRPr="00F33012">
        <w:rPr>
          <w:sz w:val="24"/>
          <w:rtl/>
        </w:rPr>
        <w:t>)</w:t>
      </w:r>
    </w:p>
    <w:p w14:paraId="6C910472" w14:textId="58DBDD60" w:rsidR="00480DCB" w:rsidRPr="00714E95" w:rsidRDefault="00480DCB" w:rsidP="00480DCB">
      <w:pPr>
        <w:pStyle w:val="af"/>
        <w:tabs>
          <w:tab w:val="left" w:pos="3116"/>
        </w:tabs>
        <w:spacing w:line="312" w:lineRule="exact"/>
        <w:rPr>
          <w:sz w:val="24"/>
          <w:rtl/>
        </w:rPr>
      </w:pPr>
      <w:r w:rsidRPr="00F33012">
        <w:rPr>
          <w:rFonts w:hint="cs"/>
          <w:sz w:val="24"/>
          <w:rtl/>
        </w:rPr>
        <w:t xml:space="preserve">רחוב </w:t>
      </w:r>
      <w:r>
        <w:rPr>
          <w:rFonts w:hint="cs"/>
          <w:sz w:val="24"/>
          <w:rtl/>
        </w:rPr>
        <w:t>אלוף דוד 2</w:t>
      </w:r>
    </w:p>
    <w:p w14:paraId="12647CCF" w14:textId="2695457A" w:rsidR="00480DCB" w:rsidRPr="00714E95" w:rsidRDefault="00480DCB" w:rsidP="00480DCB">
      <w:pPr>
        <w:pStyle w:val="af"/>
        <w:tabs>
          <w:tab w:val="left" w:pos="3116"/>
        </w:tabs>
        <w:spacing w:line="312" w:lineRule="exact"/>
        <w:rPr>
          <w:sz w:val="24"/>
          <w:u w:val="single"/>
          <w:rtl/>
        </w:rPr>
      </w:pPr>
      <w:r w:rsidRPr="00F464D1">
        <w:rPr>
          <w:rFonts w:hint="cs"/>
          <w:sz w:val="24"/>
          <w:u w:val="single"/>
          <w:rtl/>
        </w:rPr>
        <w:t>ראשון</w:t>
      </w:r>
      <w:r w:rsidRPr="0053159E">
        <w:rPr>
          <w:rFonts w:hint="cs"/>
          <w:sz w:val="24"/>
          <w:u w:val="single"/>
          <w:rtl/>
        </w:rPr>
        <w:t xml:space="preserve"> לציון</w:t>
      </w:r>
      <w:r>
        <w:rPr>
          <w:sz w:val="24"/>
          <w:rtl/>
        </w:rPr>
        <w:tab/>
      </w:r>
    </w:p>
    <w:p w14:paraId="3414BA30" w14:textId="77777777" w:rsidR="00480DCB" w:rsidRDefault="00480DCB" w:rsidP="00480DCB">
      <w:pPr>
        <w:pStyle w:val="af"/>
        <w:spacing w:after="120" w:line="312" w:lineRule="exact"/>
        <w:rPr>
          <w:sz w:val="24"/>
          <w:rtl/>
        </w:rPr>
      </w:pPr>
    </w:p>
    <w:p w14:paraId="5EE7C903" w14:textId="188BE30E" w:rsidR="00480DCB" w:rsidRDefault="00480DCB" w:rsidP="00480DCB">
      <w:pPr>
        <w:spacing w:before="0" w:line="360" w:lineRule="auto"/>
        <w:ind w:left="1134" w:firstLine="284"/>
        <w:rPr>
          <w:b/>
          <w:bCs/>
          <w:u w:val="single"/>
          <w:rtl/>
        </w:rPr>
      </w:pPr>
      <w:r>
        <w:rPr>
          <w:rtl/>
        </w:rPr>
        <w:t>הנדון:</w:t>
      </w:r>
      <w:r>
        <w:rPr>
          <w:rtl/>
        </w:rPr>
        <w:tab/>
      </w:r>
      <w:r w:rsidRPr="00314FB6">
        <w:rPr>
          <w:rFonts w:hint="eastAsia"/>
          <w:b/>
          <w:bCs/>
          <w:u w:val="single"/>
          <w:rtl/>
        </w:rPr>
        <w:t>אישור</w:t>
      </w:r>
      <w:r w:rsidRPr="00314FB6">
        <w:rPr>
          <w:b/>
          <w:bCs/>
          <w:u w:val="single"/>
          <w:rtl/>
        </w:rPr>
        <w:t xml:space="preserve"> </w:t>
      </w:r>
      <w:r w:rsidRPr="00314FB6">
        <w:rPr>
          <w:rFonts w:hint="eastAsia"/>
          <w:b/>
          <w:bCs/>
          <w:u w:val="single"/>
          <w:rtl/>
        </w:rPr>
        <w:t>על</w:t>
      </w:r>
      <w:r w:rsidRPr="00314FB6">
        <w:rPr>
          <w:b/>
          <w:bCs/>
          <w:u w:val="single"/>
          <w:rtl/>
        </w:rPr>
        <w:t xml:space="preserve"> </w:t>
      </w:r>
      <w:r w:rsidRPr="00314FB6">
        <w:rPr>
          <w:rFonts w:hint="eastAsia"/>
          <w:b/>
          <w:bCs/>
          <w:u w:val="single"/>
          <w:rtl/>
        </w:rPr>
        <w:t>איתנות</w:t>
      </w:r>
      <w:r w:rsidRPr="00314FB6">
        <w:rPr>
          <w:b/>
          <w:bCs/>
          <w:u w:val="single"/>
          <w:rtl/>
        </w:rPr>
        <w:t xml:space="preserve"> </w:t>
      </w:r>
      <w:r w:rsidRPr="00314FB6">
        <w:rPr>
          <w:rFonts w:hint="eastAsia"/>
          <w:b/>
          <w:bCs/>
          <w:u w:val="single"/>
          <w:rtl/>
        </w:rPr>
        <w:t>פיננסית</w:t>
      </w:r>
      <w:r w:rsidRPr="00314FB6">
        <w:rPr>
          <w:b/>
          <w:bCs/>
          <w:u w:val="single"/>
          <w:rtl/>
        </w:rPr>
        <w:t xml:space="preserve"> </w:t>
      </w:r>
      <w:r w:rsidRPr="00314FB6">
        <w:rPr>
          <w:rFonts w:hint="eastAsia"/>
          <w:b/>
          <w:bCs/>
          <w:u w:val="single"/>
          <w:rtl/>
        </w:rPr>
        <w:t>לצורך</w:t>
      </w:r>
      <w:r w:rsidRPr="00314FB6">
        <w:rPr>
          <w:b/>
          <w:bCs/>
          <w:u w:val="single"/>
          <w:rtl/>
        </w:rPr>
        <w:t xml:space="preserve"> </w:t>
      </w:r>
      <w:r w:rsidRPr="00314FB6">
        <w:rPr>
          <w:rFonts w:hint="eastAsia"/>
          <w:b/>
          <w:bCs/>
          <w:u w:val="single"/>
          <w:rtl/>
        </w:rPr>
        <w:t>מכרז</w:t>
      </w:r>
      <w:r w:rsidRPr="00314FB6">
        <w:rPr>
          <w:b/>
          <w:bCs/>
          <w:u w:val="single"/>
          <w:rtl/>
        </w:rPr>
        <w:t xml:space="preserve"> </w:t>
      </w:r>
      <w:r w:rsidRPr="00314FB6">
        <w:rPr>
          <w:rFonts w:hint="eastAsia"/>
          <w:b/>
          <w:bCs/>
          <w:u w:val="single"/>
          <w:rtl/>
        </w:rPr>
        <w:t>פומבי</w:t>
      </w:r>
      <w:r w:rsidRPr="00314FB6">
        <w:rPr>
          <w:b/>
          <w:bCs/>
          <w:u w:val="single"/>
          <w:rtl/>
        </w:rPr>
        <w:t xml:space="preserve"> </w:t>
      </w:r>
      <w:r w:rsidRPr="00314FB6">
        <w:rPr>
          <w:rFonts w:hint="eastAsia"/>
          <w:b/>
          <w:bCs/>
          <w:u w:val="single"/>
          <w:rtl/>
        </w:rPr>
        <w:t>מס</w:t>
      </w:r>
      <w:r w:rsidRPr="00314FB6">
        <w:rPr>
          <w:b/>
          <w:bCs/>
          <w:u w:val="single"/>
          <w:rtl/>
        </w:rPr>
        <w:t>'</w:t>
      </w:r>
      <w:r>
        <w:rPr>
          <w:rFonts w:hint="cs"/>
          <w:b/>
          <w:bCs/>
          <w:u w:val="single"/>
          <w:rtl/>
        </w:rPr>
        <w:t xml:space="preserve"> </w:t>
      </w:r>
      <w:r w:rsidR="00D82E7F">
        <w:rPr>
          <w:rFonts w:hint="cs"/>
          <w:b/>
          <w:bCs/>
          <w:sz w:val="28"/>
          <w:szCs w:val="28"/>
          <w:u w:val="single"/>
          <w:rtl/>
        </w:rPr>
        <w:t>17/2022</w:t>
      </w:r>
    </w:p>
    <w:p w14:paraId="2925F404" w14:textId="17A10768" w:rsidR="00480DCB" w:rsidRPr="00314FB6" w:rsidRDefault="00480DCB" w:rsidP="00480DCB">
      <w:pPr>
        <w:spacing w:before="0" w:after="120" w:line="360" w:lineRule="auto"/>
        <w:ind w:left="1134" w:firstLine="284"/>
        <w:rPr>
          <w:b/>
          <w:bCs/>
          <w:u w:val="single"/>
          <w:rtl/>
        </w:rPr>
      </w:pPr>
      <w:r>
        <w:rPr>
          <w:rtl/>
        </w:rPr>
        <w:tab/>
      </w:r>
      <w:r w:rsidRPr="00480DCB">
        <w:rPr>
          <w:rtl/>
        </w:rPr>
        <w:tab/>
      </w:r>
      <w:r>
        <w:rPr>
          <w:rFonts w:hint="cs"/>
          <w:b/>
          <w:bCs/>
          <w:u w:val="single"/>
          <w:rtl/>
        </w:rPr>
        <w:t xml:space="preserve">להקמת </w:t>
      </w:r>
      <w:r w:rsidR="007451AE">
        <w:rPr>
          <w:rFonts w:hint="cs"/>
          <w:b/>
          <w:bCs/>
          <w:u w:val="single"/>
          <w:rtl/>
        </w:rPr>
        <w:t>מבנה שירותים בחוף הים</w:t>
      </w:r>
      <w:r w:rsidRPr="00480DCB">
        <w:rPr>
          <w:rFonts w:hint="cs"/>
          <w:b/>
          <w:bCs/>
          <w:sz w:val="24"/>
          <w:u w:val="single"/>
          <w:rtl/>
        </w:rPr>
        <w:t xml:space="preserve"> בראשון לציון</w:t>
      </w:r>
    </w:p>
    <w:p w14:paraId="223FFBFE" w14:textId="77777777" w:rsidR="00480DCB" w:rsidRDefault="00480DCB" w:rsidP="00DA4997">
      <w:pPr>
        <w:pStyle w:val="1"/>
        <w:numPr>
          <w:ilvl w:val="0"/>
          <w:numId w:val="35"/>
        </w:numPr>
        <w:tabs>
          <w:tab w:val="clear" w:pos="708"/>
        </w:tabs>
        <w:spacing w:after="120" w:line="360" w:lineRule="auto"/>
        <w:ind w:left="720" w:hanging="360"/>
        <w:jc w:val="both"/>
        <w:rPr>
          <w:b w:val="0"/>
          <w:bCs w:val="0"/>
          <w:sz w:val="24"/>
          <w:szCs w:val="24"/>
          <w:u w:val="none"/>
        </w:rPr>
      </w:pPr>
      <w:r w:rsidRPr="00480DCB">
        <w:rPr>
          <w:rFonts w:hint="cs"/>
          <w:b w:val="0"/>
          <w:bCs w:val="0"/>
          <w:sz w:val="24"/>
          <w:szCs w:val="24"/>
          <w:u w:val="none"/>
          <w:rtl/>
        </w:rPr>
        <w:t xml:space="preserve">הרינו לאשר, כי </w:t>
      </w:r>
      <w:r w:rsidRPr="00480DCB">
        <w:rPr>
          <w:b w:val="0"/>
          <w:bCs w:val="0"/>
          <w:sz w:val="24"/>
          <w:szCs w:val="24"/>
          <w:u w:val="none"/>
          <w:rtl/>
        </w:rPr>
        <w:t xml:space="preserve">______________ </w:t>
      </w:r>
      <w:r w:rsidRPr="00480DCB">
        <w:rPr>
          <w:rFonts w:hint="eastAsia"/>
          <w:b w:val="0"/>
          <w:bCs w:val="0"/>
          <w:sz w:val="24"/>
          <w:szCs w:val="24"/>
          <w:u w:val="none"/>
          <w:rtl/>
        </w:rPr>
        <w:t>ת</w:t>
      </w:r>
      <w:r w:rsidRPr="00480DCB">
        <w:rPr>
          <w:b w:val="0"/>
          <w:bCs w:val="0"/>
          <w:sz w:val="24"/>
          <w:szCs w:val="24"/>
          <w:u w:val="none"/>
          <w:rtl/>
        </w:rPr>
        <w:t xml:space="preserve">.ז. / </w:t>
      </w:r>
      <w:r w:rsidRPr="00480DCB">
        <w:rPr>
          <w:rFonts w:hint="eastAsia"/>
          <w:b w:val="0"/>
          <w:bCs w:val="0"/>
          <w:sz w:val="24"/>
          <w:szCs w:val="24"/>
          <w:u w:val="none"/>
          <w:rtl/>
        </w:rPr>
        <w:t>ח</w:t>
      </w:r>
      <w:r w:rsidRPr="00480DCB">
        <w:rPr>
          <w:b w:val="0"/>
          <w:bCs w:val="0"/>
          <w:sz w:val="24"/>
          <w:szCs w:val="24"/>
          <w:u w:val="none"/>
          <w:rtl/>
        </w:rPr>
        <w:t>.פ. ____________ (להלן: "</w:t>
      </w:r>
      <w:r w:rsidRPr="00480DCB">
        <w:rPr>
          <w:rFonts w:hint="eastAsia"/>
          <w:sz w:val="24"/>
          <w:szCs w:val="24"/>
          <w:u w:val="none"/>
          <w:rtl/>
        </w:rPr>
        <w:t>ה</w:t>
      </w:r>
      <w:r w:rsidRPr="00480DCB">
        <w:rPr>
          <w:rFonts w:hint="cs"/>
          <w:sz w:val="24"/>
          <w:szCs w:val="24"/>
          <w:u w:val="none"/>
          <w:rtl/>
        </w:rPr>
        <w:t>קבלן</w:t>
      </w:r>
      <w:r w:rsidRPr="00480DCB">
        <w:rPr>
          <w:b w:val="0"/>
          <w:bCs w:val="0"/>
          <w:sz w:val="24"/>
          <w:szCs w:val="24"/>
          <w:u w:val="none"/>
          <w:rtl/>
        </w:rPr>
        <w:t xml:space="preserve">") </w:t>
      </w:r>
      <w:r w:rsidRPr="00480DCB">
        <w:rPr>
          <w:rFonts w:hint="cs"/>
          <w:b w:val="0"/>
          <w:bCs w:val="0"/>
          <w:sz w:val="24"/>
          <w:szCs w:val="24"/>
          <w:u w:val="none"/>
          <w:rtl/>
        </w:rPr>
        <w:t>הינו לקוח שלנו ובעל חשבון/</w:t>
      </w:r>
      <w:proofErr w:type="spellStart"/>
      <w:r w:rsidRPr="00480DCB">
        <w:rPr>
          <w:rFonts w:hint="cs"/>
          <w:b w:val="0"/>
          <w:bCs w:val="0"/>
          <w:sz w:val="24"/>
          <w:szCs w:val="24"/>
          <w:u w:val="none"/>
          <w:rtl/>
        </w:rPr>
        <w:t>נות</w:t>
      </w:r>
      <w:proofErr w:type="spellEnd"/>
      <w:r w:rsidRPr="00480DCB">
        <w:rPr>
          <w:rFonts w:hint="cs"/>
          <w:b w:val="0"/>
          <w:bCs w:val="0"/>
          <w:sz w:val="24"/>
          <w:szCs w:val="24"/>
          <w:u w:val="none"/>
          <w:rtl/>
        </w:rPr>
        <w:t xml:space="preserve"> בבנק</w:t>
      </w:r>
    </w:p>
    <w:p w14:paraId="0494B348" w14:textId="37D81834" w:rsidR="00480DCB" w:rsidRDefault="00480DCB" w:rsidP="00DA4997">
      <w:pPr>
        <w:pStyle w:val="1"/>
        <w:numPr>
          <w:ilvl w:val="0"/>
          <w:numId w:val="35"/>
        </w:numPr>
        <w:tabs>
          <w:tab w:val="clear" w:pos="708"/>
        </w:tabs>
        <w:spacing w:after="120" w:line="360" w:lineRule="auto"/>
        <w:ind w:left="720" w:hanging="360"/>
        <w:jc w:val="both"/>
        <w:rPr>
          <w:b w:val="0"/>
          <w:bCs w:val="0"/>
          <w:sz w:val="24"/>
          <w:szCs w:val="24"/>
          <w:u w:val="none"/>
          <w:rtl/>
        </w:rPr>
      </w:pPr>
      <w:r w:rsidRPr="00480DCB">
        <w:rPr>
          <w:rFonts w:hint="eastAsia"/>
          <w:b w:val="0"/>
          <w:bCs w:val="0"/>
          <w:sz w:val="18"/>
          <w:szCs w:val="24"/>
          <w:u w:val="none"/>
          <w:rtl/>
        </w:rPr>
        <w:t>בשים</w:t>
      </w:r>
      <w:r w:rsidRPr="00480DCB">
        <w:rPr>
          <w:b w:val="0"/>
          <w:bCs w:val="0"/>
          <w:sz w:val="18"/>
          <w:szCs w:val="24"/>
          <w:u w:val="none"/>
          <w:rtl/>
        </w:rPr>
        <w:t xml:space="preserve"> לב למסגרת האשראי אשר אנו מעניקים לקבלן כיום ו/או בשים לב לנכסיו הנזילים של הקבלן המופקדים בבנק כיום ו/או בשים לב למידע אחר המצוי ברשותנו כיום, לקבלן יש </w:t>
      </w:r>
      <w:r w:rsidRPr="00480DCB">
        <w:rPr>
          <w:rFonts w:hint="eastAsia"/>
          <w:b w:val="0"/>
          <w:bCs w:val="0"/>
          <w:sz w:val="18"/>
          <w:szCs w:val="24"/>
          <w:u w:val="none"/>
          <w:rtl/>
        </w:rPr>
        <w:t>יכולת</w:t>
      </w:r>
      <w:r w:rsidRPr="00480DCB">
        <w:rPr>
          <w:b w:val="0"/>
          <w:bCs w:val="0"/>
          <w:sz w:val="18"/>
          <w:szCs w:val="24"/>
          <w:u w:val="none"/>
          <w:rtl/>
        </w:rPr>
        <w:t xml:space="preserve"> לממן את העבודות נשוא המכרז, בהיקף של לפחות </w:t>
      </w:r>
      <w:r w:rsidRPr="00480DCB">
        <w:rPr>
          <w:rFonts w:hint="cs"/>
          <w:b w:val="0"/>
          <w:bCs w:val="0"/>
          <w:sz w:val="24"/>
          <w:szCs w:val="24"/>
          <w:u w:val="none"/>
          <w:rtl/>
        </w:rPr>
        <w:t xml:space="preserve">(יש לסמן את האפשרות המתאימה): </w:t>
      </w:r>
    </w:p>
    <w:p w14:paraId="5C319763" w14:textId="64F26FB8" w:rsidR="00480DCB" w:rsidRPr="00DA4997" w:rsidRDefault="00480DCB" w:rsidP="00DA4997">
      <w:pPr>
        <w:pStyle w:val="2"/>
        <w:spacing w:before="0"/>
        <w:ind w:left="1417" w:hanging="708"/>
        <w:contextualSpacing w:val="0"/>
        <w:rPr>
          <w:b w:val="0"/>
          <w:bCs w:val="0"/>
          <w:sz w:val="24"/>
          <w:u w:val="none"/>
          <w:rtl/>
        </w:rPr>
      </w:pPr>
      <w:r w:rsidRPr="00DA4997">
        <w:rPr>
          <w:rFonts w:cs="Arial"/>
          <w:b w:val="0"/>
          <w:bCs w:val="0"/>
          <w:sz w:val="24"/>
          <w:u w:val="none"/>
          <w:rtl/>
        </w:rPr>
        <w:t>□</w:t>
      </w:r>
      <w:r w:rsidRPr="00DA4997">
        <w:rPr>
          <w:rFonts w:cs="Arial"/>
          <w:b w:val="0"/>
          <w:bCs w:val="0"/>
          <w:sz w:val="24"/>
          <w:u w:val="none"/>
          <w:rtl/>
        </w:rPr>
        <w:tab/>
      </w:r>
      <w:r w:rsidRPr="00DA4997">
        <w:rPr>
          <w:rFonts w:hint="cs"/>
          <w:b w:val="0"/>
          <w:bCs w:val="0"/>
          <w:sz w:val="24"/>
          <w:u w:val="none"/>
          <w:rtl/>
        </w:rPr>
        <w:t xml:space="preserve">500,000 ₪; </w:t>
      </w:r>
    </w:p>
    <w:p w14:paraId="75898B40" w14:textId="77777777" w:rsidR="00480DCB" w:rsidRPr="00DA4997" w:rsidRDefault="00480DCB" w:rsidP="00DA4997">
      <w:pPr>
        <w:pStyle w:val="1"/>
        <w:spacing w:after="120" w:line="360" w:lineRule="auto"/>
        <w:ind w:left="708"/>
        <w:jc w:val="both"/>
        <w:rPr>
          <w:b w:val="0"/>
          <w:bCs w:val="0"/>
          <w:sz w:val="24"/>
          <w:szCs w:val="24"/>
          <w:u w:val="none"/>
          <w:rtl/>
        </w:rPr>
      </w:pPr>
      <w:r w:rsidRPr="00DA4997">
        <w:rPr>
          <w:rFonts w:ascii="Arial" w:hAnsi="Arial" w:cs="Arial"/>
          <w:b w:val="0"/>
          <w:bCs w:val="0"/>
          <w:sz w:val="24"/>
          <w:szCs w:val="24"/>
          <w:u w:val="none"/>
          <w:rtl/>
        </w:rPr>
        <w:t>□</w:t>
      </w:r>
      <w:r w:rsidRPr="00DA4997">
        <w:rPr>
          <w:rFonts w:ascii="Arial" w:hAnsi="Arial" w:cs="Arial"/>
          <w:b w:val="0"/>
          <w:bCs w:val="0"/>
          <w:sz w:val="24"/>
          <w:szCs w:val="24"/>
          <w:u w:val="none"/>
          <w:rtl/>
        </w:rPr>
        <w:tab/>
      </w:r>
      <w:r w:rsidRPr="00DA4997">
        <w:rPr>
          <w:rFonts w:hint="cs"/>
          <w:b w:val="0"/>
          <w:bCs w:val="0"/>
          <w:sz w:val="24"/>
          <w:szCs w:val="24"/>
          <w:u w:val="none"/>
          <w:rtl/>
        </w:rPr>
        <w:t xml:space="preserve">סכום אחר: ___________ ₪. </w:t>
      </w:r>
    </w:p>
    <w:p w14:paraId="38B011BC" w14:textId="77777777" w:rsidR="00480DCB" w:rsidRPr="00DA4997" w:rsidRDefault="00480DCB" w:rsidP="00DA4997">
      <w:pPr>
        <w:pStyle w:val="1"/>
        <w:numPr>
          <w:ilvl w:val="0"/>
          <w:numId w:val="35"/>
        </w:numPr>
        <w:tabs>
          <w:tab w:val="clear" w:pos="708"/>
          <w:tab w:val="num" w:pos="737"/>
        </w:tabs>
        <w:spacing w:after="120" w:line="360" w:lineRule="auto"/>
        <w:ind w:left="720" w:hanging="360"/>
        <w:jc w:val="both"/>
        <w:rPr>
          <w:b w:val="0"/>
          <w:bCs w:val="0"/>
          <w:sz w:val="18"/>
          <w:szCs w:val="24"/>
          <w:u w:val="none"/>
        </w:rPr>
      </w:pPr>
      <w:r w:rsidRPr="00DA4997">
        <w:rPr>
          <w:rFonts w:hint="eastAsia"/>
          <w:b w:val="0"/>
          <w:bCs w:val="0"/>
          <w:sz w:val="18"/>
          <w:szCs w:val="24"/>
          <w:u w:val="none"/>
          <w:rtl/>
        </w:rPr>
        <w:t>מבלי</w:t>
      </w:r>
      <w:r w:rsidRPr="00DA4997">
        <w:rPr>
          <w:b w:val="0"/>
          <w:bCs w:val="0"/>
          <w:sz w:val="18"/>
          <w:szCs w:val="24"/>
          <w:u w:val="none"/>
          <w:rtl/>
        </w:rPr>
        <w:t xml:space="preserve"> </w:t>
      </w:r>
      <w:r w:rsidRPr="00DA4997">
        <w:rPr>
          <w:rFonts w:hint="eastAsia"/>
          <w:b w:val="0"/>
          <w:bCs w:val="0"/>
          <w:sz w:val="18"/>
          <w:szCs w:val="24"/>
          <w:u w:val="none"/>
          <w:rtl/>
        </w:rPr>
        <w:t>לגרוע</w:t>
      </w:r>
      <w:r w:rsidRPr="00DA4997">
        <w:rPr>
          <w:b w:val="0"/>
          <w:bCs w:val="0"/>
          <w:sz w:val="18"/>
          <w:szCs w:val="24"/>
          <w:u w:val="none"/>
          <w:rtl/>
        </w:rPr>
        <w:t xml:space="preserve"> </w:t>
      </w:r>
      <w:r w:rsidRPr="00DA4997">
        <w:rPr>
          <w:rFonts w:hint="eastAsia"/>
          <w:b w:val="0"/>
          <w:bCs w:val="0"/>
          <w:sz w:val="18"/>
          <w:szCs w:val="24"/>
          <w:u w:val="none"/>
          <w:rtl/>
        </w:rPr>
        <w:t>מקיומה</w:t>
      </w:r>
      <w:r w:rsidRPr="00DA4997">
        <w:rPr>
          <w:b w:val="0"/>
          <w:bCs w:val="0"/>
          <w:sz w:val="18"/>
          <w:szCs w:val="24"/>
          <w:u w:val="none"/>
          <w:rtl/>
        </w:rPr>
        <w:t xml:space="preserve"> </w:t>
      </w:r>
      <w:r w:rsidRPr="00DA4997">
        <w:rPr>
          <w:rFonts w:hint="eastAsia"/>
          <w:b w:val="0"/>
          <w:bCs w:val="0"/>
          <w:sz w:val="18"/>
          <w:szCs w:val="24"/>
          <w:u w:val="none"/>
          <w:rtl/>
        </w:rPr>
        <w:t>של</w:t>
      </w:r>
      <w:r w:rsidRPr="00DA4997">
        <w:rPr>
          <w:b w:val="0"/>
          <w:bCs w:val="0"/>
          <w:sz w:val="18"/>
          <w:szCs w:val="24"/>
          <w:u w:val="none"/>
          <w:rtl/>
        </w:rPr>
        <w:t xml:space="preserve"> </w:t>
      </w:r>
      <w:r w:rsidRPr="00DA4997">
        <w:rPr>
          <w:rFonts w:hint="eastAsia"/>
          <w:b w:val="0"/>
          <w:bCs w:val="0"/>
          <w:sz w:val="18"/>
          <w:szCs w:val="24"/>
          <w:u w:val="none"/>
          <w:rtl/>
        </w:rPr>
        <w:t>בדיקה</w:t>
      </w:r>
      <w:r w:rsidRPr="00DA4997">
        <w:rPr>
          <w:b w:val="0"/>
          <w:bCs w:val="0"/>
          <w:sz w:val="18"/>
          <w:szCs w:val="24"/>
          <w:u w:val="none"/>
          <w:rtl/>
        </w:rPr>
        <w:t xml:space="preserve"> </w:t>
      </w:r>
      <w:r w:rsidRPr="00DA4997">
        <w:rPr>
          <w:rFonts w:hint="eastAsia"/>
          <w:b w:val="0"/>
          <w:bCs w:val="0"/>
          <w:sz w:val="18"/>
          <w:szCs w:val="24"/>
          <w:u w:val="none"/>
          <w:rtl/>
        </w:rPr>
        <w:t>על</w:t>
      </w:r>
      <w:r w:rsidRPr="00DA4997">
        <w:rPr>
          <w:b w:val="0"/>
          <w:bCs w:val="0"/>
          <w:sz w:val="18"/>
          <w:szCs w:val="24"/>
          <w:u w:val="none"/>
          <w:rtl/>
        </w:rPr>
        <w:t xml:space="preserve"> </w:t>
      </w:r>
      <w:r w:rsidRPr="00DA4997">
        <w:rPr>
          <w:rFonts w:hint="eastAsia"/>
          <w:b w:val="0"/>
          <w:bCs w:val="0"/>
          <w:sz w:val="18"/>
          <w:szCs w:val="24"/>
          <w:u w:val="none"/>
          <w:rtl/>
        </w:rPr>
        <w:t>ידינו</w:t>
      </w:r>
      <w:r w:rsidRPr="00DA4997">
        <w:rPr>
          <w:b w:val="0"/>
          <w:bCs w:val="0"/>
          <w:sz w:val="18"/>
          <w:szCs w:val="24"/>
          <w:u w:val="none"/>
          <w:rtl/>
        </w:rPr>
        <w:t xml:space="preserve"> </w:t>
      </w:r>
      <w:r w:rsidRPr="00DA4997">
        <w:rPr>
          <w:rFonts w:hint="eastAsia"/>
          <w:b w:val="0"/>
          <w:bCs w:val="0"/>
          <w:sz w:val="18"/>
          <w:szCs w:val="24"/>
          <w:u w:val="none"/>
          <w:rtl/>
        </w:rPr>
        <w:t>לצורך</w:t>
      </w:r>
      <w:r w:rsidRPr="00DA4997">
        <w:rPr>
          <w:b w:val="0"/>
          <w:bCs w:val="0"/>
          <w:sz w:val="18"/>
          <w:szCs w:val="24"/>
          <w:u w:val="none"/>
          <w:rtl/>
        </w:rPr>
        <w:t xml:space="preserve"> </w:t>
      </w:r>
      <w:r w:rsidRPr="00DA4997">
        <w:rPr>
          <w:rFonts w:hint="eastAsia"/>
          <w:b w:val="0"/>
          <w:bCs w:val="0"/>
          <w:sz w:val="18"/>
          <w:szCs w:val="24"/>
          <w:u w:val="none"/>
          <w:rtl/>
        </w:rPr>
        <w:t>מתן</w:t>
      </w:r>
      <w:r w:rsidRPr="00DA4997">
        <w:rPr>
          <w:b w:val="0"/>
          <w:bCs w:val="0"/>
          <w:sz w:val="18"/>
          <w:szCs w:val="24"/>
          <w:u w:val="none"/>
          <w:rtl/>
        </w:rPr>
        <w:t xml:space="preserve"> </w:t>
      </w:r>
      <w:r w:rsidRPr="00DA4997">
        <w:rPr>
          <w:rFonts w:hint="eastAsia"/>
          <w:b w:val="0"/>
          <w:bCs w:val="0"/>
          <w:sz w:val="18"/>
          <w:szCs w:val="24"/>
          <w:u w:val="none"/>
          <w:rtl/>
        </w:rPr>
        <w:t>אישור</w:t>
      </w:r>
      <w:r w:rsidRPr="00DA4997">
        <w:rPr>
          <w:b w:val="0"/>
          <w:bCs w:val="0"/>
          <w:sz w:val="18"/>
          <w:szCs w:val="24"/>
          <w:u w:val="none"/>
          <w:rtl/>
        </w:rPr>
        <w:t xml:space="preserve"> </w:t>
      </w:r>
      <w:r w:rsidRPr="00DA4997">
        <w:rPr>
          <w:rFonts w:hint="eastAsia"/>
          <w:b w:val="0"/>
          <w:bCs w:val="0"/>
          <w:sz w:val="18"/>
          <w:szCs w:val="24"/>
          <w:u w:val="none"/>
          <w:rtl/>
        </w:rPr>
        <w:t>זה</w:t>
      </w:r>
      <w:r w:rsidRPr="00DA4997">
        <w:rPr>
          <w:b w:val="0"/>
          <w:bCs w:val="0"/>
          <w:sz w:val="18"/>
          <w:szCs w:val="24"/>
          <w:u w:val="none"/>
          <w:rtl/>
        </w:rPr>
        <w:t xml:space="preserve">, </w:t>
      </w:r>
      <w:r w:rsidRPr="00DA4997">
        <w:rPr>
          <w:rFonts w:hint="eastAsia"/>
          <w:b w:val="0"/>
          <w:bCs w:val="0"/>
          <w:sz w:val="18"/>
          <w:szCs w:val="24"/>
          <w:u w:val="none"/>
          <w:rtl/>
        </w:rPr>
        <w:t>יובהר</w:t>
      </w:r>
      <w:r w:rsidRPr="00DA4997">
        <w:rPr>
          <w:b w:val="0"/>
          <w:bCs w:val="0"/>
          <w:sz w:val="18"/>
          <w:szCs w:val="24"/>
          <w:u w:val="none"/>
          <w:rtl/>
        </w:rPr>
        <w:t xml:space="preserve"> </w:t>
      </w:r>
      <w:r w:rsidRPr="00DA4997">
        <w:rPr>
          <w:rFonts w:hint="eastAsia"/>
          <w:b w:val="0"/>
          <w:bCs w:val="0"/>
          <w:sz w:val="18"/>
          <w:szCs w:val="24"/>
          <w:u w:val="none"/>
          <w:rtl/>
        </w:rPr>
        <w:t>כי</w:t>
      </w:r>
      <w:r w:rsidRPr="00DA4997">
        <w:rPr>
          <w:b w:val="0"/>
          <w:bCs w:val="0"/>
          <w:sz w:val="18"/>
          <w:szCs w:val="24"/>
          <w:u w:val="none"/>
          <w:rtl/>
        </w:rPr>
        <w:t xml:space="preserve"> </w:t>
      </w:r>
      <w:r w:rsidRPr="00DA4997">
        <w:rPr>
          <w:rFonts w:hint="eastAsia"/>
          <w:b w:val="0"/>
          <w:bCs w:val="0"/>
          <w:sz w:val="18"/>
          <w:szCs w:val="24"/>
          <w:u w:val="none"/>
          <w:rtl/>
        </w:rPr>
        <w:t>המידע</w:t>
      </w:r>
      <w:r w:rsidRPr="00DA4997">
        <w:rPr>
          <w:b w:val="0"/>
          <w:bCs w:val="0"/>
          <w:sz w:val="18"/>
          <w:szCs w:val="24"/>
          <w:u w:val="none"/>
          <w:rtl/>
        </w:rPr>
        <w:t xml:space="preserve"> </w:t>
      </w:r>
      <w:r w:rsidRPr="00DA4997">
        <w:rPr>
          <w:rFonts w:hint="eastAsia"/>
          <w:b w:val="0"/>
          <w:bCs w:val="0"/>
          <w:sz w:val="18"/>
          <w:szCs w:val="24"/>
          <w:u w:val="none"/>
          <w:rtl/>
        </w:rPr>
        <w:t>שבאישור</w:t>
      </w:r>
      <w:r w:rsidRPr="00DA4997">
        <w:rPr>
          <w:b w:val="0"/>
          <w:bCs w:val="0"/>
          <w:sz w:val="18"/>
          <w:szCs w:val="24"/>
          <w:u w:val="none"/>
          <w:rtl/>
        </w:rPr>
        <w:t xml:space="preserve"> </w:t>
      </w:r>
      <w:r w:rsidRPr="00DA4997">
        <w:rPr>
          <w:rFonts w:hint="eastAsia"/>
          <w:b w:val="0"/>
          <w:bCs w:val="0"/>
          <w:sz w:val="18"/>
          <w:szCs w:val="24"/>
          <w:u w:val="none"/>
          <w:rtl/>
        </w:rPr>
        <w:t>זה</w:t>
      </w:r>
      <w:r w:rsidRPr="00DA4997">
        <w:rPr>
          <w:b w:val="0"/>
          <w:bCs w:val="0"/>
          <w:sz w:val="18"/>
          <w:szCs w:val="24"/>
          <w:u w:val="none"/>
          <w:rtl/>
        </w:rPr>
        <w:t xml:space="preserve"> </w:t>
      </w:r>
      <w:r w:rsidRPr="00DA4997">
        <w:rPr>
          <w:rFonts w:hint="eastAsia"/>
          <w:b w:val="0"/>
          <w:bCs w:val="0"/>
          <w:sz w:val="18"/>
          <w:szCs w:val="24"/>
          <w:u w:val="none"/>
          <w:rtl/>
        </w:rPr>
        <w:t>נמסר</w:t>
      </w:r>
      <w:r w:rsidRPr="00DA4997">
        <w:rPr>
          <w:b w:val="0"/>
          <w:bCs w:val="0"/>
          <w:sz w:val="18"/>
          <w:szCs w:val="24"/>
          <w:u w:val="none"/>
          <w:rtl/>
        </w:rPr>
        <w:t xml:space="preserve"> </w:t>
      </w:r>
      <w:r w:rsidRPr="00DA4997">
        <w:rPr>
          <w:rFonts w:hint="eastAsia"/>
          <w:b w:val="0"/>
          <w:bCs w:val="0"/>
          <w:sz w:val="18"/>
          <w:szCs w:val="24"/>
          <w:u w:val="none"/>
          <w:rtl/>
        </w:rPr>
        <w:t>על</w:t>
      </w:r>
      <w:r w:rsidRPr="00DA4997">
        <w:rPr>
          <w:b w:val="0"/>
          <w:bCs w:val="0"/>
          <w:sz w:val="18"/>
          <w:szCs w:val="24"/>
          <w:u w:val="none"/>
          <w:rtl/>
        </w:rPr>
        <w:t xml:space="preserve"> </w:t>
      </w:r>
      <w:r w:rsidRPr="00DA4997">
        <w:rPr>
          <w:rFonts w:hint="eastAsia"/>
          <w:b w:val="0"/>
          <w:bCs w:val="0"/>
          <w:sz w:val="18"/>
          <w:szCs w:val="24"/>
          <w:u w:val="none"/>
          <w:rtl/>
        </w:rPr>
        <w:t>ידינו</w:t>
      </w:r>
      <w:r w:rsidRPr="00DA4997">
        <w:rPr>
          <w:b w:val="0"/>
          <w:bCs w:val="0"/>
          <w:sz w:val="18"/>
          <w:szCs w:val="24"/>
          <w:u w:val="none"/>
          <w:rtl/>
        </w:rPr>
        <w:t xml:space="preserve"> </w:t>
      </w:r>
      <w:r w:rsidRPr="00DA4997">
        <w:rPr>
          <w:rFonts w:hint="eastAsia"/>
          <w:b w:val="0"/>
          <w:bCs w:val="0"/>
          <w:sz w:val="18"/>
          <w:szCs w:val="24"/>
          <w:u w:val="none"/>
          <w:rtl/>
        </w:rPr>
        <w:t>על</w:t>
      </w:r>
      <w:r w:rsidRPr="00DA4997">
        <w:rPr>
          <w:b w:val="0"/>
          <w:bCs w:val="0"/>
          <w:sz w:val="18"/>
          <w:szCs w:val="24"/>
          <w:u w:val="none"/>
          <w:rtl/>
        </w:rPr>
        <w:t xml:space="preserve"> </w:t>
      </w:r>
      <w:r w:rsidRPr="00DA4997">
        <w:rPr>
          <w:rFonts w:hint="eastAsia"/>
          <w:b w:val="0"/>
          <w:bCs w:val="0"/>
          <w:sz w:val="18"/>
          <w:szCs w:val="24"/>
          <w:u w:val="none"/>
          <w:rtl/>
        </w:rPr>
        <w:t>פי</w:t>
      </w:r>
      <w:r w:rsidRPr="00DA4997">
        <w:rPr>
          <w:b w:val="0"/>
          <w:bCs w:val="0"/>
          <w:sz w:val="18"/>
          <w:szCs w:val="24"/>
          <w:u w:val="none"/>
          <w:rtl/>
        </w:rPr>
        <w:t xml:space="preserve"> </w:t>
      </w:r>
      <w:r w:rsidRPr="00DA4997">
        <w:rPr>
          <w:rFonts w:hint="eastAsia"/>
          <w:b w:val="0"/>
          <w:bCs w:val="0"/>
          <w:sz w:val="18"/>
          <w:szCs w:val="24"/>
          <w:u w:val="none"/>
          <w:rtl/>
        </w:rPr>
        <w:t>בקשתו</w:t>
      </w:r>
      <w:r w:rsidRPr="00DA4997">
        <w:rPr>
          <w:b w:val="0"/>
          <w:bCs w:val="0"/>
          <w:sz w:val="18"/>
          <w:szCs w:val="24"/>
          <w:u w:val="none"/>
          <w:rtl/>
        </w:rPr>
        <w:t xml:space="preserve"> </w:t>
      </w:r>
      <w:r w:rsidRPr="00DA4997">
        <w:rPr>
          <w:rFonts w:hint="eastAsia"/>
          <w:b w:val="0"/>
          <w:bCs w:val="0"/>
          <w:sz w:val="18"/>
          <w:szCs w:val="24"/>
          <w:u w:val="none"/>
          <w:rtl/>
        </w:rPr>
        <w:t>של</w:t>
      </w:r>
      <w:r w:rsidRPr="00DA4997">
        <w:rPr>
          <w:b w:val="0"/>
          <w:bCs w:val="0"/>
          <w:sz w:val="18"/>
          <w:szCs w:val="24"/>
          <w:u w:val="none"/>
          <w:rtl/>
        </w:rPr>
        <w:t xml:space="preserve"> </w:t>
      </w:r>
      <w:r w:rsidRPr="00DA4997">
        <w:rPr>
          <w:rFonts w:hint="eastAsia"/>
          <w:b w:val="0"/>
          <w:bCs w:val="0"/>
          <w:sz w:val="18"/>
          <w:szCs w:val="24"/>
          <w:u w:val="none"/>
          <w:rtl/>
        </w:rPr>
        <w:t>הקבלן</w:t>
      </w:r>
      <w:r w:rsidRPr="00DA4997">
        <w:rPr>
          <w:b w:val="0"/>
          <w:bCs w:val="0"/>
          <w:sz w:val="18"/>
          <w:szCs w:val="24"/>
          <w:u w:val="none"/>
          <w:rtl/>
        </w:rPr>
        <w:t xml:space="preserve"> ולצורך השתתפותו במכרז זה שבנדון בלבד, והוא איננו מקים התחייבות או אחריות כלשהי כלפי הבנק ו/או עובדיו.</w:t>
      </w:r>
    </w:p>
    <w:p w14:paraId="26AE0FF3" w14:textId="77777777" w:rsidR="00DA4997" w:rsidRDefault="00DA4997" w:rsidP="00DA4997">
      <w:pPr>
        <w:pStyle w:val="1"/>
        <w:tabs>
          <w:tab w:val="center" w:pos="1840"/>
          <w:tab w:val="center" w:pos="6943"/>
        </w:tabs>
        <w:spacing w:line="360" w:lineRule="auto"/>
        <w:ind w:left="709"/>
        <w:jc w:val="both"/>
        <w:rPr>
          <w:b w:val="0"/>
          <w:bCs w:val="0"/>
          <w:sz w:val="24"/>
          <w:szCs w:val="24"/>
          <w:u w:val="none"/>
          <w:rtl/>
        </w:rPr>
      </w:pPr>
    </w:p>
    <w:p w14:paraId="24FC8F18" w14:textId="7C2B5D7A" w:rsidR="00480DCB" w:rsidRDefault="00DA4997" w:rsidP="00DA4997">
      <w:pPr>
        <w:pStyle w:val="1"/>
        <w:tabs>
          <w:tab w:val="center" w:pos="1840"/>
          <w:tab w:val="center" w:pos="6943"/>
        </w:tabs>
        <w:spacing w:line="360" w:lineRule="auto"/>
        <w:ind w:left="709"/>
        <w:jc w:val="both"/>
        <w:rPr>
          <w:b w:val="0"/>
          <w:bCs w:val="0"/>
          <w:sz w:val="24"/>
          <w:szCs w:val="24"/>
          <w:u w:val="none"/>
          <w:rtl/>
        </w:rPr>
      </w:pPr>
      <w:r>
        <w:rPr>
          <w:b w:val="0"/>
          <w:bCs w:val="0"/>
          <w:sz w:val="24"/>
          <w:szCs w:val="24"/>
          <w:u w:val="none"/>
          <w:rtl/>
        </w:rPr>
        <w:tab/>
      </w:r>
      <w:r w:rsidR="00480DCB" w:rsidRPr="00DA4997">
        <w:rPr>
          <w:rFonts w:hint="cs"/>
          <w:b w:val="0"/>
          <w:bCs w:val="0"/>
          <w:sz w:val="24"/>
          <w:szCs w:val="24"/>
          <w:u w:val="none"/>
          <w:rtl/>
        </w:rPr>
        <w:t>__________</w:t>
      </w:r>
      <w:r>
        <w:rPr>
          <w:b w:val="0"/>
          <w:bCs w:val="0"/>
          <w:sz w:val="24"/>
          <w:szCs w:val="24"/>
          <w:u w:val="none"/>
          <w:rtl/>
        </w:rPr>
        <w:tab/>
      </w:r>
      <w:r w:rsidR="00480DCB" w:rsidRPr="00DA4997">
        <w:rPr>
          <w:rFonts w:hint="cs"/>
          <w:b w:val="0"/>
          <w:bCs w:val="0"/>
          <w:sz w:val="24"/>
          <w:szCs w:val="24"/>
          <w:u w:val="none"/>
          <w:rtl/>
        </w:rPr>
        <w:t>בכבוד רב,</w:t>
      </w:r>
    </w:p>
    <w:p w14:paraId="080A4F28" w14:textId="0109CFD4" w:rsidR="00480DCB" w:rsidRDefault="00DA4997" w:rsidP="00DA4997">
      <w:pPr>
        <w:pStyle w:val="1"/>
        <w:tabs>
          <w:tab w:val="center" w:pos="1840"/>
          <w:tab w:val="center" w:pos="6943"/>
        </w:tabs>
        <w:spacing w:line="360" w:lineRule="auto"/>
        <w:ind w:left="709"/>
        <w:jc w:val="both"/>
        <w:rPr>
          <w:b w:val="0"/>
          <w:bCs w:val="0"/>
          <w:sz w:val="24"/>
          <w:szCs w:val="24"/>
          <w:u w:val="none"/>
          <w:rtl/>
        </w:rPr>
      </w:pPr>
      <w:r w:rsidRPr="00DA4997">
        <w:rPr>
          <w:b w:val="0"/>
          <w:bCs w:val="0"/>
          <w:u w:val="none"/>
          <w:rtl/>
        </w:rPr>
        <w:tab/>
      </w:r>
      <w:r w:rsidR="00480DCB" w:rsidRPr="00DA4997">
        <w:rPr>
          <w:rFonts w:hint="cs"/>
          <w:b w:val="0"/>
          <w:bCs w:val="0"/>
          <w:sz w:val="24"/>
          <w:szCs w:val="24"/>
          <w:u w:val="none"/>
          <w:rtl/>
        </w:rPr>
        <w:t>תאריך</w:t>
      </w:r>
      <w:r>
        <w:rPr>
          <w:b w:val="0"/>
          <w:bCs w:val="0"/>
          <w:sz w:val="24"/>
          <w:szCs w:val="24"/>
          <w:u w:val="none"/>
          <w:rtl/>
        </w:rPr>
        <w:tab/>
      </w:r>
      <w:r w:rsidR="00480DCB" w:rsidRPr="00DA4997">
        <w:rPr>
          <w:rFonts w:hint="cs"/>
          <w:b w:val="0"/>
          <w:bCs w:val="0"/>
          <w:sz w:val="24"/>
          <w:szCs w:val="24"/>
          <w:u w:val="none"/>
          <w:rtl/>
        </w:rPr>
        <w:t>__________________</w:t>
      </w:r>
    </w:p>
    <w:p w14:paraId="1ED41461" w14:textId="46F20CF4" w:rsidR="00480DCB" w:rsidRPr="00DA4997" w:rsidRDefault="00DA4997" w:rsidP="00DA4997">
      <w:pPr>
        <w:pStyle w:val="1"/>
        <w:tabs>
          <w:tab w:val="center" w:pos="1840"/>
          <w:tab w:val="center" w:pos="6943"/>
        </w:tabs>
        <w:spacing w:line="360" w:lineRule="auto"/>
        <w:ind w:left="709"/>
        <w:jc w:val="both"/>
        <w:rPr>
          <w:b w:val="0"/>
          <w:bCs w:val="0"/>
          <w:sz w:val="24"/>
          <w:szCs w:val="24"/>
          <w:u w:val="none"/>
          <w:rtl/>
        </w:rPr>
      </w:pPr>
      <w:r w:rsidRPr="00DA4997">
        <w:rPr>
          <w:b w:val="0"/>
          <w:bCs w:val="0"/>
          <w:sz w:val="24"/>
          <w:szCs w:val="24"/>
          <w:u w:val="none"/>
          <w:rtl/>
        </w:rPr>
        <w:tab/>
      </w:r>
      <w:r>
        <w:rPr>
          <w:b w:val="0"/>
          <w:bCs w:val="0"/>
          <w:sz w:val="24"/>
          <w:szCs w:val="24"/>
          <w:u w:val="none"/>
          <w:rtl/>
        </w:rPr>
        <w:tab/>
      </w:r>
      <w:r w:rsidR="00480DCB" w:rsidRPr="00DA4997">
        <w:rPr>
          <w:rFonts w:hint="cs"/>
          <w:b w:val="0"/>
          <w:bCs w:val="0"/>
          <w:sz w:val="24"/>
          <w:szCs w:val="24"/>
          <w:u w:val="none"/>
          <w:rtl/>
        </w:rPr>
        <w:t>פרטי הבנק והגורם החתום על האישור</w:t>
      </w:r>
    </w:p>
    <w:p w14:paraId="10638EE8" w14:textId="590CC299" w:rsidR="005F78E5" w:rsidRPr="005F78E5" w:rsidRDefault="007E629C" w:rsidP="005F78E5">
      <w:pPr>
        <w:pStyle w:val="1"/>
        <w:rPr>
          <w:rtl/>
        </w:rPr>
      </w:pPr>
      <w:r w:rsidRPr="00F33012">
        <w:rPr>
          <w:sz w:val="24"/>
          <w:rtl/>
        </w:rPr>
        <w:br w:type="page"/>
      </w:r>
    </w:p>
    <w:p w14:paraId="7636D42F" w14:textId="5A1ACFF7" w:rsidR="00A51E45" w:rsidRDefault="00C9404E" w:rsidP="00D05859">
      <w:pPr>
        <w:pStyle w:val="1"/>
        <w:rPr>
          <w:rtl/>
        </w:rPr>
      </w:pPr>
      <w:r w:rsidRPr="00B73BD8">
        <w:rPr>
          <w:rtl/>
        </w:rPr>
        <w:lastRenderedPageBreak/>
        <w:t xml:space="preserve">הסכם </w:t>
      </w:r>
      <w:r w:rsidRPr="00B73BD8">
        <w:rPr>
          <w:rFonts w:hint="cs"/>
          <w:rtl/>
        </w:rPr>
        <w:t>לביצוע עבודות</w:t>
      </w:r>
      <w:r w:rsidR="00A51E45" w:rsidRPr="00A51E45">
        <w:rPr>
          <w:rFonts w:hint="cs"/>
          <w:rtl/>
        </w:rPr>
        <w:t xml:space="preserve"> </w:t>
      </w:r>
      <w:r w:rsidR="00A51E45" w:rsidRPr="0068385D">
        <w:rPr>
          <w:rFonts w:hint="cs"/>
          <w:rtl/>
        </w:rPr>
        <w:t xml:space="preserve">להקמת </w:t>
      </w:r>
      <w:r w:rsidR="007451AE">
        <w:rPr>
          <w:rFonts w:hint="cs"/>
          <w:rtl/>
        </w:rPr>
        <w:t>מבנה שירותים בחוף הים בראשון לציון</w:t>
      </w:r>
      <w:r w:rsidRPr="00B73BD8">
        <w:rPr>
          <w:rFonts w:hint="cs"/>
          <w:rtl/>
        </w:rPr>
        <w:t xml:space="preserve"> </w:t>
      </w:r>
    </w:p>
    <w:p w14:paraId="1D57FDE3" w14:textId="77777777" w:rsidR="00C9404E" w:rsidRPr="00F33012" w:rsidRDefault="00C9404E" w:rsidP="00C9404E">
      <w:pPr>
        <w:widowControl w:val="0"/>
        <w:spacing w:before="0"/>
        <w:jc w:val="center"/>
        <w:rPr>
          <w:b/>
          <w:bCs/>
          <w:rtl/>
        </w:rPr>
      </w:pPr>
    </w:p>
    <w:p w14:paraId="53B3C162" w14:textId="77777777" w:rsidR="00C9404E" w:rsidRPr="00F33012" w:rsidRDefault="00C9404E" w:rsidP="00C9404E">
      <w:pPr>
        <w:widowControl w:val="0"/>
        <w:spacing w:before="0"/>
        <w:jc w:val="center"/>
        <w:rPr>
          <w:b/>
          <w:bCs/>
          <w:rtl/>
        </w:rPr>
      </w:pPr>
      <w:r w:rsidRPr="00F33012">
        <w:rPr>
          <w:b/>
          <w:bCs/>
          <w:rtl/>
        </w:rPr>
        <w:t>מספר __________</w:t>
      </w:r>
    </w:p>
    <w:p w14:paraId="7997F1C0" w14:textId="77777777" w:rsidR="00C9404E" w:rsidRPr="00F33012" w:rsidRDefault="00C9404E" w:rsidP="00C9404E">
      <w:pPr>
        <w:widowControl w:val="0"/>
        <w:jc w:val="center"/>
        <w:rPr>
          <w:b/>
          <w:bCs/>
          <w:rtl/>
        </w:rPr>
      </w:pPr>
      <w:r w:rsidRPr="00F33012">
        <w:rPr>
          <w:b/>
          <w:bCs/>
          <w:rtl/>
        </w:rPr>
        <w:t>שנערך ונחתם ביום __________ חודש _______ שנ</w:t>
      </w:r>
      <w:r w:rsidRPr="00F33012">
        <w:rPr>
          <w:rFonts w:hint="cs"/>
          <w:b/>
          <w:bCs/>
          <w:rtl/>
        </w:rPr>
        <w:t>ה ________</w:t>
      </w:r>
    </w:p>
    <w:p w14:paraId="5522501B" w14:textId="77777777" w:rsidR="00C9404E" w:rsidRPr="00F33012" w:rsidRDefault="00C9404E" w:rsidP="00C9404E">
      <w:pPr>
        <w:widowControl w:val="0"/>
        <w:rPr>
          <w:rtl/>
        </w:rPr>
      </w:pPr>
    </w:p>
    <w:p w14:paraId="2067F14E" w14:textId="7CDD662A" w:rsidR="00C9404E" w:rsidRPr="00F33012" w:rsidRDefault="00C9404E" w:rsidP="00DA4997">
      <w:pPr>
        <w:widowControl w:val="0"/>
        <w:tabs>
          <w:tab w:val="left" w:pos="2693"/>
        </w:tabs>
        <w:spacing w:before="0" w:line="312" w:lineRule="auto"/>
        <w:ind w:left="3119" w:hanging="1701"/>
        <w:jc w:val="left"/>
        <w:rPr>
          <w:rFonts w:ascii="Arial" w:hAnsi="Arial"/>
          <w:b/>
          <w:bCs/>
          <w:sz w:val="20"/>
          <w:rtl/>
        </w:rPr>
      </w:pPr>
      <w:r w:rsidRPr="00F33012">
        <w:rPr>
          <w:rFonts w:ascii="Arial" w:hAnsi="Arial"/>
          <w:b/>
          <w:bCs/>
          <w:sz w:val="20"/>
          <w:rtl/>
        </w:rPr>
        <w:t>בין :</w:t>
      </w:r>
      <w:r w:rsidRPr="00F33012">
        <w:rPr>
          <w:rFonts w:ascii="Arial" w:hAnsi="Arial"/>
          <w:b/>
          <w:bCs/>
          <w:sz w:val="20"/>
          <w:rtl/>
        </w:rPr>
        <w:tab/>
      </w:r>
      <w:r w:rsidR="00DA4997">
        <w:rPr>
          <w:rFonts w:hint="cs"/>
          <w:sz w:val="24"/>
          <w:rtl/>
        </w:rPr>
        <w:t xml:space="preserve">ייזום ראשון </w:t>
      </w:r>
      <w:r w:rsidR="00DA4997">
        <w:rPr>
          <w:sz w:val="24"/>
          <w:rtl/>
        </w:rPr>
        <w:t>–</w:t>
      </w:r>
      <w:r w:rsidR="00DA4997">
        <w:rPr>
          <w:rFonts w:hint="cs"/>
          <w:sz w:val="24"/>
          <w:rtl/>
        </w:rPr>
        <w:t xml:space="preserve"> החברה העירונית בע"מ (ח.פ. </w:t>
      </w:r>
      <w:r w:rsidR="00572897" w:rsidRPr="00572897">
        <w:rPr>
          <w:rFonts w:ascii="David" w:hAnsi="David"/>
          <w:sz w:val="24"/>
        </w:rPr>
        <w:t>515398873</w:t>
      </w:r>
      <w:r w:rsidR="00572897">
        <w:rPr>
          <w:rFonts w:ascii="David" w:hAnsi="David" w:hint="cs"/>
          <w:sz w:val="24"/>
          <w:rtl/>
        </w:rPr>
        <w:t>)</w:t>
      </w:r>
    </w:p>
    <w:p w14:paraId="4EA0FA7A" w14:textId="54A56227" w:rsidR="00C9404E" w:rsidRPr="00F33012" w:rsidRDefault="00C9404E" w:rsidP="00DA4997">
      <w:pPr>
        <w:widowControl w:val="0"/>
        <w:tabs>
          <w:tab w:val="left" w:pos="2693"/>
        </w:tabs>
        <w:spacing w:before="0" w:line="312" w:lineRule="auto"/>
        <w:ind w:left="3119" w:hanging="1701"/>
        <w:jc w:val="left"/>
        <w:rPr>
          <w:rFonts w:ascii="Arial" w:hAnsi="Arial"/>
          <w:sz w:val="20"/>
          <w:rtl/>
        </w:rPr>
      </w:pPr>
      <w:r w:rsidRPr="00F33012">
        <w:rPr>
          <w:rFonts w:ascii="Arial" w:hAnsi="Arial"/>
          <w:sz w:val="20"/>
          <w:rtl/>
        </w:rPr>
        <w:tab/>
      </w:r>
      <w:r w:rsidR="00572897">
        <w:rPr>
          <w:rFonts w:ascii="Arial" w:hAnsi="Arial" w:hint="cs"/>
          <w:sz w:val="20"/>
          <w:rtl/>
        </w:rPr>
        <w:t>מ</w:t>
      </w:r>
      <w:r w:rsidRPr="00F33012">
        <w:rPr>
          <w:rFonts w:ascii="Arial" w:hAnsi="Arial"/>
          <w:sz w:val="20"/>
          <w:rtl/>
        </w:rPr>
        <w:t xml:space="preserve">רחוב </w:t>
      </w:r>
      <w:r w:rsidR="00DA4997">
        <w:rPr>
          <w:rFonts w:ascii="Arial" w:hAnsi="Arial" w:hint="cs"/>
          <w:sz w:val="20"/>
          <w:rtl/>
        </w:rPr>
        <w:t>אלוף דוד 2</w:t>
      </w:r>
    </w:p>
    <w:p w14:paraId="10B5FC8E" w14:textId="77777777" w:rsidR="00C9404E" w:rsidRPr="00F33012" w:rsidRDefault="00C9404E" w:rsidP="00DA4997">
      <w:pPr>
        <w:widowControl w:val="0"/>
        <w:tabs>
          <w:tab w:val="left" w:pos="2693"/>
        </w:tabs>
        <w:spacing w:before="0" w:line="312" w:lineRule="auto"/>
        <w:ind w:left="3119" w:hanging="1701"/>
        <w:jc w:val="left"/>
        <w:rPr>
          <w:rFonts w:ascii="Arial" w:hAnsi="Arial"/>
          <w:sz w:val="20"/>
          <w:rtl/>
        </w:rPr>
      </w:pPr>
      <w:r w:rsidRPr="00F33012">
        <w:rPr>
          <w:rFonts w:ascii="Arial" w:hAnsi="Arial"/>
          <w:sz w:val="20"/>
          <w:rtl/>
        </w:rPr>
        <w:tab/>
        <w:t>ראשון לציון</w:t>
      </w:r>
    </w:p>
    <w:p w14:paraId="30A68C15" w14:textId="231F8129" w:rsidR="00C9404E" w:rsidRPr="00F33012" w:rsidRDefault="00C9404E" w:rsidP="00DA4997">
      <w:pPr>
        <w:widowControl w:val="0"/>
        <w:tabs>
          <w:tab w:val="left" w:pos="2693"/>
        </w:tabs>
        <w:spacing w:before="0" w:line="312" w:lineRule="auto"/>
        <w:ind w:left="3119" w:hanging="1701"/>
        <w:jc w:val="left"/>
        <w:rPr>
          <w:rFonts w:ascii="Arial" w:hAnsi="Arial"/>
          <w:sz w:val="20"/>
          <w:rtl/>
        </w:rPr>
      </w:pPr>
      <w:r w:rsidRPr="00F33012">
        <w:rPr>
          <w:rFonts w:ascii="Arial" w:hAnsi="Arial"/>
          <w:sz w:val="20"/>
          <w:rtl/>
        </w:rPr>
        <w:tab/>
        <w:t xml:space="preserve">(להלן </w:t>
      </w:r>
      <w:r w:rsidRPr="00F33012">
        <w:rPr>
          <w:rFonts w:ascii="Arial" w:hAnsi="Arial"/>
          <w:b/>
          <w:bCs/>
          <w:sz w:val="20"/>
          <w:rtl/>
        </w:rPr>
        <w:t>"</w:t>
      </w:r>
      <w:r w:rsidR="00DA4997">
        <w:rPr>
          <w:rFonts w:ascii="Arial" w:hAnsi="Arial" w:hint="cs"/>
          <w:b/>
          <w:bCs/>
          <w:sz w:val="20"/>
          <w:rtl/>
        </w:rPr>
        <w:t>החברה לייזום</w:t>
      </w:r>
      <w:r w:rsidRPr="00F33012">
        <w:rPr>
          <w:rFonts w:ascii="Arial" w:hAnsi="Arial"/>
          <w:b/>
          <w:bCs/>
          <w:sz w:val="20"/>
          <w:rtl/>
        </w:rPr>
        <w:t>"</w:t>
      </w:r>
      <w:r w:rsidR="00DA4997">
        <w:rPr>
          <w:rFonts w:ascii="Arial" w:hAnsi="Arial" w:hint="cs"/>
          <w:b/>
          <w:bCs/>
          <w:sz w:val="20"/>
          <w:rtl/>
        </w:rPr>
        <w:t xml:space="preserve"> או "החברה"</w:t>
      </w:r>
      <w:r w:rsidRPr="00F33012">
        <w:rPr>
          <w:rFonts w:ascii="Arial" w:hAnsi="Arial"/>
          <w:sz w:val="20"/>
          <w:rtl/>
        </w:rPr>
        <w:t>)</w:t>
      </w:r>
    </w:p>
    <w:p w14:paraId="0058D9D3" w14:textId="77777777" w:rsidR="00C9404E" w:rsidRPr="00F33012" w:rsidRDefault="00C9404E" w:rsidP="00DA4997">
      <w:pPr>
        <w:widowControl w:val="0"/>
        <w:tabs>
          <w:tab w:val="left" w:pos="6804"/>
        </w:tabs>
        <w:spacing w:before="0"/>
        <w:ind w:left="3119" w:hanging="1701"/>
        <w:jc w:val="left"/>
        <w:rPr>
          <w:rFonts w:ascii="Arial" w:hAnsi="Arial"/>
          <w:b/>
          <w:bCs/>
          <w:sz w:val="20"/>
          <w:u w:val="single"/>
          <w:rtl/>
        </w:rPr>
      </w:pPr>
      <w:r w:rsidRPr="00F33012">
        <w:rPr>
          <w:rFonts w:ascii="Arial" w:hAnsi="Arial"/>
          <w:b/>
          <w:bCs/>
          <w:sz w:val="20"/>
          <w:rtl/>
        </w:rPr>
        <w:tab/>
      </w:r>
      <w:r w:rsidRPr="00F33012">
        <w:rPr>
          <w:rFonts w:ascii="Arial" w:hAnsi="Arial"/>
          <w:b/>
          <w:bCs/>
          <w:sz w:val="20"/>
          <w:rtl/>
        </w:rPr>
        <w:tab/>
      </w:r>
      <w:r w:rsidRPr="00F33012">
        <w:rPr>
          <w:rFonts w:ascii="Arial" w:hAnsi="Arial"/>
          <w:b/>
          <w:bCs/>
          <w:sz w:val="20"/>
          <w:u w:val="single"/>
          <w:rtl/>
        </w:rPr>
        <w:t>מצד אחד</w:t>
      </w:r>
    </w:p>
    <w:p w14:paraId="6BA91F1C" w14:textId="77777777" w:rsidR="00C9404E" w:rsidRPr="00F33012" w:rsidRDefault="00C9404E" w:rsidP="00DA4997">
      <w:pPr>
        <w:widowControl w:val="0"/>
        <w:tabs>
          <w:tab w:val="left" w:pos="6804"/>
        </w:tabs>
        <w:spacing w:before="0" w:line="269" w:lineRule="auto"/>
        <w:ind w:left="3119" w:hanging="1701"/>
        <w:jc w:val="left"/>
        <w:rPr>
          <w:rFonts w:ascii="Arial" w:hAnsi="Arial"/>
          <w:sz w:val="20"/>
          <w:rtl/>
        </w:rPr>
      </w:pPr>
    </w:p>
    <w:p w14:paraId="521B5C80" w14:textId="77777777" w:rsidR="00C9404E" w:rsidRPr="00F33012" w:rsidRDefault="00C9404E" w:rsidP="00DA4997">
      <w:pPr>
        <w:widowControl w:val="0"/>
        <w:tabs>
          <w:tab w:val="left" w:pos="1414"/>
          <w:tab w:val="left" w:pos="2674"/>
          <w:tab w:val="left" w:pos="6804"/>
        </w:tabs>
        <w:spacing w:before="0" w:line="312" w:lineRule="auto"/>
        <w:ind w:left="2676" w:hanging="2676"/>
        <w:jc w:val="left"/>
        <w:rPr>
          <w:rFonts w:ascii="Arial" w:hAnsi="Arial"/>
          <w:sz w:val="20"/>
          <w:rtl/>
        </w:rPr>
      </w:pPr>
      <w:r w:rsidRPr="00F33012">
        <w:rPr>
          <w:rFonts w:ascii="Arial" w:hAnsi="Arial"/>
          <w:b/>
          <w:bCs/>
          <w:sz w:val="20"/>
          <w:rtl/>
        </w:rPr>
        <w:tab/>
        <w:t>לבין:</w:t>
      </w:r>
      <w:r w:rsidRPr="00F33012">
        <w:rPr>
          <w:rFonts w:ascii="Arial" w:hAnsi="Arial"/>
          <w:b/>
          <w:bCs/>
          <w:sz w:val="20"/>
          <w:rtl/>
        </w:rPr>
        <w:tab/>
      </w:r>
      <w:r w:rsidRPr="00F33012">
        <w:rPr>
          <w:rFonts w:ascii="Arial" w:hAnsi="Arial"/>
          <w:sz w:val="20"/>
          <w:rtl/>
        </w:rPr>
        <w:t>____________</w:t>
      </w:r>
      <w:r w:rsidRPr="00F33012">
        <w:rPr>
          <w:rFonts w:ascii="Arial" w:hAnsi="Arial" w:hint="cs"/>
          <w:sz w:val="20"/>
          <w:rtl/>
        </w:rPr>
        <w:t>__</w:t>
      </w:r>
      <w:r w:rsidRPr="00F33012">
        <w:rPr>
          <w:rFonts w:ascii="Arial" w:hAnsi="Arial"/>
          <w:sz w:val="20"/>
          <w:rtl/>
        </w:rPr>
        <w:t>______</w:t>
      </w:r>
      <w:r w:rsidRPr="00F33012">
        <w:rPr>
          <w:rFonts w:ascii="Arial" w:hAnsi="Arial" w:hint="cs"/>
          <w:sz w:val="20"/>
          <w:rtl/>
        </w:rPr>
        <w:t>_</w:t>
      </w:r>
      <w:r w:rsidRPr="00F33012">
        <w:rPr>
          <w:rFonts w:ascii="Arial" w:hAnsi="Arial"/>
          <w:sz w:val="20"/>
          <w:rtl/>
        </w:rPr>
        <w:t>___</w:t>
      </w:r>
      <w:r w:rsidRPr="00F33012">
        <w:rPr>
          <w:rFonts w:ascii="Arial" w:hAnsi="Arial" w:hint="cs"/>
          <w:sz w:val="20"/>
          <w:rtl/>
        </w:rPr>
        <w:t>_</w:t>
      </w:r>
      <w:r w:rsidRPr="00F33012">
        <w:rPr>
          <w:rFonts w:ascii="Arial" w:hAnsi="Arial"/>
          <w:sz w:val="20"/>
          <w:rtl/>
        </w:rPr>
        <w:t>__</w:t>
      </w:r>
      <w:r w:rsidRPr="00F33012">
        <w:rPr>
          <w:rFonts w:ascii="Arial" w:hAnsi="Arial" w:hint="cs"/>
          <w:sz w:val="20"/>
          <w:rtl/>
        </w:rPr>
        <w:t>_________</w:t>
      </w:r>
    </w:p>
    <w:p w14:paraId="7EB86EF1" w14:textId="77777777" w:rsidR="00C9404E" w:rsidRPr="00F33012" w:rsidRDefault="00C9404E" w:rsidP="00DA4997">
      <w:pPr>
        <w:widowControl w:val="0"/>
        <w:tabs>
          <w:tab w:val="left" w:pos="1414"/>
          <w:tab w:val="left" w:pos="2314"/>
          <w:tab w:val="left" w:pos="2674"/>
          <w:tab w:val="left" w:pos="6804"/>
        </w:tabs>
        <w:spacing w:before="0" w:line="312" w:lineRule="auto"/>
        <w:ind w:left="2676" w:hanging="2676"/>
        <w:jc w:val="left"/>
        <w:rPr>
          <w:rFonts w:ascii="Arial" w:hAnsi="Arial"/>
          <w:sz w:val="20"/>
          <w:rtl/>
        </w:rPr>
      </w:pPr>
      <w:r w:rsidRPr="00F33012">
        <w:rPr>
          <w:rFonts w:ascii="Arial" w:hAnsi="Arial"/>
          <w:sz w:val="20"/>
          <w:rtl/>
        </w:rPr>
        <w:tab/>
      </w:r>
      <w:r w:rsidRPr="00F33012">
        <w:rPr>
          <w:rFonts w:ascii="Arial" w:hAnsi="Arial"/>
          <w:sz w:val="20"/>
          <w:rtl/>
        </w:rPr>
        <w:tab/>
      </w:r>
      <w:r w:rsidRPr="00F33012">
        <w:rPr>
          <w:rFonts w:ascii="Arial" w:hAnsi="Arial"/>
          <w:sz w:val="20"/>
          <w:rtl/>
        </w:rPr>
        <w:tab/>
      </w:r>
      <w:r w:rsidRPr="00F33012">
        <w:rPr>
          <w:rFonts w:ascii="Arial" w:hAnsi="Arial" w:hint="cs"/>
          <w:sz w:val="20"/>
          <w:rtl/>
        </w:rPr>
        <w:t>ח.צ./ח.פ/ת.ז __________________________</w:t>
      </w:r>
    </w:p>
    <w:p w14:paraId="04850898" w14:textId="77777777" w:rsidR="00C9404E" w:rsidRPr="00F33012" w:rsidRDefault="00C9404E" w:rsidP="00DA4997">
      <w:pPr>
        <w:widowControl w:val="0"/>
        <w:tabs>
          <w:tab w:val="left" w:pos="1414"/>
          <w:tab w:val="left" w:pos="2314"/>
          <w:tab w:val="left" w:pos="2674"/>
          <w:tab w:val="left" w:pos="6804"/>
        </w:tabs>
        <w:spacing w:before="0" w:line="312" w:lineRule="auto"/>
        <w:ind w:left="2676" w:hanging="2676"/>
        <w:jc w:val="left"/>
        <w:rPr>
          <w:rFonts w:ascii="Arial" w:hAnsi="Arial"/>
          <w:sz w:val="20"/>
          <w:rtl/>
        </w:rPr>
      </w:pPr>
      <w:r w:rsidRPr="00F33012">
        <w:rPr>
          <w:rFonts w:ascii="Arial" w:hAnsi="Arial" w:hint="cs"/>
          <w:sz w:val="20"/>
          <w:rtl/>
        </w:rPr>
        <w:tab/>
      </w:r>
      <w:r w:rsidRPr="00F33012">
        <w:rPr>
          <w:rFonts w:ascii="Arial" w:hAnsi="Arial" w:hint="cs"/>
          <w:sz w:val="20"/>
          <w:rtl/>
        </w:rPr>
        <w:tab/>
      </w:r>
      <w:r w:rsidRPr="00F33012">
        <w:rPr>
          <w:rFonts w:ascii="Arial" w:hAnsi="Arial" w:hint="cs"/>
          <w:sz w:val="20"/>
          <w:rtl/>
        </w:rPr>
        <w:tab/>
        <w:t>כתובת: ______________________________</w:t>
      </w:r>
    </w:p>
    <w:p w14:paraId="7EA75833" w14:textId="77777777" w:rsidR="00C9404E" w:rsidRPr="00F33012" w:rsidRDefault="00C9404E" w:rsidP="00DA4997">
      <w:pPr>
        <w:widowControl w:val="0"/>
        <w:tabs>
          <w:tab w:val="left" w:pos="1414"/>
          <w:tab w:val="left" w:pos="2314"/>
          <w:tab w:val="left" w:pos="2674"/>
          <w:tab w:val="left" w:pos="6804"/>
        </w:tabs>
        <w:spacing w:before="0" w:line="312" w:lineRule="auto"/>
        <w:ind w:left="2676" w:hanging="2676"/>
        <w:jc w:val="left"/>
        <w:rPr>
          <w:rFonts w:ascii="Arial" w:hAnsi="Arial"/>
          <w:sz w:val="20"/>
          <w:rtl/>
        </w:rPr>
      </w:pPr>
      <w:r w:rsidRPr="00F33012">
        <w:rPr>
          <w:rFonts w:ascii="Arial" w:hAnsi="Arial" w:hint="cs"/>
          <w:sz w:val="20"/>
          <w:rtl/>
        </w:rPr>
        <w:tab/>
      </w:r>
      <w:r w:rsidRPr="00F33012">
        <w:rPr>
          <w:rFonts w:ascii="Arial" w:hAnsi="Arial" w:hint="cs"/>
          <w:sz w:val="20"/>
          <w:rtl/>
        </w:rPr>
        <w:tab/>
      </w:r>
      <w:r w:rsidRPr="00F33012">
        <w:rPr>
          <w:rFonts w:ascii="Arial" w:hAnsi="Arial" w:hint="cs"/>
          <w:sz w:val="20"/>
          <w:rtl/>
        </w:rPr>
        <w:tab/>
        <w:t>טל': _____________; פקס: ______________</w:t>
      </w:r>
    </w:p>
    <w:p w14:paraId="74EFAA70" w14:textId="77777777" w:rsidR="00C9404E" w:rsidRPr="00F33012" w:rsidRDefault="00C9404E" w:rsidP="00DA4997">
      <w:pPr>
        <w:widowControl w:val="0"/>
        <w:tabs>
          <w:tab w:val="left" w:pos="1414"/>
          <w:tab w:val="left" w:pos="2314"/>
          <w:tab w:val="left" w:pos="2674"/>
          <w:tab w:val="left" w:pos="6804"/>
        </w:tabs>
        <w:spacing w:before="0" w:line="312" w:lineRule="auto"/>
        <w:ind w:left="2676" w:hanging="2676"/>
        <w:jc w:val="left"/>
        <w:rPr>
          <w:rFonts w:ascii="Arial" w:hAnsi="Arial"/>
          <w:sz w:val="20"/>
          <w:rtl/>
        </w:rPr>
      </w:pPr>
      <w:r w:rsidRPr="00F33012">
        <w:rPr>
          <w:rFonts w:ascii="Arial" w:hAnsi="Arial" w:hint="cs"/>
          <w:sz w:val="20"/>
          <w:rtl/>
        </w:rPr>
        <w:tab/>
      </w:r>
      <w:r w:rsidRPr="00F33012">
        <w:rPr>
          <w:rFonts w:ascii="Arial" w:hAnsi="Arial" w:hint="cs"/>
          <w:sz w:val="20"/>
          <w:rtl/>
        </w:rPr>
        <w:tab/>
      </w:r>
      <w:r w:rsidRPr="00F33012">
        <w:rPr>
          <w:rFonts w:ascii="Arial" w:hAnsi="Arial" w:hint="cs"/>
          <w:sz w:val="20"/>
          <w:rtl/>
        </w:rPr>
        <w:tab/>
        <w:t>דואר אלקטרוני:________________________</w:t>
      </w:r>
    </w:p>
    <w:p w14:paraId="296A8C17" w14:textId="77777777" w:rsidR="00C9404E" w:rsidRPr="00F33012" w:rsidRDefault="00C9404E" w:rsidP="00DA4997">
      <w:pPr>
        <w:widowControl w:val="0"/>
        <w:tabs>
          <w:tab w:val="left" w:pos="1414"/>
          <w:tab w:val="left" w:pos="2314"/>
          <w:tab w:val="left" w:pos="2674"/>
          <w:tab w:val="left" w:pos="6804"/>
        </w:tabs>
        <w:spacing w:before="0" w:line="312" w:lineRule="auto"/>
        <w:ind w:left="2676" w:hanging="2676"/>
        <w:jc w:val="left"/>
        <w:rPr>
          <w:rFonts w:ascii="Arial" w:hAnsi="Arial"/>
          <w:sz w:val="20"/>
          <w:rtl/>
        </w:rPr>
      </w:pPr>
      <w:r w:rsidRPr="00F33012">
        <w:rPr>
          <w:rFonts w:ascii="Arial" w:hAnsi="Arial" w:hint="cs"/>
          <w:sz w:val="20"/>
          <w:rtl/>
        </w:rPr>
        <w:tab/>
      </w:r>
      <w:r w:rsidRPr="00F33012">
        <w:rPr>
          <w:rFonts w:ascii="Arial" w:hAnsi="Arial" w:hint="cs"/>
          <w:sz w:val="20"/>
          <w:rtl/>
        </w:rPr>
        <w:tab/>
      </w:r>
      <w:r w:rsidRPr="00F33012">
        <w:rPr>
          <w:rFonts w:ascii="Arial" w:hAnsi="Arial" w:hint="cs"/>
          <w:sz w:val="20"/>
          <w:rtl/>
        </w:rPr>
        <w:tab/>
      </w:r>
      <w:r w:rsidRPr="00F33012">
        <w:rPr>
          <w:rFonts w:ascii="Arial" w:hAnsi="Arial"/>
          <w:sz w:val="20"/>
          <w:rtl/>
        </w:rPr>
        <w:t xml:space="preserve">ע"י </w:t>
      </w:r>
      <w:proofErr w:type="spellStart"/>
      <w:r w:rsidRPr="00F33012">
        <w:rPr>
          <w:rFonts w:ascii="Arial" w:hAnsi="Arial"/>
          <w:sz w:val="20"/>
          <w:rtl/>
        </w:rPr>
        <w:t>מורשי</w:t>
      </w:r>
      <w:proofErr w:type="spellEnd"/>
      <w:r w:rsidRPr="00F33012">
        <w:rPr>
          <w:rFonts w:ascii="Arial" w:hAnsi="Arial"/>
          <w:sz w:val="20"/>
          <w:rtl/>
        </w:rPr>
        <w:t xml:space="preserve"> החתימה מטעמו:</w:t>
      </w:r>
    </w:p>
    <w:p w14:paraId="778D1C81" w14:textId="77777777" w:rsidR="00C9404E" w:rsidRPr="00F33012" w:rsidRDefault="00C9404E" w:rsidP="00DA4997">
      <w:pPr>
        <w:widowControl w:val="0"/>
        <w:tabs>
          <w:tab w:val="left" w:pos="1414"/>
        </w:tabs>
        <w:spacing w:before="0" w:line="312" w:lineRule="auto"/>
        <w:ind w:left="2676" w:hanging="2676"/>
        <w:jc w:val="left"/>
        <w:rPr>
          <w:rFonts w:ascii="Arial" w:hAnsi="Arial"/>
          <w:sz w:val="20"/>
          <w:rtl/>
        </w:rPr>
      </w:pPr>
      <w:r w:rsidRPr="00F33012">
        <w:rPr>
          <w:rFonts w:ascii="Arial" w:hAnsi="Arial"/>
          <w:sz w:val="20"/>
          <w:rtl/>
        </w:rPr>
        <w:tab/>
      </w:r>
      <w:r w:rsidRPr="00F33012">
        <w:rPr>
          <w:rFonts w:ascii="Arial" w:hAnsi="Arial"/>
          <w:sz w:val="20"/>
          <w:rtl/>
        </w:rPr>
        <w:tab/>
        <w:t>שם _______________ ת.ז. _____</w:t>
      </w:r>
      <w:r w:rsidRPr="00F33012">
        <w:rPr>
          <w:rFonts w:ascii="Arial" w:hAnsi="Arial" w:hint="cs"/>
          <w:sz w:val="20"/>
          <w:rtl/>
        </w:rPr>
        <w:t>_</w:t>
      </w:r>
      <w:r w:rsidRPr="00F33012">
        <w:rPr>
          <w:rFonts w:ascii="Arial" w:hAnsi="Arial"/>
          <w:sz w:val="20"/>
          <w:rtl/>
        </w:rPr>
        <w:t>_</w:t>
      </w:r>
      <w:r w:rsidRPr="00F33012">
        <w:rPr>
          <w:rFonts w:ascii="Arial" w:hAnsi="Arial" w:hint="cs"/>
          <w:sz w:val="20"/>
          <w:rtl/>
        </w:rPr>
        <w:t>_</w:t>
      </w:r>
      <w:r w:rsidRPr="00F33012">
        <w:rPr>
          <w:rFonts w:ascii="Arial" w:hAnsi="Arial"/>
          <w:sz w:val="20"/>
          <w:rtl/>
        </w:rPr>
        <w:t>__</w:t>
      </w:r>
      <w:r w:rsidRPr="00F33012">
        <w:rPr>
          <w:rFonts w:ascii="Arial" w:hAnsi="Arial" w:hint="cs"/>
          <w:sz w:val="20"/>
          <w:rtl/>
        </w:rPr>
        <w:t>__</w:t>
      </w:r>
      <w:r w:rsidRPr="00F33012">
        <w:rPr>
          <w:rFonts w:ascii="Arial" w:hAnsi="Arial"/>
          <w:sz w:val="20"/>
          <w:rtl/>
        </w:rPr>
        <w:t>_</w:t>
      </w:r>
      <w:r w:rsidRPr="00F33012">
        <w:rPr>
          <w:rFonts w:ascii="Arial" w:hAnsi="Arial" w:hint="cs"/>
          <w:sz w:val="20"/>
          <w:rtl/>
        </w:rPr>
        <w:t>_</w:t>
      </w:r>
    </w:p>
    <w:p w14:paraId="7B8B6C02" w14:textId="77777777" w:rsidR="00C9404E" w:rsidRPr="00F33012" w:rsidRDefault="00C9404E" w:rsidP="00DA4997">
      <w:pPr>
        <w:widowControl w:val="0"/>
        <w:tabs>
          <w:tab w:val="left" w:pos="1414"/>
          <w:tab w:val="left" w:pos="2944"/>
        </w:tabs>
        <w:spacing w:before="0" w:line="312" w:lineRule="auto"/>
        <w:ind w:left="2676" w:hanging="2676"/>
        <w:jc w:val="left"/>
        <w:rPr>
          <w:rFonts w:ascii="Arial" w:hAnsi="Arial"/>
          <w:sz w:val="20"/>
          <w:rtl/>
        </w:rPr>
      </w:pPr>
      <w:r w:rsidRPr="00F33012">
        <w:rPr>
          <w:rFonts w:ascii="Arial" w:hAnsi="Arial"/>
          <w:sz w:val="20"/>
          <w:rtl/>
        </w:rPr>
        <w:tab/>
      </w:r>
      <w:r w:rsidRPr="00F33012">
        <w:rPr>
          <w:rFonts w:ascii="Arial" w:hAnsi="Arial"/>
          <w:sz w:val="20"/>
          <w:rtl/>
        </w:rPr>
        <w:tab/>
        <w:t>שם _______________ ת.ז. ______</w:t>
      </w:r>
      <w:r w:rsidRPr="00F33012">
        <w:rPr>
          <w:rFonts w:ascii="Arial" w:hAnsi="Arial" w:hint="cs"/>
          <w:sz w:val="20"/>
          <w:rtl/>
        </w:rPr>
        <w:t>_</w:t>
      </w:r>
      <w:r w:rsidRPr="00F33012">
        <w:rPr>
          <w:rFonts w:ascii="Arial" w:hAnsi="Arial"/>
          <w:sz w:val="20"/>
          <w:rtl/>
        </w:rPr>
        <w:t>___</w:t>
      </w:r>
      <w:r w:rsidRPr="00F33012">
        <w:rPr>
          <w:rFonts w:ascii="Arial" w:hAnsi="Arial" w:hint="cs"/>
          <w:sz w:val="20"/>
          <w:rtl/>
        </w:rPr>
        <w:t>__</w:t>
      </w:r>
      <w:r w:rsidRPr="00F33012">
        <w:rPr>
          <w:rFonts w:ascii="Arial" w:hAnsi="Arial"/>
          <w:sz w:val="20"/>
          <w:rtl/>
        </w:rPr>
        <w:t>_</w:t>
      </w:r>
      <w:r w:rsidRPr="00F33012">
        <w:rPr>
          <w:rFonts w:ascii="Arial" w:hAnsi="Arial" w:hint="cs"/>
          <w:sz w:val="20"/>
          <w:rtl/>
        </w:rPr>
        <w:t>_</w:t>
      </w:r>
    </w:p>
    <w:p w14:paraId="2EBB7F57" w14:textId="77777777" w:rsidR="00C9404E" w:rsidRPr="00F33012" w:rsidRDefault="00C9404E" w:rsidP="00DA4997">
      <w:pPr>
        <w:widowControl w:val="0"/>
        <w:tabs>
          <w:tab w:val="left" w:pos="1414"/>
          <w:tab w:val="left" w:pos="2944"/>
          <w:tab w:val="right" w:pos="7894"/>
        </w:tabs>
        <w:spacing w:before="0" w:line="312" w:lineRule="auto"/>
        <w:ind w:left="2676" w:hanging="2676"/>
        <w:jc w:val="left"/>
        <w:rPr>
          <w:rFonts w:ascii="Arial" w:hAnsi="Arial"/>
          <w:sz w:val="20"/>
          <w:rtl/>
        </w:rPr>
      </w:pPr>
      <w:r w:rsidRPr="00F33012">
        <w:rPr>
          <w:rFonts w:ascii="Arial" w:hAnsi="Arial"/>
          <w:sz w:val="20"/>
          <w:rtl/>
        </w:rPr>
        <w:tab/>
      </w:r>
      <w:r w:rsidRPr="00F33012">
        <w:rPr>
          <w:rFonts w:ascii="Arial" w:hAnsi="Arial"/>
          <w:sz w:val="20"/>
          <w:rtl/>
        </w:rPr>
        <w:tab/>
        <w:t xml:space="preserve">(להלן </w:t>
      </w:r>
      <w:r w:rsidRPr="00F33012">
        <w:rPr>
          <w:rFonts w:ascii="Arial" w:hAnsi="Arial"/>
          <w:b/>
          <w:bCs/>
          <w:sz w:val="20"/>
          <w:rtl/>
        </w:rPr>
        <w:t>"ה</w:t>
      </w:r>
      <w:r w:rsidRPr="00F33012">
        <w:rPr>
          <w:rFonts w:ascii="Arial" w:hAnsi="Arial" w:hint="cs"/>
          <w:b/>
          <w:bCs/>
          <w:sz w:val="20"/>
          <w:rtl/>
        </w:rPr>
        <w:t>קבלן</w:t>
      </w:r>
      <w:r w:rsidRPr="00F33012">
        <w:rPr>
          <w:rFonts w:ascii="Arial" w:hAnsi="Arial"/>
          <w:b/>
          <w:bCs/>
          <w:sz w:val="20"/>
          <w:rtl/>
        </w:rPr>
        <w:t>"</w:t>
      </w:r>
      <w:r w:rsidRPr="00F33012">
        <w:rPr>
          <w:rFonts w:ascii="Arial" w:hAnsi="Arial"/>
          <w:sz w:val="20"/>
          <w:rtl/>
        </w:rPr>
        <w:t>)</w:t>
      </w:r>
    </w:p>
    <w:p w14:paraId="6A10F4C2" w14:textId="77777777" w:rsidR="00C9404E" w:rsidRPr="00F33012" w:rsidRDefault="00C9404E" w:rsidP="00DA4997">
      <w:pPr>
        <w:widowControl w:val="0"/>
        <w:tabs>
          <w:tab w:val="left" w:pos="6804"/>
        </w:tabs>
        <w:spacing w:before="0"/>
        <w:ind w:left="2693" w:hanging="1275"/>
        <w:jc w:val="left"/>
        <w:rPr>
          <w:rFonts w:ascii="Arial" w:hAnsi="Arial"/>
          <w:b/>
          <w:bCs/>
          <w:sz w:val="20"/>
          <w:rtl/>
        </w:rPr>
      </w:pPr>
      <w:r w:rsidRPr="00F33012">
        <w:rPr>
          <w:rFonts w:ascii="Arial" w:hAnsi="Arial"/>
          <w:b/>
          <w:bCs/>
          <w:sz w:val="20"/>
          <w:rtl/>
        </w:rPr>
        <w:tab/>
      </w:r>
      <w:r w:rsidRPr="00F33012">
        <w:rPr>
          <w:rFonts w:ascii="Arial" w:hAnsi="Arial"/>
          <w:b/>
          <w:bCs/>
          <w:sz w:val="20"/>
          <w:rtl/>
        </w:rPr>
        <w:tab/>
      </w:r>
      <w:r w:rsidRPr="00F33012">
        <w:rPr>
          <w:rFonts w:ascii="Arial" w:hAnsi="Arial"/>
          <w:b/>
          <w:bCs/>
          <w:sz w:val="20"/>
          <w:u w:val="single"/>
          <w:rtl/>
        </w:rPr>
        <w:t>מצד שני</w:t>
      </w:r>
    </w:p>
    <w:p w14:paraId="278AB39C" w14:textId="77777777" w:rsidR="00C9404E" w:rsidRPr="00F33012" w:rsidRDefault="00C9404E" w:rsidP="00C9404E">
      <w:pPr>
        <w:widowControl w:val="0"/>
        <w:tabs>
          <w:tab w:val="left" w:pos="6804"/>
        </w:tabs>
        <w:spacing w:before="0"/>
        <w:ind w:left="2693" w:right="3119" w:hanging="1275"/>
        <w:jc w:val="left"/>
        <w:rPr>
          <w:rFonts w:ascii="Arial" w:hAnsi="Arial"/>
          <w:b/>
          <w:bCs/>
          <w:sz w:val="20"/>
          <w:rtl/>
        </w:rPr>
      </w:pPr>
    </w:p>
    <w:p w14:paraId="0F192830" w14:textId="77777777" w:rsidR="00C9404E" w:rsidRPr="00F33012" w:rsidRDefault="00C9404E" w:rsidP="00C9404E">
      <w:pPr>
        <w:widowControl w:val="0"/>
        <w:tabs>
          <w:tab w:val="left" w:pos="6804"/>
        </w:tabs>
        <w:spacing w:before="0"/>
        <w:ind w:left="2693" w:right="3119" w:hanging="1275"/>
        <w:jc w:val="left"/>
        <w:rPr>
          <w:rFonts w:ascii="Arial" w:hAnsi="Arial"/>
          <w:b/>
          <w:bCs/>
          <w:sz w:val="20"/>
          <w:rtl/>
        </w:rPr>
      </w:pPr>
    </w:p>
    <w:p w14:paraId="53277BF9" w14:textId="0F1C471D" w:rsidR="00C9404E" w:rsidRPr="00F33012" w:rsidRDefault="00C9404E" w:rsidP="00572897">
      <w:pPr>
        <w:widowControl w:val="0"/>
        <w:tabs>
          <w:tab w:val="left" w:pos="1076"/>
        </w:tabs>
        <w:spacing w:before="0" w:after="120" w:line="360" w:lineRule="auto"/>
        <w:ind w:left="1076" w:hanging="1076"/>
        <w:rPr>
          <w:rtl/>
        </w:rPr>
      </w:pPr>
      <w:r w:rsidRPr="00F33012">
        <w:rPr>
          <w:b/>
          <w:bCs/>
          <w:rtl/>
        </w:rPr>
        <w:t>הואיל:</w:t>
      </w:r>
      <w:r w:rsidRPr="00F33012">
        <w:rPr>
          <w:rtl/>
        </w:rPr>
        <w:tab/>
        <w:t>וה</w:t>
      </w:r>
      <w:r w:rsidR="00572897">
        <w:rPr>
          <w:rFonts w:hint="cs"/>
          <w:rtl/>
        </w:rPr>
        <w:t xml:space="preserve">חברה לייזום </w:t>
      </w:r>
      <w:r w:rsidRPr="00F33012">
        <w:rPr>
          <w:rtl/>
        </w:rPr>
        <w:t xml:space="preserve">פרסמה מכרז פומבי שמספרו </w:t>
      </w:r>
      <w:r w:rsidR="00D82E7F">
        <w:rPr>
          <w:rFonts w:hint="cs"/>
          <w:b/>
          <w:bCs/>
          <w:sz w:val="28"/>
          <w:szCs w:val="28"/>
          <w:u w:val="single"/>
          <w:rtl/>
        </w:rPr>
        <w:t xml:space="preserve">17/2022 </w:t>
      </w:r>
      <w:r w:rsidRPr="00F33012">
        <w:rPr>
          <w:rtl/>
        </w:rPr>
        <w:t xml:space="preserve"> </w:t>
      </w:r>
      <w:r w:rsidR="0091332F">
        <w:rPr>
          <w:rFonts w:hint="cs"/>
          <w:rtl/>
        </w:rPr>
        <w:t>(להלן:</w:t>
      </w:r>
      <w:r w:rsidR="0091332F">
        <w:rPr>
          <w:rFonts w:hint="cs"/>
        </w:rPr>
        <w:t xml:space="preserve"> </w:t>
      </w:r>
      <w:r w:rsidR="0091332F">
        <w:rPr>
          <w:rFonts w:hint="cs"/>
          <w:rtl/>
        </w:rPr>
        <w:t>"</w:t>
      </w:r>
      <w:r w:rsidR="0091332F" w:rsidRPr="0091332F">
        <w:rPr>
          <w:rFonts w:hint="cs"/>
          <w:b/>
          <w:bCs/>
          <w:rtl/>
        </w:rPr>
        <w:t>המכרז</w:t>
      </w:r>
      <w:r w:rsidR="0091332F">
        <w:rPr>
          <w:rFonts w:hint="cs"/>
          <w:rtl/>
        </w:rPr>
        <w:t xml:space="preserve">") </w:t>
      </w:r>
      <w:r w:rsidRPr="00F33012">
        <w:rPr>
          <w:rFonts w:hint="cs"/>
          <w:rtl/>
        </w:rPr>
        <w:t>לביצוע עבודות קבלניות</w:t>
      </w:r>
      <w:r w:rsidRPr="00F33012">
        <w:rPr>
          <w:rtl/>
        </w:rPr>
        <w:t xml:space="preserve"> </w:t>
      </w:r>
      <w:r w:rsidR="00572897" w:rsidRPr="00A35262">
        <w:rPr>
          <w:rFonts w:hint="cs"/>
          <w:sz w:val="24"/>
          <w:rtl/>
        </w:rPr>
        <w:t xml:space="preserve">להקמת </w:t>
      </w:r>
      <w:r w:rsidR="007451AE">
        <w:rPr>
          <w:rFonts w:hint="cs"/>
          <w:sz w:val="24"/>
          <w:rtl/>
        </w:rPr>
        <w:t>מבנה שירותים בחוף הים</w:t>
      </w:r>
      <w:r w:rsidR="00572897">
        <w:rPr>
          <w:rFonts w:hint="cs"/>
          <w:sz w:val="24"/>
          <w:rtl/>
        </w:rPr>
        <w:t xml:space="preserve"> </w:t>
      </w:r>
      <w:r w:rsidR="007451AE">
        <w:rPr>
          <w:rFonts w:hint="cs"/>
          <w:sz w:val="24"/>
          <w:rtl/>
        </w:rPr>
        <w:t>ב</w:t>
      </w:r>
      <w:r w:rsidR="00572897">
        <w:rPr>
          <w:rFonts w:hint="cs"/>
          <w:sz w:val="24"/>
          <w:rtl/>
        </w:rPr>
        <w:t>ראשון לציון (להלן: "</w:t>
      </w:r>
      <w:r w:rsidR="007451AE">
        <w:rPr>
          <w:rFonts w:hint="cs"/>
          <w:b/>
          <w:bCs/>
          <w:sz w:val="24"/>
          <w:rtl/>
        </w:rPr>
        <w:t>מבנה השירותים</w:t>
      </w:r>
      <w:r w:rsidR="00572897">
        <w:rPr>
          <w:rFonts w:hint="cs"/>
          <w:sz w:val="24"/>
          <w:rtl/>
        </w:rPr>
        <w:t xml:space="preserve">"), לרבות עבודות פיתוח ותשתית במתחם שיוקצה </w:t>
      </w:r>
      <w:r w:rsidR="007451AE">
        <w:rPr>
          <w:rFonts w:hint="cs"/>
          <w:sz w:val="24"/>
          <w:rtl/>
        </w:rPr>
        <w:t xml:space="preserve">למבנה השירותים </w:t>
      </w:r>
      <w:r w:rsidR="00572897">
        <w:rPr>
          <w:rFonts w:hint="cs"/>
          <w:sz w:val="24"/>
          <w:rtl/>
        </w:rPr>
        <w:t xml:space="preserve">וסביבתו, והכל </w:t>
      </w:r>
      <w:r w:rsidRPr="00F33012">
        <w:rPr>
          <w:rFonts w:hint="cs"/>
          <w:rtl/>
        </w:rPr>
        <w:t>כמפורט</w:t>
      </w:r>
      <w:r w:rsidRPr="00F33012">
        <w:rPr>
          <w:rtl/>
        </w:rPr>
        <w:t xml:space="preserve"> </w:t>
      </w:r>
      <w:r w:rsidR="003461B5" w:rsidRPr="00F33012">
        <w:rPr>
          <w:rFonts w:hint="cs"/>
          <w:rtl/>
        </w:rPr>
        <w:t>ב</w:t>
      </w:r>
      <w:r w:rsidRPr="00F33012">
        <w:rPr>
          <w:rtl/>
        </w:rPr>
        <w:t>הסכם זה</w:t>
      </w:r>
      <w:r w:rsidR="003461B5" w:rsidRPr="00F33012">
        <w:rPr>
          <w:rFonts w:hint="cs"/>
          <w:rtl/>
        </w:rPr>
        <w:t xml:space="preserve"> ונספחיו</w:t>
      </w:r>
      <w:r w:rsidRPr="00F33012">
        <w:rPr>
          <w:rtl/>
        </w:rPr>
        <w:t>;</w:t>
      </w:r>
    </w:p>
    <w:p w14:paraId="2510F6A0" w14:textId="77777777" w:rsidR="00C9404E" w:rsidRPr="00F33012" w:rsidRDefault="00C9404E" w:rsidP="00572897">
      <w:pPr>
        <w:widowControl w:val="0"/>
        <w:tabs>
          <w:tab w:val="left" w:pos="1076"/>
        </w:tabs>
        <w:spacing w:before="0" w:after="120" w:line="360" w:lineRule="auto"/>
        <w:ind w:left="1076" w:hanging="1076"/>
        <w:rPr>
          <w:rtl/>
        </w:rPr>
      </w:pPr>
      <w:r w:rsidRPr="00F33012">
        <w:rPr>
          <w:b/>
          <w:bCs/>
          <w:rtl/>
        </w:rPr>
        <w:t>והואיל:</w:t>
      </w:r>
      <w:r w:rsidRPr="00F33012">
        <w:rPr>
          <w:rtl/>
        </w:rPr>
        <w:tab/>
        <w:t>וה</w:t>
      </w:r>
      <w:r w:rsidRPr="00F33012">
        <w:rPr>
          <w:rFonts w:hint="cs"/>
          <w:rtl/>
        </w:rPr>
        <w:t>קבלן</w:t>
      </w:r>
      <w:r w:rsidRPr="00F33012">
        <w:rPr>
          <w:rtl/>
        </w:rPr>
        <w:t xml:space="preserve"> אחרי עיון ובחינה זהירה של מסמכי המכרז לרבות ההסכם על כל נספחיו הגיש לעירייה הצעה ל</w:t>
      </w:r>
      <w:r w:rsidRPr="00F33012">
        <w:rPr>
          <w:rFonts w:hint="cs"/>
          <w:rtl/>
        </w:rPr>
        <w:t>בצע את העבודות נ</w:t>
      </w:r>
      <w:r w:rsidRPr="00F33012">
        <w:rPr>
          <w:rtl/>
        </w:rPr>
        <w:t>שוא המכרז בהתאם לתנאי הסכם זה;</w:t>
      </w:r>
    </w:p>
    <w:p w14:paraId="16DF78E8" w14:textId="77777777" w:rsidR="00C9404E" w:rsidRPr="00F33012" w:rsidRDefault="00C9404E" w:rsidP="00572897">
      <w:pPr>
        <w:widowControl w:val="0"/>
        <w:tabs>
          <w:tab w:val="left" w:pos="1076"/>
        </w:tabs>
        <w:spacing w:before="0" w:after="120" w:line="360" w:lineRule="auto"/>
        <w:ind w:left="1076" w:hanging="1076"/>
        <w:rPr>
          <w:rtl/>
        </w:rPr>
      </w:pPr>
      <w:r w:rsidRPr="00F33012">
        <w:rPr>
          <w:b/>
          <w:bCs/>
          <w:rtl/>
        </w:rPr>
        <w:t>והואיל:</w:t>
      </w:r>
      <w:r w:rsidRPr="00F33012">
        <w:rPr>
          <w:rtl/>
        </w:rPr>
        <w:tab/>
        <w:t>והק</w:t>
      </w:r>
      <w:r w:rsidRPr="00F33012">
        <w:rPr>
          <w:rFonts w:hint="cs"/>
          <w:rtl/>
        </w:rPr>
        <w:t>בלן</w:t>
      </w:r>
      <w:r w:rsidRPr="00F33012">
        <w:rPr>
          <w:rtl/>
        </w:rPr>
        <w:t xml:space="preserve"> זכה במכרז האמור;</w:t>
      </w:r>
    </w:p>
    <w:p w14:paraId="162E29D6" w14:textId="77777777" w:rsidR="00C9404E" w:rsidRPr="00F33012" w:rsidRDefault="00C9404E" w:rsidP="00572897">
      <w:pPr>
        <w:widowControl w:val="0"/>
        <w:tabs>
          <w:tab w:val="center" w:pos="-4111"/>
          <w:tab w:val="right" w:pos="-2126"/>
          <w:tab w:val="right" w:pos="1418"/>
        </w:tabs>
        <w:spacing w:before="0" w:after="120" w:line="360" w:lineRule="auto"/>
        <w:ind w:left="1440" w:hanging="1440"/>
        <w:jc w:val="center"/>
        <w:rPr>
          <w:b/>
          <w:bCs/>
          <w:sz w:val="32"/>
          <w:szCs w:val="32"/>
          <w:rtl/>
        </w:rPr>
      </w:pPr>
      <w:r w:rsidRPr="00F33012">
        <w:rPr>
          <w:b/>
          <w:bCs/>
          <w:sz w:val="32"/>
          <w:szCs w:val="32"/>
          <w:rtl/>
        </w:rPr>
        <w:t>אי לכך הותנה והוסכם בין הצדדים כדלקמן :</w:t>
      </w:r>
    </w:p>
    <w:p w14:paraId="0407AA26" w14:textId="52738B43" w:rsidR="000A5522" w:rsidRDefault="00440126" w:rsidP="00D40D4A">
      <w:pPr>
        <w:widowControl w:val="0"/>
        <w:numPr>
          <w:ilvl w:val="0"/>
          <w:numId w:val="10"/>
        </w:numPr>
        <w:tabs>
          <w:tab w:val="clear" w:pos="360"/>
          <w:tab w:val="num" w:pos="566"/>
          <w:tab w:val="num" w:pos="677"/>
        </w:tabs>
        <w:spacing w:before="0" w:after="120" w:line="360" w:lineRule="auto"/>
        <w:ind w:left="566" w:hanging="567"/>
        <w:rPr>
          <w:b/>
          <w:bCs/>
          <w:u w:val="single"/>
        </w:rPr>
      </w:pPr>
      <w:r>
        <w:rPr>
          <w:rFonts w:hint="cs"/>
          <w:b/>
          <w:bCs/>
          <w:u w:val="single"/>
          <w:rtl/>
        </w:rPr>
        <w:t>פרקי ו</w:t>
      </w:r>
      <w:r w:rsidRPr="00440126">
        <w:rPr>
          <w:rFonts w:hint="cs"/>
          <w:b/>
          <w:bCs/>
          <w:u w:val="single"/>
          <w:rtl/>
        </w:rPr>
        <w:t>מסמכי ההסכם</w:t>
      </w:r>
    </w:p>
    <w:p w14:paraId="35B25A6A" w14:textId="4B3D337E" w:rsidR="00D40D4A" w:rsidRDefault="00D40D4A" w:rsidP="00D40D4A">
      <w:pPr>
        <w:widowControl w:val="0"/>
        <w:tabs>
          <w:tab w:val="num" w:pos="677"/>
        </w:tabs>
        <w:spacing w:before="0" w:after="120" w:line="360" w:lineRule="auto"/>
        <w:ind w:left="566"/>
        <w:rPr>
          <w:b/>
          <w:bCs/>
          <w:u w:val="single"/>
        </w:rPr>
      </w:pPr>
      <w:r w:rsidRPr="00692303">
        <w:rPr>
          <w:rFonts w:hint="cs"/>
          <w:rtl/>
        </w:rPr>
        <w:t>הסכם זה כולל:</w:t>
      </w:r>
    </w:p>
    <w:p w14:paraId="520620F3" w14:textId="4423FD94" w:rsidR="00C9404E" w:rsidRPr="00F33012" w:rsidRDefault="00C9404E" w:rsidP="00D40D4A">
      <w:pPr>
        <w:widowControl w:val="0"/>
        <w:numPr>
          <w:ilvl w:val="1"/>
          <w:numId w:val="10"/>
        </w:numPr>
        <w:tabs>
          <w:tab w:val="clear" w:pos="1267"/>
          <w:tab w:val="num" w:pos="1133"/>
        </w:tabs>
        <w:spacing w:before="0" w:after="120" w:line="360" w:lineRule="auto"/>
        <w:ind w:left="1133" w:hanging="559"/>
        <w:rPr>
          <w:sz w:val="26"/>
          <w:rtl/>
        </w:rPr>
      </w:pPr>
      <w:bookmarkStart w:id="19" w:name="מבוא"/>
      <w:bookmarkEnd w:id="19"/>
      <w:r w:rsidRPr="00F33012">
        <w:rPr>
          <w:rFonts w:hint="cs"/>
          <w:sz w:val="26"/>
          <w:rtl/>
        </w:rPr>
        <w:t>פרק מבוא;</w:t>
      </w:r>
    </w:p>
    <w:p w14:paraId="502AFE7E" w14:textId="5352C4ED" w:rsidR="00C9404E" w:rsidRPr="00F33012" w:rsidRDefault="00C9404E" w:rsidP="00D40D4A">
      <w:pPr>
        <w:widowControl w:val="0"/>
        <w:numPr>
          <w:ilvl w:val="1"/>
          <w:numId w:val="10"/>
        </w:numPr>
        <w:tabs>
          <w:tab w:val="clear" w:pos="1267"/>
          <w:tab w:val="num" w:pos="1133"/>
        </w:tabs>
        <w:spacing w:before="0" w:after="120" w:line="360" w:lineRule="auto"/>
        <w:ind w:left="1133" w:hanging="559"/>
        <w:rPr>
          <w:sz w:val="26"/>
        </w:rPr>
      </w:pPr>
      <w:r w:rsidRPr="00F33012">
        <w:rPr>
          <w:rFonts w:hint="cs"/>
          <w:sz w:val="26"/>
          <w:rtl/>
        </w:rPr>
        <w:t xml:space="preserve">חלק א' </w:t>
      </w:r>
      <w:r w:rsidRPr="00F33012">
        <w:rPr>
          <w:sz w:val="26"/>
          <w:rtl/>
        </w:rPr>
        <w:t>–</w:t>
      </w:r>
      <w:r w:rsidRPr="00F33012">
        <w:rPr>
          <w:rFonts w:hint="cs"/>
          <w:sz w:val="26"/>
          <w:rtl/>
        </w:rPr>
        <w:t xml:space="preserve"> תנאים מיוחדים להתקשרות והנספחים לו;</w:t>
      </w:r>
    </w:p>
    <w:p w14:paraId="1C71F70D" w14:textId="15929782" w:rsidR="00C9404E" w:rsidRPr="00F33012" w:rsidRDefault="00C9404E" w:rsidP="00D40D4A">
      <w:pPr>
        <w:widowControl w:val="0"/>
        <w:numPr>
          <w:ilvl w:val="1"/>
          <w:numId w:val="10"/>
        </w:numPr>
        <w:tabs>
          <w:tab w:val="clear" w:pos="1267"/>
          <w:tab w:val="num" w:pos="1133"/>
        </w:tabs>
        <w:spacing w:before="0" w:after="120" w:line="360" w:lineRule="auto"/>
        <w:ind w:left="1133" w:hanging="559"/>
        <w:rPr>
          <w:sz w:val="26"/>
        </w:rPr>
      </w:pPr>
      <w:r w:rsidRPr="00F33012">
        <w:rPr>
          <w:rFonts w:hint="cs"/>
          <w:sz w:val="26"/>
          <w:rtl/>
        </w:rPr>
        <w:t xml:space="preserve">חלק ב' </w:t>
      </w:r>
      <w:r w:rsidRPr="00F33012">
        <w:rPr>
          <w:sz w:val="26"/>
          <w:rtl/>
        </w:rPr>
        <w:t>–</w:t>
      </w:r>
      <w:r w:rsidRPr="00F33012">
        <w:rPr>
          <w:rFonts w:hint="cs"/>
          <w:sz w:val="26"/>
          <w:rtl/>
        </w:rPr>
        <w:t xml:space="preserve"> תנאים כלליים להתקשרות והנספחים לו;</w:t>
      </w:r>
    </w:p>
    <w:p w14:paraId="5EE3678F" w14:textId="0E30BD19" w:rsidR="00C9404E" w:rsidRDefault="00C9404E" w:rsidP="00D40D4A">
      <w:pPr>
        <w:widowControl w:val="0"/>
        <w:numPr>
          <w:ilvl w:val="1"/>
          <w:numId w:val="10"/>
        </w:numPr>
        <w:tabs>
          <w:tab w:val="clear" w:pos="1267"/>
          <w:tab w:val="num" w:pos="1133"/>
        </w:tabs>
        <w:spacing w:before="0" w:after="120" w:line="360" w:lineRule="auto"/>
        <w:ind w:left="1133" w:hanging="559"/>
        <w:rPr>
          <w:rFonts w:ascii="Arial" w:hAnsi="Arial"/>
          <w:sz w:val="20"/>
        </w:rPr>
      </w:pPr>
      <w:r w:rsidRPr="00F33012">
        <w:rPr>
          <w:rFonts w:ascii="Arial" w:hAnsi="Arial" w:hint="cs"/>
          <w:sz w:val="20"/>
          <w:rtl/>
        </w:rPr>
        <w:t>נספחי ההסכם המפורטים להלן:</w:t>
      </w:r>
    </w:p>
    <w:p w14:paraId="7ED30DD8" w14:textId="27B36501" w:rsidR="00D40D4A" w:rsidRPr="00F33012" w:rsidRDefault="00D40D4A" w:rsidP="00D40D4A">
      <w:pPr>
        <w:widowControl w:val="0"/>
        <w:spacing w:before="0" w:after="120" w:line="360" w:lineRule="auto"/>
        <w:ind w:left="1133"/>
        <w:rPr>
          <w:rFonts w:ascii="Arial" w:hAnsi="Arial"/>
          <w:sz w:val="20"/>
          <w:rtl/>
        </w:rPr>
      </w:pPr>
      <w:r w:rsidRPr="00F33012">
        <w:rPr>
          <w:rFonts w:hint="cs"/>
          <w:b/>
          <w:bCs/>
          <w:rtl/>
        </w:rPr>
        <w:t xml:space="preserve">נספח </w:t>
      </w:r>
      <w:r>
        <w:rPr>
          <w:rFonts w:hint="cs"/>
          <w:b/>
          <w:bCs/>
          <w:rtl/>
        </w:rPr>
        <w:t xml:space="preserve">הסכם </w:t>
      </w:r>
      <w:r w:rsidRPr="00F33012">
        <w:rPr>
          <w:rFonts w:hint="cs"/>
          <w:b/>
          <w:bCs/>
          <w:rtl/>
        </w:rPr>
        <w:t>1</w:t>
      </w:r>
      <w:r>
        <w:rPr>
          <w:rFonts w:hint="cs"/>
          <w:b/>
          <w:bCs/>
          <w:rtl/>
        </w:rPr>
        <w:t>/א</w:t>
      </w:r>
      <w:r w:rsidRPr="00F33012">
        <w:rPr>
          <w:rFonts w:hint="cs"/>
          <w:b/>
          <w:bCs/>
          <w:rtl/>
        </w:rPr>
        <w:t xml:space="preserve"> </w:t>
      </w:r>
      <w:r>
        <w:rPr>
          <w:rtl/>
        </w:rPr>
        <w:t>–</w:t>
      </w:r>
      <w:r w:rsidRPr="00F33012">
        <w:rPr>
          <w:rFonts w:hint="cs"/>
          <w:rtl/>
        </w:rPr>
        <w:t xml:space="preserve"> </w:t>
      </w:r>
      <w:r>
        <w:rPr>
          <w:rFonts w:hint="cs"/>
          <w:rtl/>
        </w:rPr>
        <w:t xml:space="preserve">העתק </w:t>
      </w:r>
      <w:r w:rsidRPr="00F33012">
        <w:rPr>
          <w:rFonts w:hint="eastAsia"/>
          <w:sz w:val="24"/>
          <w:rtl/>
        </w:rPr>
        <w:t>הצעת</w:t>
      </w:r>
      <w:r w:rsidRPr="00F33012">
        <w:rPr>
          <w:sz w:val="24"/>
          <w:rtl/>
        </w:rPr>
        <w:t xml:space="preserve"> </w:t>
      </w:r>
      <w:r w:rsidRPr="00F33012">
        <w:rPr>
          <w:rFonts w:hint="eastAsia"/>
          <w:sz w:val="24"/>
          <w:rtl/>
        </w:rPr>
        <w:t>המשתתף</w:t>
      </w:r>
      <w:r>
        <w:rPr>
          <w:rFonts w:hint="cs"/>
          <w:sz w:val="24"/>
          <w:rtl/>
        </w:rPr>
        <w:t xml:space="preserve"> במכרז</w:t>
      </w:r>
      <w:r w:rsidRPr="00F33012">
        <w:rPr>
          <w:rFonts w:hint="cs"/>
          <w:rtl/>
        </w:rPr>
        <w:t>;</w:t>
      </w:r>
    </w:p>
    <w:p w14:paraId="3C435791" w14:textId="288A5FFD" w:rsidR="00EF03F1" w:rsidRDefault="00EF03F1" w:rsidP="00572897">
      <w:pPr>
        <w:pStyle w:val="aa"/>
        <w:spacing w:before="0" w:after="120" w:line="360" w:lineRule="auto"/>
        <w:ind w:firstLine="1424"/>
        <w:rPr>
          <w:rtl/>
        </w:rPr>
      </w:pPr>
    </w:p>
    <w:p w14:paraId="7E42EC1E" w14:textId="10AA708C" w:rsidR="00BA367A" w:rsidRPr="0051144C" w:rsidRDefault="00BA367A" w:rsidP="00D40D4A">
      <w:pPr>
        <w:widowControl w:val="0"/>
        <w:spacing w:before="0" w:after="120" w:line="360" w:lineRule="auto"/>
        <w:ind w:left="1133"/>
        <w:rPr>
          <w:b/>
          <w:bCs/>
          <w:rtl/>
        </w:rPr>
      </w:pPr>
      <w:r w:rsidRPr="0051144C">
        <w:rPr>
          <w:rFonts w:hint="cs"/>
          <w:b/>
          <w:bCs/>
          <w:rtl/>
        </w:rPr>
        <w:lastRenderedPageBreak/>
        <w:t xml:space="preserve">נספח הסכם 1/ב </w:t>
      </w:r>
      <w:r w:rsidRPr="0051144C">
        <w:rPr>
          <w:rtl/>
        </w:rPr>
        <w:t>–</w:t>
      </w:r>
      <w:r w:rsidR="0051144C">
        <w:rPr>
          <w:rFonts w:hint="cs"/>
          <w:rtl/>
        </w:rPr>
        <w:t xml:space="preserve"> </w:t>
      </w:r>
      <w:r w:rsidR="000E1E6F">
        <w:rPr>
          <w:rFonts w:hint="cs"/>
          <w:rtl/>
        </w:rPr>
        <w:t>גבולות העבודה</w:t>
      </w:r>
      <w:r w:rsidR="000E1E6F" w:rsidRPr="00036BCB">
        <w:rPr>
          <w:rFonts w:hint="cs"/>
          <w:rtl/>
        </w:rPr>
        <w:t xml:space="preserve"> </w:t>
      </w:r>
      <w:r w:rsidR="0051144C" w:rsidRPr="00036BCB">
        <w:rPr>
          <w:rFonts w:hint="cs"/>
          <w:rtl/>
        </w:rPr>
        <w:t xml:space="preserve">לעבודות הקמה (תשלום </w:t>
      </w:r>
      <w:proofErr w:type="spellStart"/>
      <w:r w:rsidR="0051144C" w:rsidRPr="00036BCB">
        <w:rPr>
          <w:rFonts w:hint="cs"/>
          <w:rtl/>
        </w:rPr>
        <w:t>פאושלי</w:t>
      </w:r>
      <w:proofErr w:type="spellEnd"/>
      <w:r w:rsidR="0051144C" w:rsidRPr="00036BCB">
        <w:rPr>
          <w:rFonts w:hint="cs"/>
          <w:rtl/>
        </w:rPr>
        <w:t>)</w:t>
      </w:r>
      <w:r w:rsidRPr="0051144C">
        <w:rPr>
          <w:rFonts w:hint="cs"/>
          <w:rtl/>
        </w:rPr>
        <w:t>;</w:t>
      </w:r>
    </w:p>
    <w:p w14:paraId="5BD0AF49" w14:textId="1FC34CAA" w:rsidR="00440126" w:rsidRPr="0051144C" w:rsidRDefault="00440126" w:rsidP="00D40D4A">
      <w:pPr>
        <w:widowControl w:val="0"/>
        <w:spacing w:before="0" w:after="120" w:line="360" w:lineRule="auto"/>
        <w:ind w:left="1133"/>
        <w:rPr>
          <w:rtl/>
        </w:rPr>
      </w:pPr>
      <w:r w:rsidRPr="0051144C">
        <w:rPr>
          <w:rFonts w:hint="cs"/>
          <w:b/>
          <w:bCs/>
          <w:rtl/>
        </w:rPr>
        <w:t>נספח הסכם 1/</w:t>
      </w:r>
      <w:r w:rsidR="00BA367A" w:rsidRPr="0051144C">
        <w:rPr>
          <w:rFonts w:hint="cs"/>
          <w:b/>
          <w:bCs/>
          <w:rtl/>
        </w:rPr>
        <w:t>ג</w:t>
      </w:r>
      <w:r w:rsidRPr="0051144C">
        <w:rPr>
          <w:rFonts w:hint="cs"/>
          <w:b/>
          <w:bCs/>
          <w:rtl/>
        </w:rPr>
        <w:t xml:space="preserve"> </w:t>
      </w:r>
      <w:r w:rsidRPr="0051144C">
        <w:rPr>
          <w:rtl/>
        </w:rPr>
        <w:t>–</w:t>
      </w:r>
      <w:r w:rsidRPr="0051144C">
        <w:rPr>
          <w:rFonts w:hint="cs"/>
          <w:rtl/>
        </w:rPr>
        <w:t xml:space="preserve"> כתב כמויות לעבודות הפיתוח</w:t>
      </w:r>
      <w:r w:rsidR="005B470F" w:rsidRPr="0051144C">
        <w:rPr>
          <w:rFonts w:hint="cs"/>
          <w:rtl/>
        </w:rPr>
        <w:t xml:space="preserve"> </w:t>
      </w:r>
      <w:r w:rsidR="005B470F" w:rsidRPr="0051144C">
        <w:rPr>
          <w:rFonts w:ascii="Arial" w:hAnsi="Arial" w:hint="cs"/>
          <w:sz w:val="20"/>
          <w:rtl/>
        </w:rPr>
        <w:t>הסביבתי</w:t>
      </w:r>
      <w:r w:rsidRPr="0051144C">
        <w:rPr>
          <w:rFonts w:hint="cs"/>
          <w:rtl/>
        </w:rPr>
        <w:t>;</w:t>
      </w:r>
    </w:p>
    <w:p w14:paraId="02D594C3" w14:textId="1C86C360" w:rsidR="00440126" w:rsidRPr="0051144C" w:rsidRDefault="00440126" w:rsidP="00D40D4A">
      <w:pPr>
        <w:widowControl w:val="0"/>
        <w:spacing w:before="0" w:after="120" w:line="360" w:lineRule="auto"/>
        <w:ind w:left="1133"/>
        <w:rPr>
          <w:rtl/>
        </w:rPr>
      </w:pPr>
      <w:r w:rsidRPr="0051144C">
        <w:rPr>
          <w:rFonts w:hint="cs"/>
          <w:b/>
          <w:bCs/>
          <w:rtl/>
        </w:rPr>
        <w:t>נספח הסכם 2</w:t>
      </w:r>
      <w:r w:rsidR="0051144C">
        <w:rPr>
          <w:rFonts w:hint="cs"/>
          <w:rtl/>
        </w:rPr>
        <w:t xml:space="preserve"> </w:t>
      </w:r>
      <w:r w:rsidR="0051144C">
        <w:rPr>
          <w:rtl/>
        </w:rPr>
        <w:t>–</w:t>
      </w:r>
      <w:r w:rsidRPr="0051144C">
        <w:rPr>
          <w:rFonts w:hint="eastAsia"/>
          <w:sz w:val="24"/>
          <w:rtl/>
        </w:rPr>
        <w:t xml:space="preserve"> מפרט</w:t>
      </w:r>
      <w:r w:rsidRPr="0051144C">
        <w:rPr>
          <w:sz w:val="24"/>
          <w:rtl/>
        </w:rPr>
        <w:t xml:space="preserve"> </w:t>
      </w:r>
      <w:r w:rsidRPr="0051144C">
        <w:rPr>
          <w:rFonts w:hint="eastAsia"/>
          <w:sz w:val="24"/>
          <w:rtl/>
        </w:rPr>
        <w:t>טכני</w:t>
      </w:r>
      <w:r w:rsidRPr="0051144C">
        <w:rPr>
          <w:sz w:val="24"/>
          <w:rtl/>
        </w:rPr>
        <w:t xml:space="preserve"> </w:t>
      </w:r>
      <w:r w:rsidRPr="0051144C">
        <w:rPr>
          <w:rFonts w:hint="eastAsia"/>
          <w:sz w:val="24"/>
          <w:rtl/>
        </w:rPr>
        <w:t>מיוחד</w:t>
      </w:r>
      <w:r w:rsidRPr="0051144C">
        <w:rPr>
          <w:sz w:val="24"/>
          <w:rtl/>
        </w:rPr>
        <w:t>;</w:t>
      </w:r>
    </w:p>
    <w:p w14:paraId="56B8AC58" w14:textId="5E0B752A" w:rsidR="00440126" w:rsidRPr="0051144C" w:rsidRDefault="00440126" w:rsidP="00D40D4A">
      <w:pPr>
        <w:widowControl w:val="0"/>
        <w:spacing w:before="0" w:after="120" w:line="360" w:lineRule="auto"/>
        <w:ind w:left="1133"/>
        <w:rPr>
          <w:rtl/>
        </w:rPr>
      </w:pPr>
      <w:r w:rsidRPr="0051144C">
        <w:rPr>
          <w:rFonts w:hint="cs"/>
          <w:b/>
          <w:bCs/>
          <w:rtl/>
        </w:rPr>
        <w:t>נספח הסכם 3</w:t>
      </w:r>
      <w:r w:rsidRPr="0051144C">
        <w:rPr>
          <w:rFonts w:hint="cs"/>
          <w:rtl/>
        </w:rPr>
        <w:t xml:space="preserve"> </w:t>
      </w:r>
      <w:r w:rsidR="0051144C">
        <w:rPr>
          <w:rtl/>
        </w:rPr>
        <w:t>–</w:t>
      </w:r>
      <w:r w:rsidRPr="0051144C">
        <w:rPr>
          <w:rFonts w:hint="cs"/>
          <w:rtl/>
        </w:rPr>
        <w:t xml:space="preserve"> </w:t>
      </w:r>
      <w:r w:rsidRPr="0051144C">
        <w:rPr>
          <w:rFonts w:ascii="Arial" w:hAnsi="Arial" w:hint="cs"/>
          <w:sz w:val="20"/>
          <w:rtl/>
        </w:rPr>
        <w:t>תכניות</w:t>
      </w:r>
      <w:r w:rsidRPr="0051144C">
        <w:rPr>
          <w:rFonts w:hint="cs"/>
          <w:rtl/>
        </w:rPr>
        <w:t>;</w:t>
      </w:r>
    </w:p>
    <w:p w14:paraId="05B88BF5" w14:textId="41B64A1B" w:rsidR="00440126" w:rsidRDefault="00C664A8" w:rsidP="00D40D4A">
      <w:pPr>
        <w:widowControl w:val="0"/>
        <w:spacing w:before="0" w:after="120" w:line="360" w:lineRule="auto"/>
        <w:ind w:left="1133"/>
        <w:rPr>
          <w:sz w:val="24"/>
          <w:rtl/>
        </w:rPr>
      </w:pPr>
      <w:r w:rsidRPr="0051144C">
        <w:rPr>
          <w:rFonts w:hint="cs"/>
          <w:b/>
          <w:bCs/>
          <w:rtl/>
        </w:rPr>
        <w:t>נספח</w:t>
      </w:r>
      <w:r w:rsidRPr="0051144C">
        <w:rPr>
          <w:rFonts w:hint="cs"/>
          <w:b/>
          <w:bCs/>
          <w:sz w:val="24"/>
          <w:rtl/>
        </w:rPr>
        <w:t xml:space="preserve"> הסכם 4 </w:t>
      </w:r>
      <w:r w:rsidRPr="0051144C">
        <w:rPr>
          <w:sz w:val="24"/>
          <w:rtl/>
        </w:rPr>
        <w:t>–</w:t>
      </w:r>
      <w:r w:rsidRPr="0051144C">
        <w:rPr>
          <w:rFonts w:hint="cs"/>
          <w:sz w:val="24"/>
          <w:rtl/>
        </w:rPr>
        <w:t xml:space="preserve"> </w:t>
      </w:r>
      <w:r w:rsidR="00440126" w:rsidRPr="0051144C">
        <w:rPr>
          <w:rFonts w:hint="cs"/>
          <w:sz w:val="24"/>
          <w:rtl/>
        </w:rPr>
        <w:t xml:space="preserve">אבני </w:t>
      </w:r>
      <w:r w:rsidR="00440126" w:rsidRPr="0051144C">
        <w:rPr>
          <w:rFonts w:ascii="Arial" w:hAnsi="Arial" w:hint="cs"/>
          <w:sz w:val="20"/>
          <w:rtl/>
        </w:rPr>
        <w:t>דרך</w:t>
      </w:r>
      <w:r w:rsidR="00440126" w:rsidRPr="0051144C">
        <w:rPr>
          <w:rFonts w:hint="cs"/>
          <w:sz w:val="24"/>
          <w:rtl/>
        </w:rPr>
        <w:t xml:space="preserve"> לתשלום (עבודות </w:t>
      </w:r>
      <w:r w:rsidR="005B470F" w:rsidRPr="0051144C">
        <w:rPr>
          <w:rFonts w:hint="cs"/>
          <w:sz w:val="24"/>
          <w:rtl/>
        </w:rPr>
        <w:t>הקמה</w:t>
      </w:r>
      <w:r w:rsidR="00BA367A" w:rsidRPr="0051144C">
        <w:rPr>
          <w:rFonts w:hint="cs"/>
          <w:sz w:val="24"/>
          <w:rtl/>
        </w:rPr>
        <w:t xml:space="preserve"> - תשלום </w:t>
      </w:r>
      <w:proofErr w:type="spellStart"/>
      <w:r w:rsidR="00BA367A" w:rsidRPr="0051144C">
        <w:rPr>
          <w:rFonts w:hint="cs"/>
          <w:sz w:val="24"/>
          <w:rtl/>
        </w:rPr>
        <w:t>פאושלי</w:t>
      </w:r>
      <w:proofErr w:type="spellEnd"/>
      <w:r w:rsidR="00440126" w:rsidRPr="0051144C">
        <w:rPr>
          <w:rFonts w:hint="cs"/>
          <w:sz w:val="24"/>
          <w:rtl/>
        </w:rPr>
        <w:t>);</w:t>
      </w:r>
    </w:p>
    <w:p w14:paraId="44F0D2BC" w14:textId="25B2108D" w:rsidR="00440126" w:rsidRDefault="00440126" w:rsidP="00D40D4A">
      <w:pPr>
        <w:widowControl w:val="0"/>
        <w:spacing w:before="0" w:after="120" w:line="360" w:lineRule="auto"/>
        <w:ind w:left="1133"/>
        <w:rPr>
          <w:sz w:val="24"/>
          <w:rtl/>
        </w:rPr>
      </w:pPr>
      <w:r w:rsidRPr="001C31C8">
        <w:rPr>
          <w:rFonts w:hint="cs"/>
          <w:b/>
          <w:bCs/>
          <w:rtl/>
        </w:rPr>
        <w:t>נספח</w:t>
      </w:r>
      <w:r w:rsidRPr="00F33012">
        <w:rPr>
          <w:rFonts w:hint="cs"/>
          <w:b/>
          <w:bCs/>
          <w:sz w:val="24"/>
          <w:rtl/>
        </w:rPr>
        <w:t xml:space="preserve"> </w:t>
      </w:r>
      <w:r>
        <w:rPr>
          <w:rFonts w:hint="cs"/>
          <w:b/>
          <w:bCs/>
          <w:sz w:val="24"/>
          <w:rtl/>
        </w:rPr>
        <w:t xml:space="preserve">הסכם </w:t>
      </w:r>
      <w:r w:rsidR="00B4584E">
        <w:rPr>
          <w:rFonts w:hint="cs"/>
          <w:b/>
          <w:bCs/>
          <w:sz w:val="24"/>
          <w:rtl/>
        </w:rPr>
        <w:t>5</w:t>
      </w:r>
      <w:r w:rsidRPr="00F33012">
        <w:rPr>
          <w:rFonts w:hint="cs"/>
          <w:b/>
          <w:bCs/>
          <w:sz w:val="24"/>
          <w:rtl/>
        </w:rPr>
        <w:t xml:space="preserve"> </w:t>
      </w:r>
      <w:r w:rsidR="0051144C">
        <w:rPr>
          <w:sz w:val="24"/>
          <w:rtl/>
        </w:rPr>
        <w:t>–</w:t>
      </w:r>
      <w:r>
        <w:rPr>
          <w:rFonts w:hint="cs"/>
          <w:sz w:val="24"/>
          <w:rtl/>
        </w:rPr>
        <w:t xml:space="preserve"> </w:t>
      </w:r>
      <w:r w:rsidRPr="00F33012">
        <w:rPr>
          <w:rFonts w:hint="cs"/>
          <w:sz w:val="24"/>
          <w:rtl/>
        </w:rPr>
        <w:t xml:space="preserve">נוסח </w:t>
      </w:r>
      <w:r w:rsidRPr="00D40D4A">
        <w:rPr>
          <w:rFonts w:ascii="Arial" w:hAnsi="Arial" w:hint="cs"/>
          <w:sz w:val="20"/>
          <w:rtl/>
        </w:rPr>
        <w:t>כתב</w:t>
      </w:r>
      <w:r w:rsidRPr="00F33012">
        <w:rPr>
          <w:rFonts w:hint="cs"/>
          <w:sz w:val="24"/>
          <w:rtl/>
        </w:rPr>
        <w:t xml:space="preserve"> ערבות הסכם </w:t>
      </w:r>
      <w:r>
        <w:rPr>
          <w:rFonts w:hint="cs"/>
          <w:sz w:val="24"/>
          <w:rtl/>
        </w:rPr>
        <w:t>(</w:t>
      </w:r>
      <w:r w:rsidRPr="00F33012">
        <w:rPr>
          <w:rFonts w:hint="cs"/>
          <w:sz w:val="24"/>
          <w:rtl/>
        </w:rPr>
        <w:t>ביצוע</w:t>
      </w:r>
      <w:r>
        <w:rPr>
          <w:rFonts w:hint="cs"/>
          <w:sz w:val="24"/>
          <w:rtl/>
        </w:rPr>
        <w:t xml:space="preserve"> </w:t>
      </w:r>
      <w:r w:rsidRPr="00F33012">
        <w:rPr>
          <w:rFonts w:hint="cs"/>
          <w:sz w:val="24"/>
          <w:rtl/>
        </w:rPr>
        <w:t>/</w:t>
      </w:r>
      <w:r>
        <w:rPr>
          <w:rFonts w:hint="cs"/>
          <w:sz w:val="24"/>
          <w:rtl/>
        </w:rPr>
        <w:t xml:space="preserve"> </w:t>
      </w:r>
      <w:r w:rsidRPr="00F33012">
        <w:rPr>
          <w:rFonts w:hint="cs"/>
          <w:sz w:val="24"/>
          <w:rtl/>
        </w:rPr>
        <w:t>טיב</w:t>
      </w:r>
      <w:r>
        <w:rPr>
          <w:rFonts w:hint="cs"/>
          <w:sz w:val="24"/>
          <w:rtl/>
        </w:rPr>
        <w:t>);</w:t>
      </w:r>
    </w:p>
    <w:p w14:paraId="65D13DB4" w14:textId="258F3AF8" w:rsidR="00440126" w:rsidRDefault="00440126" w:rsidP="00D40D4A">
      <w:pPr>
        <w:widowControl w:val="0"/>
        <w:spacing w:before="0" w:after="120" w:line="360" w:lineRule="auto"/>
        <w:ind w:left="1133"/>
        <w:rPr>
          <w:sz w:val="24"/>
          <w:rtl/>
        </w:rPr>
      </w:pPr>
      <w:r w:rsidRPr="001C31C8">
        <w:rPr>
          <w:rFonts w:hint="cs"/>
          <w:b/>
          <w:bCs/>
          <w:rtl/>
        </w:rPr>
        <w:t>נספח</w:t>
      </w:r>
      <w:r>
        <w:rPr>
          <w:rFonts w:hint="cs"/>
          <w:b/>
          <w:bCs/>
          <w:rtl/>
        </w:rPr>
        <w:t xml:space="preserve"> הסכם </w:t>
      </w:r>
      <w:r w:rsidR="00B4584E">
        <w:rPr>
          <w:rFonts w:hint="cs"/>
          <w:b/>
          <w:bCs/>
          <w:rtl/>
        </w:rPr>
        <w:t>6</w:t>
      </w:r>
      <w:r>
        <w:rPr>
          <w:rFonts w:hint="cs"/>
          <w:b/>
          <w:bCs/>
          <w:rtl/>
        </w:rPr>
        <w:t xml:space="preserve"> </w:t>
      </w:r>
      <w:r w:rsidR="0051144C">
        <w:rPr>
          <w:rtl/>
        </w:rPr>
        <w:t>–</w:t>
      </w:r>
      <w:r>
        <w:rPr>
          <w:rFonts w:hint="cs"/>
          <w:rtl/>
        </w:rPr>
        <w:t xml:space="preserve"> </w:t>
      </w:r>
      <w:r w:rsidRPr="00F33012">
        <w:rPr>
          <w:rFonts w:hint="eastAsia"/>
          <w:sz w:val="24"/>
          <w:rtl/>
        </w:rPr>
        <w:t>סעיפי</w:t>
      </w:r>
      <w:r w:rsidRPr="00F33012">
        <w:rPr>
          <w:sz w:val="24"/>
          <w:rtl/>
        </w:rPr>
        <w:t xml:space="preserve"> </w:t>
      </w:r>
      <w:r w:rsidRPr="00D40D4A">
        <w:rPr>
          <w:rFonts w:ascii="Arial" w:hAnsi="Arial"/>
          <w:sz w:val="20"/>
          <w:rtl/>
        </w:rPr>
        <w:t>אחריות</w:t>
      </w:r>
      <w:r w:rsidRPr="00F33012">
        <w:rPr>
          <w:sz w:val="24"/>
          <w:rtl/>
        </w:rPr>
        <w:t xml:space="preserve"> </w:t>
      </w:r>
      <w:proofErr w:type="spellStart"/>
      <w:r w:rsidRPr="00F33012">
        <w:rPr>
          <w:rFonts w:hint="cs"/>
          <w:sz w:val="24"/>
          <w:rtl/>
        </w:rPr>
        <w:t>בנזיקין</w:t>
      </w:r>
      <w:proofErr w:type="spellEnd"/>
      <w:r w:rsidRPr="00F33012">
        <w:rPr>
          <w:rFonts w:hint="cs"/>
          <w:sz w:val="24"/>
          <w:rtl/>
        </w:rPr>
        <w:t xml:space="preserve"> </w:t>
      </w:r>
      <w:r w:rsidRPr="00F33012">
        <w:rPr>
          <w:rFonts w:hint="eastAsia"/>
          <w:sz w:val="24"/>
          <w:rtl/>
        </w:rPr>
        <w:t>וביטוח</w:t>
      </w:r>
      <w:r w:rsidRPr="00F33012">
        <w:rPr>
          <w:sz w:val="24"/>
          <w:rtl/>
        </w:rPr>
        <w:t xml:space="preserve"> </w:t>
      </w:r>
      <w:r w:rsidRPr="00F33012">
        <w:rPr>
          <w:rFonts w:hint="eastAsia"/>
          <w:sz w:val="24"/>
          <w:rtl/>
        </w:rPr>
        <w:t>ו</w:t>
      </w:r>
      <w:r w:rsidRPr="00F33012">
        <w:rPr>
          <w:sz w:val="24"/>
          <w:rtl/>
        </w:rPr>
        <w:t>אישור על קיום ביטוחים;</w:t>
      </w:r>
    </w:p>
    <w:p w14:paraId="0CCE6E54" w14:textId="755DA44A" w:rsidR="003813A5" w:rsidRDefault="003813A5" w:rsidP="00D40D4A">
      <w:pPr>
        <w:widowControl w:val="0"/>
        <w:spacing w:before="0" w:after="120" w:line="360" w:lineRule="auto"/>
        <w:ind w:left="1133"/>
        <w:rPr>
          <w:b/>
          <w:bCs/>
          <w:rtl/>
        </w:rPr>
      </w:pPr>
      <w:r>
        <w:rPr>
          <w:rFonts w:hint="cs"/>
          <w:b/>
          <w:bCs/>
          <w:rtl/>
        </w:rPr>
        <w:t xml:space="preserve">נספח הסכם </w:t>
      </w:r>
      <w:r w:rsidR="00446DF6">
        <w:rPr>
          <w:rFonts w:hint="cs"/>
          <w:b/>
          <w:bCs/>
          <w:rtl/>
        </w:rPr>
        <w:t xml:space="preserve">7 </w:t>
      </w:r>
      <w:r>
        <w:rPr>
          <w:sz w:val="24"/>
          <w:rtl/>
        </w:rPr>
        <w:t>–</w:t>
      </w:r>
      <w:r>
        <w:rPr>
          <w:rFonts w:hint="cs"/>
          <w:sz w:val="24"/>
          <w:rtl/>
        </w:rPr>
        <w:t xml:space="preserve"> </w:t>
      </w:r>
      <w:r w:rsidRPr="00D40D4A">
        <w:rPr>
          <w:rFonts w:ascii="Arial" w:hAnsi="Arial" w:hint="cs"/>
          <w:sz w:val="20"/>
          <w:rtl/>
        </w:rPr>
        <w:t>נוסח</w:t>
      </w:r>
      <w:r>
        <w:rPr>
          <w:rFonts w:hint="cs"/>
          <w:sz w:val="24"/>
          <w:rtl/>
        </w:rPr>
        <w:t xml:space="preserve"> </w:t>
      </w:r>
      <w:r>
        <w:rPr>
          <w:rFonts w:hint="cs"/>
          <w:rtl/>
        </w:rPr>
        <w:t>הצהרה על היעדר תביעות</w:t>
      </w:r>
      <w:r w:rsidRPr="00F33012">
        <w:rPr>
          <w:rFonts w:hint="cs"/>
          <w:sz w:val="24"/>
          <w:rtl/>
        </w:rPr>
        <w:t>;</w:t>
      </w:r>
    </w:p>
    <w:p w14:paraId="5F631267" w14:textId="2BA8F32C" w:rsidR="00440126" w:rsidRDefault="00440126" w:rsidP="00D40D4A">
      <w:pPr>
        <w:widowControl w:val="0"/>
        <w:spacing w:before="0" w:after="120" w:line="360" w:lineRule="auto"/>
        <w:ind w:left="1133"/>
        <w:rPr>
          <w:sz w:val="24"/>
          <w:rtl/>
        </w:rPr>
      </w:pPr>
      <w:r>
        <w:rPr>
          <w:rFonts w:hint="cs"/>
          <w:b/>
          <w:bCs/>
          <w:rtl/>
        </w:rPr>
        <w:t xml:space="preserve">נספח הסכם </w:t>
      </w:r>
      <w:r w:rsidR="00446DF6">
        <w:rPr>
          <w:rFonts w:hint="cs"/>
          <w:b/>
          <w:bCs/>
          <w:rtl/>
        </w:rPr>
        <w:t xml:space="preserve">8 </w:t>
      </w:r>
      <w:r>
        <w:rPr>
          <w:sz w:val="24"/>
          <w:rtl/>
        </w:rPr>
        <w:t>–</w:t>
      </w:r>
      <w:r>
        <w:rPr>
          <w:rFonts w:hint="cs"/>
          <w:sz w:val="24"/>
          <w:rtl/>
        </w:rPr>
        <w:t xml:space="preserve"> </w:t>
      </w:r>
      <w:r w:rsidRPr="00D40D4A">
        <w:rPr>
          <w:rFonts w:ascii="Arial" w:hAnsi="Arial" w:hint="cs"/>
          <w:sz w:val="20"/>
          <w:rtl/>
        </w:rPr>
        <w:t>העתק</w:t>
      </w:r>
      <w:r>
        <w:rPr>
          <w:rFonts w:hint="cs"/>
          <w:b/>
          <w:bCs/>
          <w:sz w:val="24"/>
          <w:rtl/>
        </w:rPr>
        <w:t xml:space="preserve"> </w:t>
      </w:r>
      <w:r w:rsidRPr="00F33012">
        <w:rPr>
          <w:rFonts w:hint="cs"/>
          <w:sz w:val="24"/>
          <w:rtl/>
        </w:rPr>
        <w:t>מסמך ההוראות למשתתפים</w:t>
      </w:r>
      <w:r>
        <w:rPr>
          <w:rFonts w:hint="cs"/>
          <w:sz w:val="24"/>
          <w:rtl/>
        </w:rPr>
        <w:t xml:space="preserve"> (</w:t>
      </w:r>
      <w:r w:rsidRPr="00F33012">
        <w:rPr>
          <w:rFonts w:hint="cs"/>
          <w:sz w:val="24"/>
          <w:rtl/>
        </w:rPr>
        <w:t>לרבות נספח</w:t>
      </w:r>
      <w:r>
        <w:rPr>
          <w:rFonts w:hint="cs"/>
          <w:sz w:val="24"/>
          <w:rtl/>
        </w:rPr>
        <w:t xml:space="preserve"> מכרז</w:t>
      </w:r>
      <w:r w:rsidRPr="00F33012">
        <w:rPr>
          <w:rFonts w:hint="cs"/>
          <w:sz w:val="24"/>
          <w:rtl/>
        </w:rPr>
        <w:t xml:space="preserve"> 2</w:t>
      </w:r>
      <w:r>
        <w:rPr>
          <w:rFonts w:hint="cs"/>
          <w:sz w:val="24"/>
          <w:rtl/>
        </w:rPr>
        <w:t>)</w:t>
      </w:r>
      <w:r w:rsidRPr="00F33012">
        <w:rPr>
          <w:rFonts w:hint="cs"/>
          <w:sz w:val="24"/>
          <w:rtl/>
        </w:rPr>
        <w:t>;</w:t>
      </w:r>
    </w:p>
    <w:p w14:paraId="414EF926" w14:textId="3FF4672B" w:rsidR="00440126" w:rsidRDefault="00440126" w:rsidP="00D40D4A">
      <w:pPr>
        <w:widowControl w:val="0"/>
        <w:spacing w:before="0" w:after="120" w:line="360" w:lineRule="auto"/>
        <w:ind w:left="1133"/>
        <w:rPr>
          <w:b/>
          <w:bCs/>
          <w:sz w:val="24"/>
          <w:rtl/>
        </w:rPr>
      </w:pPr>
      <w:r>
        <w:rPr>
          <w:rFonts w:hint="cs"/>
          <w:b/>
          <w:bCs/>
          <w:rtl/>
        </w:rPr>
        <w:t xml:space="preserve">נספח הסכם </w:t>
      </w:r>
      <w:r w:rsidR="00446DF6">
        <w:rPr>
          <w:rFonts w:hint="cs"/>
          <w:b/>
          <w:bCs/>
          <w:rtl/>
        </w:rPr>
        <w:t xml:space="preserve">9 </w:t>
      </w:r>
      <w:r>
        <w:rPr>
          <w:sz w:val="24"/>
          <w:rtl/>
        </w:rPr>
        <w:t>–</w:t>
      </w:r>
      <w:r>
        <w:rPr>
          <w:rFonts w:hint="cs"/>
          <w:sz w:val="24"/>
          <w:rtl/>
        </w:rPr>
        <w:t xml:space="preserve"> </w:t>
      </w:r>
      <w:r w:rsidRPr="00D40D4A">
        <w:rPr>
          <w:rFonts w:ascii="Arial" w:hAnsi="Arial" w:hint="cs"/>
          <w:sz w:val="20"/>
          <w:rtl/>
        </w:rPr>
        <w:t>פרוטוקול</w:t>
      </w:r>
      <w:r>
        <w:rPr>
          <w:rFonts w:hint="cs"/>
          <w:sz w:val="24"/>
          <w:rtl/>
        </w:rPr>
        <w:t xml:space="preserve"> מפגש מציעים ומסמכי הבהרות, ככל שפורסמו;</w:t>
      </w:r>
    </w:p>
    <w:p w14:paraId="2B257CB6" w14:textId="30E92038" w:rsidR="00C9404E" w:rsidRDefault="00C9404E" w:rsidP="00D40D4A">
      <w:pPr>
        <w:widowControl w:val="0"/>
        <w:numPr>
          <w:ilvl w:val="1"/>
          <w:numId w:val="10"/>
        </w:numPr>
        <w:tabs>
          <w:tab w:val="clear" w:pos="1267"/>
          <w:tab w:val="num" w:pos="1133"/>
        </w:tabs>
        <w:spacing w:before="0" w:after="120" w:line="360" w:lineRule="auto"/>
        <w:ind w:left="1133" w:hanging="559"/>
        <w:rPr>
          <w:rFonts w:ascii="Arial" w:hAnsi="Arial"/>
          <w:sz w:val="20"/>
        </w:rPr>
      </w:pPr>
      <w:r w:rsidRPr="007451AE">
        <w:rPr>
          <w:rFonts w:ascii="Arial" w:hAnsi="Arial"/>
          <w:sz w:val="20"/>
          <w:rtl/>
        </w:rPr>
        <w:t>בנוסף, לנספחים המצורפים להסכם זה, כמפורט לעיל, יבצע הקבלן את העבודה בהתאם למסמכים המפורטים להלן:</w:t>
      </w:r>
    </w:p>
    <w:p w14:paraId="7A85C42E" w14:textId="41C24CEC" w:rsidR="00D40D4A" w:rsidRPr="00D40D4A" w:rsidRDefault="00D40D4A" w:rsidP="00D40D4A">
      <w:pPr>
        <w:widowControl w:val="0"/>
        <w:numPr>
          <w:ilvl w:val="2"/>
          <w:numId w:val="10"/>
        </w:numPr>
        <w:tabs>
          <w:tab w:val="clear" w:pos="2534"/>
          <w:tab w:val="num" w:pos="2834"/>
        </w:tabs>
        <w:spacing w:before="0" w:after="120" w:line="360" w:lineRule="auto"/>
        <w:ind w:left="1842"/>
        <w:rPr>
          <w:rFonts w:ascii="Arial" w:hAnsi="Arial"/>
          <w:sz w:val="20"/>
        </w:rPr>
      </w:pPr>
      <w:r w:rsidRPr="00064703">
        <w:rPr>
          <w:sz w:val="24"/>
          <w:rtl/>
        </w:rPr>
        <w:t>המפרט</w:t>
      </w:r>
      <w:r w:rsidRPr="00341527">
        <w:rPr>
          <w:rtl/>
        </w:rPr>
        <w:t xml:space="preserve"> הכללי לעבודות בניה (</w:t>
      </w:r>
      <w:r>
        <w:rPr>
          <w:rFonts w:hint="cs"/>
          <w:rtl/>
        </w:rPr>
        <w:t>"הספר הכחול"</w:t>
      </w:r>
      <w:r w:rsidRPr="00341527">
        <w:rPr>
          <w:rtl/>
        </w:rPr>
        <w:t>) של הועדה הבין משרדית של משרדי הממשלה</w:t>
      </w:r>
      <w:r>
        <w:rPr>
          <w:rFonts w:hint="cs"/>
          <w:rtl/>
        </w:rPr>
        <w:t xml:space="preserve">. ניתן לעיין במפרט באתר האינטרנט </w:t>
      </w:r>
      <w:hyperlink r:id="rId12" w:history="1">
        <w:r w:rsidRPr="008D0DFE">
          <w:rPr>
            <w:rStyle w:val="Hyperlink"/>
          </w:rPr>
          <w:t>https://mifratclali.mod.gov.il</w:t>
        </w:r>
        <w:r w:rsidRPr="008D0DFE">
          <w:rPr>
            <w:rStyle w:val="Hyperlink"/>
            <w:rtl/>
          </w:rPr>
          <w:t>/</w:t>
        </w:r>
      </w:hyperlink>
      <w:r>
        <w:rPr>
          <w:rFonts w:hint="cs"/>
          <w:rtl/>
        </w:rPr>
        <w:t>);</w:t>
      </w:r>
    </w:p>
    <w:p w14:paraId="560DDA8A" w14:textId="75F5AB4E" w:rsidR="00D40D4A" w:rsidRPr="007451AE" w:rsidRDefault="00D40D4A" w:rsidP="00D40D4A">
      <w:pPr>
        <w:widowControl w:val="0"/>
        <w:numPr>
          <w:ilvl w:val="2"/>
          <w:numId w:val="10"/>
        </w:numPr>
        <w:tabs>
          <w:tab w:val="clear" w:pos="2534"/>
          <w:tab w:val="num" w:pos="2834"/>
        </w:tabs>
        <w:spacing w:before="0" w:after="120" w:line="360" w:lineRule="auto"/>
        <w:ind w:left="1842"/>
        <w:rPr>
          <w:rFonts w:ascii="Arial" w:hAnsi="Arial"/>
          <w:sz w:val="20"/>
          <w:rtl/>
        </w:rPr>
      </w:pPr>
      <w:r w:rsidRPr="00341527">
        <w:rPr>
          <w:rFonts w:hint="cs"/>
          <w:rtl/>
        </w:rPr>
        <w:t xml:space="preserve">מפרט </w:t>
      </w:r>
      <w:r w:rsidRPr="00064703">
        <w:rPr>
          <w:rFonts w:hint="cs"/>
          <w:sz w:val="24"/>
          <w:rtl/>
        </w:rPr>
        <w:t>מע</w:t>
      </w:r>
      <w:r w:rsidRPr="00341527">
        <w:rPr>
          <w:rFonts w:hint="cs"/>
          <w:rtl/>
        </w:rPr>
        <w:t>"צ ("הספר הירוק").</w:t>
      </w:r>
      <w:r>
        <w:rPr>
          <w:rFonts w:hint="cs"/>
          <w:rtl/>
        </w:rPr>
        <w:t xml:space="preserve"> ניתן לעיין במפרט באתר האינטרנט של נתיבי ישראל בכתובת </w:t>
      </w:r>
      <w:hyperlink r:id="rId13" w:history="1">
        <w:r w:rsidRPr="008D0DFE">
          <w:rPr>
            <w:rStyle w:val="Hyperlink"/>
          </w:rPr>
          <w:t>https://www.iroads.co.il</w:t>
        </w:r>
      </w:hyperlink>
      <w:r>
        <w:rPr>
          <w:rFonts w:hint="cs"/>
          <w:rtl/>
        </w:rPr>
        <w:t xml:space="preserve">.  </w:t>
      </w:r>
    </w:p>
    <w:p w14:paraId="0933D23E" w14:textId="77777777" w:rsidR="0051144C" w:rsidRPr="0051144C" w:rsidRDefault="00C9404E" w:rsidP="0051144C">
      <w:pPr>
        <w:widowControl w:val="0"/>
        <w:numPr>
          <w:ilvl w:val="1"/>
          <w:numId w:val="10"/>
        </w:numPr>
        <w:tabs>
          <w:tab w:val="clear" w:pos="1267"/>
          <w:tab w:val="num" w:pos="1133"/>
        </w:tabs>
        <w:spacing w:before="0" w:after="120" w:line="360" w:lineRule="auto"/>
        <w:ind w:left="1133" w:hanging="559"/>
      </w:pPr>
      <w:r w:rsidRPr="00F33012">
        <w:rPr>
          <w:rFonts w:hint="cs"/>
          <w:u w:val="single"/>
          <w:rtl/>
        </w:rPr>
        <w:t xml:space="preserve">סדר עדיפות בין מסמכים </w:t>
      </w:r>
    </w:p>
    <w:p w14:paraId="106B78F3" w14:textId="77777777" w:rsidR="0051144C" w:rsidRDefault="0051144C" w:rsidP="0051144C">
      <w:pPr>
        <w:widowControl w:val="0"/>
        <w:numPr>
          <w:ilvl w:val="2"/>
          <w:numId w:val="10"/>
        </w:numPr>
        <w:tabs>
          <w:tab w:val="clear" w:pos="2534"/>
          <w:tab w:val="num" w:pos="2834"/>
        </w:tabs>
        <w:spacing w:before="0" w:after="120" w:line="360" w:lineRule="auto"/>
        <w:ind w:left="1842"/>
      </w:pPr>
      <w:r>
        <w:rPr>
          <w:rFonts w:hint="cs"/>
          <w:u w:val="single"/>
          <w:rtl/>
        </w:rPr>
        <w:t xml:space="preserve">סדר עדיפות בין מסמכים </w:t>
      </w:r>
      <w:r w:rsidR="00C9404E" w:rsidRPr="00F33012">
        <w:rPr>
          <w:rFonts w:hint="cs"/>
          <w:u w:val="single"/>
          <w:rtl/>
        </w:rPr>
        <w:t>לעניין ביצוע העבודות</w:t>
      </w:r>
      <w:r w:rsidR="00C9404E" w:rsidRPr="00F33012">
        <w:rPr>
          <w:rFonts w:hint="cs"/>
          <w:rtl/>
        </w:rPr>
        <w:t xml:space="preserve"> - </w:t>
      </w:r>
      <w:r w:rsidR="00C9404E" w:rsidRPr="00F33012">
        <w:rPr>
          <w:rtl/>
        </w:rPr>
        <w:t xml:space="preserve">אירעה סתירה בין </w:t>
      </w:r>
      <w:r w:rsidR="00C9404E" w:rsidRPr="00F33012">
        <w:rPr>
          <w:rFonts w:hint="cs"/>
          <w:rtl/>
        </w:rPr>
        <w:t xml:space="preserve">סעיפי ההסכם לבין הנספחים ו/או המסמכים המצוינים לעיל לעניין ביצוע העבודות, </w:t>
      </w:r>
      <w:r w:rsidR="00C9404E" w:rsidRPr="00F33012">
        <w:rPr>
          <w:rtl/>
        </w:rPr>
        <w:t>תגברנה הוראות הנספחים</w:t>
      </w:r>
      <w:r w:rsidR="00C9404E" w:rsidRPr="00F33012">
        <w:rPr>
          <w:rFonts w:hint="cs"/>
          <w:rtl/>
        </w:rPr>
        <w:t xml:space="preserve"> המצורפים להסכם.</w:t>
      </w:r>
      <w:r>
        <w:rPr>
          <w:rFonts w:hint="cs"/>
          <w:rtl/>
        </w:rPr>
        <w:t xml:space="preserve"> </w:t>
      </w:r>
    </w:p>
    <w:p w14:paraId="2A4F2329" w14:textId="20095BCE" w:rsidR="0051144C" w:rsidRDefault="0051144C" w:rsidP="0051144C">
      <w:pPr>
        <w:widowControl w:val="0"/>
        <w:spacing w:before="0" w:after="120" w:line="360" w:lineRule="auto"/>
        <w:ind w:left="1842"/>
        <w:rPr>
          <w:sz w:val="26"/>
          <w:rtl/>
        </w:rPr>
      </w:pPr>
      <w:r w:rsidRPr="00F33012">
        <w:rPr>
          <w:rFonts w:hint="cs"/>
          <w:sz w:val="26"/>
          <w:rtl/>
        </w:rPr>
        <w:t>אירעה סתירה בין הוראות הנספחים המצורפים להסכם לבין הוראות המסמכים המצוינים בסעיף 1.5 לעיל, תגברנה הוראות הנספחים המצורפים להסכם.</w:t>
      </w:r>
    </w:p>
    <w:p w14:paraId="2213A669" w14:textId="4069980F" w:rsidR="0051144C" w:rsidRDefault="0051144C" w:rsidP="0051144C">
      <w:pPr>
        <w:widowControl w:val="0"/>
        <w:spacing w:before="0" w:after="120" w:line="360" w:lineRule="auto"/>
        <w:ind w:left="1842"/>
      </w:pPr>
      <w:r w:rsidRPr="00F33012">
        <w:rPr>
          <w:rFonts w:hint="cs"/>
          <w:sz w:val="26"/>
          <w:rtl/>
        </w:rPr>
        <w:t>אירעה סתירה בין הוראות הנספחים המצורפים להסכם בינם לבין עצמם או בין הוראות המסמכים המצוינים לעיל בינם לבין עצמם, יפנה הקבלן לקבלת הנחיות מהמנהל.</w:t>
      </w:r>
    </w:p>
    <w:p w14:paraId="3AF2962F" w14:textId="77777777" w:rsidR="00C9404E" w:rsidRPr="00F33012" w:rsidRDefault="00C9404E" w:rsidP="0051144C">
      <w:pPr>
        <w:widowControl w:val="0"/>
        <w:numPr>
          <w:ilvl w:val="2"/>
          <w:numId w:val="10"/>
        </w:numPr>
        <w:tabs>
          <w:tab w:val="clear" w:pos="2534"/>
          <w:tab w:val="num" w:pos="2834"/>
        </w:tabs>
        <w:spacing w:before="0" w:after="120" w:line="360" w:lineRule="auto"/>
        <w:ind w:left="1842"/>
        <w:rPr>
          <w:sz w:val="26"/>
          <w:rtl/>
        </w:rPr>
      </w:pPr>
      <w:r w:rsidRPr="00F33012">
        <w:rPr>
          <w:rFonts w:hint="cs"/>
          <w:sz w:val="26"/>
          <w:u w:val="single"/>
          <w:rtl/>
        </w:rPr>
        <w:t>סדר עדיפות בין מסמכים לעניין התמורה</w:t>
      </w:r>
      <w:r w:rsidRPr="00F33012">
        <w:rPr>
          <w:rFonts w:hint="cs"/>
          <w:sz w:val="26"/>
          <w:rtl/>
        </w:rPr>
        <w:t xml:space="preserve"> </w:t>
      </w:r>
      <w:r w:rsidRPr="00F33012">
        <w:rPr>
          <w:sz w:val="26"/>
          <w:rtl/>
        </w:rPr>
        <w:t>–</w:t>
      </w:r>
      <w:r w:rsidRPr="00F33012">
        <w:rPr>
          <w:rFonts w:hint="cs"/>
          <w:sz w:val="26"/>
          <w:rtl/>
        </w:rPr>
        <w:t xml:space="preserve"> אירעה סתירה בין סעיפי ההסכם לבין הנספחים לעניין התמורה לה זכאי הקבלן, תגברנה הוראות ההסכם.</w:t>
      </w:r>
    </w:p>
    <w:p w14:paraId="07786C95" w14:textId="77777777" w:rsidR="00C9404E" w:rsidRPr="00F33012" w:rsidRDefault="00C9404E" w:rsidP="00C9404E">
      <w:pPr>
        <w:widowControl w:val="0"/>
        <w:rPr>
          <w:sz w:val="26"/>
          <w:rtl/>
        </w:rPr>
      </w:pPr>
      <w:r w:rsidRPr="00F33012">
        <w:rPr>
          <w:rFonts w:hint="cs"/>
          <w:sz w:val="26"/>
          <w:rtl/>
        </w:rPr>
        <w:tab/>
      </w:r>
    </w:p>
    <w:p w14:paraId="31EA4BFF" w14:textId="77777777" w:rsidR="00C9404E" w:rsidRPr="00F33012" w:rsidRDefault="00C9404E" w:rsidP="00C9404E">
      <w:pPr>
        <w:widowControl w:val="0"/>
        <w:spacing w:before="0"/>
        <w:ind w:left="720"/>
        <w:rPr>
          <w:sz w:val="26"/>
          <w:rtl/>
        </w:rPr>
      </w:pPr>
    </w:p>
    <w:p w14:paraId="04725480" w14:textId="77777777" w:rsidR="00C9404E" w:rsidRPr="000B1AA3" w:rsidRDefault="00C9404E" w:rsidP="00AC16B8">
      <w:pPr>
        <w:pStyle w:val="Normal31"/>
        <w:spacing w:after="120" w:line="360" w:lineRule="auto"/>
        <w:outlineLvl w:val="1"/>
        <w:rPr>
          <w:bCs/>
          <w:rtl/>
        </w:rPr>
      </w:pPr>
      <w:r w:rsidRPr="000B1AA3">
        <w:rPr>
          <w:bCs/>
          <w:rtl/>
        </w:rPr>
        <w:br w:type="page"/>
      </w:r>
      <w:r w:rsidRPr="000B1AA3">
        <w:rPr>
          <w:rFonts w:hint="cs"/>
          <w:bCs/>
          <w:rtl/>
        </w:rPr>
        <w:lastRenderedPageBreak/>
        <w:t xml:space="preserve">חלק א' </w:t>
      </w:r>
      <w:r w:rsidRPr="000B1AA3">
        <w:rPr>
          <w:bCs/>
          <w:rtl/>
        </w:rPr>
        <w:t>–</w:t>
      </w:r>
      <w:r w:rsidRPr="000B1AA3">
        <w:rPr>
          <w:rFonts w:hint="cs"/>
          <w:bCs/>
          <w:rtl/>
        </w:rPr>
        <w:t xml:space="preserve"> תנאים מיוחדים להתקשרות</w:t>
      </w:r>
    </w:p>
    <w:p w14:paraId="31206454" w14:textId="5CDAEEFE" w:rsidR="00C9404E" w:rsidRPr="00A2402F" w:rsidRDefault="00A2402F" w:rsidP="0051144C">
      <w:pPr>
        <w:widowControl w:val="0"/>
        <w:numPr>
          <w:ilvl w:val="1"/>
          <w:numId w:val="10"/>
        </w:numPr>
        <w:tabs>
          <w:tab w:val="clear" w:pos="1267"/>
          <w:tab w:val="num" w:pos="1133"/>
        </w:tabs>
        <w:spacing w:before="0" w:after="120" w:line="360" w:lineRule="auto"/>
        <w:ind w:left="1133" w:hanging="559"/>
        <w:rPr>
          <w:b/>
          <w:bCs/>
          <w:u w:val="single"/>
        </w:rPr>
      </w:pPr>
      <w:r w:rsidRPr="00F33012">
        <w:rPr>
          <w:rFonts w:hint="cs"/>
          <w:rtl/>
        </w:rPr>
        <w:t xml:space="preserve">כל שינוי </w:t>
      </w:r>
      <w:r w:rsidRPr="00F33012">
        <w:rPr>
          <w:rtl/>
        </w:rPr>
        <w:t xml:space="preserve">או תוספת שייעשו על ידי </w:t>
      </w:r>
      <w:r w:rsidRPr="00F33012">
        <w:rPr>
          <w:rFonts w:hint="cs"/>
          <w:rtl/>
        </w:rPr>
        <w:t>הקבלן</w:t>
      </w:r>
      <w:r w:rsidRPr="00F33012">
        <w:rPr>
          <w:rtl/>
        </w:rPr>
        <w:t xml:space="preserve"> בנוסח הסכם זה או כל הסתייגות ביחס אליהם, בין ע"י שינוי או תוספת או השמטה במסמך זה, או בין במכתב לוואי או בכל דרך אחרת, לא יחייבו את ה</w:t>
      </w:r>
      <w:r>
        <w:rPr>
          <w:rFonts w:hint="cs"/>
          <w:rtl/>
        </w:rPr>
        <w:t xml:space="preserve">חברה </w:t>
      </w:r>
      <w:r w:rsidRPr="00F33012">
        <w:rPr>
          <w:rtl/>
        </w:rPr>
        <w:t xml:space="preserve">ולא יהיה להם כל תוקף מחייב כלפי </w:t>
      </w:r>
      <w:r>
        <w:rPr>
          <w:rFonts w:hint="cs"/>
          <w:rtl/>
        </w:rPr>
        <w:t>החברה</w:t>
      </w:r>
      <w:r w:rsidRPr="00F33012">
        <w:rPr>
          <w:rtl/>
        </w:rPr>
        <w:t>.</w:t>
      </w:r>
      <w:r w:rsidR="00C9404E" w:rsidRPr="00A2402F">
        <w:rPr>
          <w:rFonts w:hint="cs"/>
          <w:b/>
          <w:bCs/>
          <w:u w:val="single"/>
          <w:rtl/>
        </w:rPr>
        <w:t xml:space="preserve"> </w:t>
      </w:r>
    </w:p>
    <w:p w14:paraId="17F9A506" w14:textId="77777777" w:rsidR="00C9404E" w:rsidRPr="00A2402F" w:rsidRDefault="00C9404E" w:rsidP="0051144C">
      <w:pPr>
        <w:widowControl w:val="0"/>
        <w:numPr>
          <w:ilvl w:val="1"/>
          <w:numId w:val="10"/>
        </w:numPr>
        <w:tabs>
          <w:tab w:val="clear" w:pos="1267"/>
          <w:tab w:val="num" w:pos="1133"/>
        </w:tabs>
        <w:spacing w:before="0" w:after="120" w:line="360" w:lineRule="auto"/>
        <w:ind w:left="1133" w:hanging="559"/>
        <w:rPr>
          <w:b/>
          <w:bCs/>
          <w:u w:val="single"/>
          <w:rtl/>
        </w:rPr>
      </w:pPr>
      <w:r w:rsidRPr="00A2402F">
        <w:rPr>
          <w:b/>
          <w:bCs/>
          <w:u w:val="single"/>
          <w:rtl/>
        </w:rPr>
        <w:t>הגדרות</w:t>
      </w:r>
    </w:p>
    <w:p w14:paraId="5F3CA3AE" w14:textId="24B1C00C" w:rsidR="00C9404E" w:rsidRDefault="00C9404E" w:rsidP="00A2402F">
      <w:pPr>
        <w:widowControl w:val="0"/>
        <w:tabs>
          <w:tab w:val="num" w:pos="677"/>
        </w:tabs>
        <w:spacing w:before="0" w:after="120" w:line="360" w:lineRule="auto"/>
        <w:ind w:left="1133"/>
      </w:pPr>
      <w:bookmarkStart w:id="20" w:name="הגדרות"/>
      <w:bookmarkEnd w:id="20"/>
      <w:r w:rsidRPr="004E1CDD">
        <w:rPr>
          <w:rtl/>
        </w:rPr>
        <w:t>בהסכם</w:t>
      </w:r>
      <w:r w:rsidRPr="00F33012">
        <w:rPr>
          <w:rtl/>
        </w:rPr>
        <w:t xml:space="preserve"> זה יוקנו למונחים הבאים ההגדרות שבצידן כמפורט להלן :</w:t>
      </w:r>
    </w:p>
    <w:tbl>
      <w:tblPr>
        <w:bidiVisual/>
        <w:tblW w:w="9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984"/>
        <w:gridCol w:w="7409"/>
      </w:tblGrid>
      <w:tr w:rsidR="00941D7E" w:rsidRPr="00F33012" w14:paraId="5EB0157D" w14:textId="77777777" w:rsidTr="00AC16B8">
        <w:trPr>
          <w:cantSplit/>
          <w:jc w:val="center"/>
        </w:trPr>
        <w:tc>
          <w:tcPr>
            <w:tcW w:w="1984" w:type="dxa"/>
            <w:shd w:val="clear" w:color="auto" w:fill="auto"/>
            <w:vAlign w:val="center"/>
          </w:tcPr>
          <w:p w14:paraId="025AAC59" w14:textId="77777777" w:rsidR="00941D7E" w:rsidRPr="00F33012" w:rsidRDefault="00941D7E" w:rsidP="00AC16B8">
            <w:pPr>
              <w:widowControl w:val="0"/>
              <w:tabs>
                <w:tab w:val="num" w:pos="567"/>
                <w:tab w:val="num" w:pos="677"/>
              </w:tabs>
              <w:spacing w:before="120" w:after="120" w:line="360" w:lineRule="auto"/>
              <w:jc w:val="left"/>
              <w:rPr>
                <w:rtl/>
              </w:rPr>
            </w:pPr>
            <w:bookmarkStart w:id="21" w:name="RowTitle_3" w:colFirst="0" w:colLast="0"/>
            <w:r w:rsidRPr="00F33012">
              <w:rPr>
                <w:rFonts w:ascii="Arial" w:hAnsi="Arial" w:hint="cs"/>
                <w:b/>
                <w:bCs/>
                <w:sz w:val="20"/>
                <w:rtl/>
              </w:rPr>
              <w:t>"האתר"</w:t>
            </w:r>
          </w:p>
        </w:tc>
        <w:tc>
          <w:tcPr>
            <w:tcW w:w="7409" w:type="dxa"/>
            <w:shd w:val="clear" w:color="auto" w:fill="auto"/>
            <w:vAlign w:val="center"/>
          </w:tcPr>
          <w:p w14:paraId="7115717F" w14:textId="1A4FA3B4" w:rsidR="00941D7E" w:rsidRPr="00F33012" w:rsidRDefault="00AC16B8" w:rsidP="00AC16B8">
            <w:pPr>
              <w:widowControl w:val="0"/>
              <w:tabs>
                <w:tab w:val="num" w:pos="567"/>
                <w:tab w:val="num" w:pos="677"/>
              </w:tabs>
              <w:spacing w:before="120" w:after="120" w:line="360" w:lineRule="auto"/>
              <w:rPr>
                <w:rtl/>
              </w:rPr>
            </w:pPr>
            <w:bookmarkStart w:id="22" w:name="_Hlk115363867"/>
            <w:r>
              <w:rPr>
                <w:rFonts w:hint="cs"/>
                <w:rtl/>
              </w:rPr>
              <w:t>ה</w:t>
            </w:r>
            <w:r w:rsidR="00941D7E" w:rsidRPr="00F33012">
              <w:rPr>
                <w:rFonts w:hint="cs"/>
                <w:rtl/>
              </w:rPr>
              <w:t xml:space="preserve">אתר </w:t>
            </w:r>
            <w:r>
              <w:rPr>
                <w:rFonts w:hint="cs"/>
                <w:rtl/>
              </w:rPr>
              <w:t>שבו יבוצעו העבודות</w:t>
            </w:r>
            <w:r w:rsidR="00902F76">
              <w:rPr>
                <w:rFonts w:hint="cs"/>
                <w:rtl/>
              </w:rPr>
              <w:t xml:space="preserve">, בחוף הים </w:t>
            </w:r>
            <w:r w:rsidR="000E1E6F">
              <w:rPr>
                <w:rFonts w:hint="cs"/>
                <w:rtl/>
              </w:rPr>
              <w:t xml:space="preserve">בראשון לציון, בשטח </w:t>
            </w:r>
            <w:r w:rsidR="00902F76">
              <w:rPr>
                <w:rFonts w:hint="cs"/>
                <w:rtl/>
              </w:rPr>
              <w:t xml:space="preserve">המצוי בגוש </w:t>
            </w:r>
            <w:r w:rsidR="000E1E6F">
              <w:rPr>
                <w:rFonts w:hint="cs"/>
                <w:rtl/>
              </w:rPr>
              <w:t xml:space="preserve">2704, חלקה 26 מגרש 47, </w:t>
            </w:r>
            <w:r w:rsidR="00902F76">
              <w:rPr>
                <w:rFonts w:hint="cs"/>
                <w:rtl/>
              </w:rPr>
              <w:t>וכן בכל אזור אחר כפי שיקבע על ידי המנהל</w:t>
            </w:r>
            <w:bookmarkEnd w:id="22"/>
            <w:r>
              <w:rPr>
                <w:rFonts w:hint="cs"/>
                <w:rtl/>
              </w:rPr>
              <w:t>.</w:t>
            </w:r>
          </w:p>
        </w:tc>
      </w:tr>
      <w:tr w:rsidR="00941D7E" w:rsidRPr="00F33012" w14:paraId="251E90F5" w14:textId="77777777" w:rsidTr="00AC16B8">
        <w:trPr>
          <w:cantSplit/>
          <w:jc w:val="center"/>
        </w:trPr>
        <w:tc>
          <w:tcPr>
            <w:tcW w:w="1984" w:type="dxa"/>
            <w:shd w:val="clear" w:color="auto" w:fill="auto"/>
            <w:vAlign w:val="center"/>
          </w:tcPr>
          <w:p w14:paraId="5599BAAA" w14:textId="77777777" w:rsidR="00941D7E" w:rsidRPr="00F33012" w:rsidRDefault="00941D7E" w:rsidP="00AC16B8">
            <w:pPr>
              <w:widowControl w:val="0"/>
              <w:tabs>
                <w:tab w:val="num" w:pos="567"/>
                <w:tab w:val="num" w:pos="677"/>
              </w:tabs>
              <w:spacing w:before="120" w:after="120" w:line="360" w:lineRule="auto"/>
              <w:jc w:val="left"/>
              <w:rPr>
                <w:rtl/>
              </w:rPr>
            </w:pPr>
            <w:r w:rsidRPr="00F33012">
              <w:rPr>
                <w:rFonts w:ascii="Arial" w:hAnsi="Arial"/>
                <w:b/>
                <w:bCs/>
                <w:sz w:val="20"/>
                <w:rtl/>
              </w:rPr>
              <w:t>"המנהל"</w:t>
            </w:r>
          </w:p>
        </w:tc>
        <w:tc>
          <w:tcPr>
            <w:tcW w:w="7409" w:type="dxa"/>
            <w:shd w:val="clear" w:color="auto" w:fill="auto"/>
            <w:vAlign w:val="center"/>
          </w:tcPr>
          <w:p w14:paraId="059AF7BC" w14:textId="25B700C4" w:rsidR="00941D7E" w:rsidRPr="00F33012" w:rsidRDefault="0051144C" w:rsidP="00AC16B8">
            <w:pPr>
              <w:widowControl w:val="0"/>
              <w:tabs>
                <w:tab w:val="num" w:pos="567"/>
                <w:tab w:val="num" w:pos="677"/>
              </w:tabs>
              <w:spacing w:before="120" w:after="120" w:line="360" w:lineRule="auto"/>
              <w:rPr>
                <w:rtl/>
              </w:rPr>
            </w:pPr>
            <w:r>
              <w:rPr>
                <w:rFonts w:ascii="Arial" w:hAnsi="Arial" w:hint="cs"/>
                <w:sz w:val="20"/>
                <w:rtl/>
              </w:rPr>
              <w:t xml:space="preserve">מהנדס החברה </w:t>
            </w:r>
            <w:r w:rsidRPr="00F33012">
              <w:rPr>
                <w:rFonts w:ascii="Arial" w:hAnsi="Arial" w:hint="cs"/>
                <w:sz w:val="20"/>
                <w:rtl/>
              </w:rPr>
              <w:t>א</w:t>
            </w:r>
            <w:r w:rsidRPr="00F33012">
              <w:rPr>
                <w:rFonts w:ascii="Arial" w:hAnsi="Arial"/>
                <w:sz w:val="20"/>
                <w:rtl/>
              </w:rPr>
              <w:t xml:space="preserve">ו </w:t>
            </w:r>
            <w:r w:rsidRPr="00F33012">
              <w:rPr>
                <w:rFonts w:ascii="Arial" w:hAnsi="Arial" w:hint="cs"/>
                <w:sz w:val="20"/>
                <w:rtl/>
              </w:rPr>
              <w:t>מי</w:t>
            </w:r>
            <w:r w:rsidRPr="00F33012">
              <w:rPr>
                <w:rFonts w:ascii="Arial" w:hAnsi="Arial"/>
                <w:sz w:val="20"/>
                <w:rtl/>
              </w:rPr>
              <w:t xml:space="preserve"> שהוסמך על ידו </w:t>
            </w:r>
            <w:r w:rsidRPr="00F33012">
              <w:rPr>
                <w:rFonts w:ascii="Arial" w:hAnsi="Arial" w:hint="cs"/>
                <w:sz w:val="20"/>
                <w:rtl/>
              </w:rPr>
              <w:t>ל</w:t>
            </w:r>
            <w:r w:rsidRPr="00F33012">
              <w:rPr>
                <w:rFonts w:ascii="Arial" w:hAnsi="Arial"/>
                <w:sz w:val="20"/>
                <w:rtl/>
              </w:rPr>
              <w:t>ענ</w:t>
            </w:r>
            <w:r w:rsidRPr="00F33012">
              <w:rPr>
                <w:rFonts w:ascii="Arial" w:hAnsi="Arial" w:hint="cs"/>
                <w:sz w:val="20"/>
                <w:rtl/>
              </w:rPr>
              <w:t>י</w:t>
            </w:r>
            <w:r w:rsidRPr="00F33012">
              <w:rPr>
                <w:rFonts w:ascii="Arial" w:hAnsi="Arial"/>
                <w:sz w:val="20"/>
                <w:rtl/>
              </w:rPr>
              <w:t>ין הסכם זה או חלק ממנו</w:t>
            </w:r>
            <w:r>
              <w:rPr>
                <w:rFonts w:ascii="Arial" w:hAnsi="Arial" w:hint="cs"/>
                <w:sz w:val="20"/>
                <w:rtl/>
              </w:rPr>
              <w:t>.</w:t>
            </w:r>
          </w:p>
        </w:tc>
      </w:tr>
      <w:tr w:rsidR="00941D7E" w:rsidRPr="00F33012" w14:paraId="21D5E6E8" w14:textId="77777777" w:rsidTr="00AC16B8">
        <w:trPr>
          <w:cantSplit/>
          <w:jc w:val="center"/>
        </w:trPr>
        <w:tc>
          <w:tcPr>
            <w:tcW w:w="1984" w:type="dxa"/>
            <w:shd w:val="clear" w:color="auto" w:fill="auto"/>
            <w:vAlign w:val="center"/>
          </w:tcPr>
          <w:p w14:paraId="20ABE08C" w14:textId="77777777" w:rsidR="00941D7E" w:rsidRPr="00F33012" w:rsidRDefault="00941D7E" w:rsidP="00AC16B8">
            <w:pPr>
              <w:widowControl w:val="0"/>
              <w:tabs>
                <w:tab w:val="num" w:pos="567"/>
                <w:tab w:val="num" w:pos="677"/>
              </w:tabs>
              <w:spacing w:before="120" w:after="120" w:line="360" w:lineRule="auto"/>
              <w:jc w:val="left"/>
              <w:rPr>
                <w:rtl/>
              </w:rPr>
            </w:pPr>
            <w:r w:rsidRPr="00F33012">
              <w:rPr>
                <w:rFonts w:ascii="Arial" w:hAnsi="Arial"/>
                <w:b/>
                <w:bCs/>
                <w:sz w:val="20"/>
                <w:rtl/>
              </w:rPr>
              <w:t>"המפקח"</w:t>
            </w:r>
          </w:p>
        </w:tc>
        <w:tc>
          <w:tcPr>
            <w:tcW w:w="7409" w:type="dxa"/>
            <w:shd w:val="clear" w:color="auto" w:fill="auto"/>
            <w:vAlign w:val="center"/>
          </w:tcPr>
          <w:p w14:paraId="7CD210A8" w14:textId="4C78A3B3" w:rsidR="00941D7E" w:rsidRPr="00F33012" w:rsidRDefault="002014DD" w:rsidP="00AC16B8">
            <w:pPr>
              <w:widowControl w:val="0"/>
              <w:spacing w:before="120" w:after="120" w:line="360" w:lineRule="auto"/>
              <w:rPr>
                <w:rFonts w:ascii="Arial" w:hAnsi="Arial"/>
                <w:sz w:val="20"/>
                <w:rtl/>
              </w:rPr>
            </w:pPr>
            <w:r>
              <w:rPr>
                <w:rFonts w:ascii="Arial" w:hAnsi="Arial" w:hint="cs"/>
                <w:sz w:val="20"/>
                <w:rtl/>
              </w:rPr>
              <w:t xml:space="preserve">גורם שימונה על ידי המנהל על מנת </w:t>
            </w:r>
            <w:r w:rsidR="00941D7E" w:rsidRPr="00F33012">
              <w:rPr>
                <w:rFonts w:ascii="Arial" w:hAnsi="Arial"/>
                <w:sz w:val="20"/>
                <w:rtl/>
              </w:rPr>
              <w:t>לפקח על ביצוע ה</w:t>
            </w:r>
            <w:r w:rsidR="00941D7E" w:rsidRPr="00F33012">
              <w:rPr>
                <w:rFonts w:ascii="Arial" w:hAnsi="Arial" w:hint="cs"/>
                <w:sz w:val="20"/>
                <w:rtl/>
              </w:rPr>
              <w:t>עבוד</w:t>
            </w:r>
            <w:r>
              <w:rPr>
                <w:rFonts w:ascii="Arial" w:hAnsi="Arial" w:hint="cs"/>
                <w:sz w:val="20"/>
                <w:rtl/>
              </w:rPr>
              <w:t>ות</w:t>
            </w:r>
            <w:r w:rsidR="00941D7E" w:rsidRPr="00F33012">
              <w:rPr>
                <w:rFonts w:ascii="Arial" w:hAnsi="Arial"/>
                <w:sz w:val="20"/>
                <w:rtl/>
              </w:rPr>
              <w:t xml:space="preserve"> או כל חלק </w:t>
            </w:r>
            <w:r>
              <w:rPr>
                <w:rFonts w:ascii="Arial" w:hAnsi="Arial" w:hint="cs"/>
                <w:sz w:val="20"/>
                <w:rtl/>
              </w:rPr>
              <w:t>מהן</w:t>
            </w:r>
            <w:r w:rsidR="00941D7E" w:rsidRPr="00F33012">
              <w:rPr>
                <w:rFonts w:ascii="Arial" w:hAnsi="Arial"/>
                <w:sz w:val="20"/>
                <w:rtl/>
              </w:rPr>
              <w:t>;</w:t>
            </w:r>
          </w:p>
        </w:tc>
      </w:tr>
      <w:tr w:rsidR="00941D7E" w:rsidRPr="00F33012" w14:paraId="4D171B3D" w14:textId="77777777" w:rsidTr="00AC16B8">
        <w:trPr>
          <w:cantSplit/>
          <w:jc w:val="center"/>
        </w:trPr>
        <w:tc>
          <w:tcPr>
            <w:tcW w:w="1984" w:type="dxa"/>
            <w:shd w:val="clear" w:color="auto" w:fill="auto"/>
            <w:vAlign w:val="center"/>
          </w:tcPr>
          <w:p w14:paraId="26081F16" w14:textId="6EFAFE9C" w:rsidR="00941D7E" w:rsidRPr="00F33012" w:rsidRDefault="00941D7E" w:rsidP="00AC16B8">
            <w:pPr>
              <w:widowControl w:val="0"/>
              <w:tabs>
                <w:tab w:val="num" w:pos="567"/>
                <w:tab w:val="num" w:pos="677"/>
              </w:tabs>
              <w:spacing w:before="120" w:after="120" w:line="360" w:lineRule="auto"/>
              <w:jc w:val="left"/>
              <w:rPr>
                <w:rtl/>
              </w:rPr>
            </w:pPr>
            <w:r w:rsidRPr="00F33012">
              <w:rPr>
                <w:rFonts w:ascii="Arial" w:hAnsi="Arial"/>
                <w:b/>
                <w:bCs/>
                <w:sz w:val="20"/>
                <w:rtl/>
              </w:rPr>
              <w:t>"העבוד</w:t>
            </w:r>
            <w:r w:rsidR="002014DD">
              <w:rPr>
                <w:rFonts w:ascii="Arial" w:hAnsi="Arial" w:hint="cs"/>
                <w:b/>
                <w:bCs/>
                <w:sz w:val="20"/>
                <w:rtl/>
              </w:rPr>
              <w:t>ות</w:t>
            </w:r>
            <w:r w:rsidRPr="00F33012">
              <w:rPr>
                <w:rFonts w:ascii="Arial" w:hAnsi="Arial"/>
                <w:b/>
                <w:bCs/>
                <w:sz w:val="20"/>
                <w:rtl/>
              </w:rPr>
              <w:t>"</w:t>
            </w:r>
          </w:p>
        </w:tc>
        <w:tc>
          <w:tcPr>
            <w:tcW w:w="7409" w:type="dxa"/>
            <w:shd w:val="clear" w:color="auto" w:fill="auto"/>
            <w:vAlign w:val="center"/>
          </w:tcPr>
          <w:p w14:paraId="209D4970" w14:textId="36224C22" w:rsidR="00941D7E" w:rsidRPr="00F33012" w:rsidRDefault="002014DD" w:rsidP="00AC16B8">
            <w:pPr>
              <w:widowControl w:val="0"/>
              <w:tabs>
                <w:tab w:val="num" w:pos="567"/>
                <w:tab w:val="num" w:pos="677"/>
              </w:tabs>
              <w:spacing w:before="120" w:after="120" w:line="360" w:lineRule="auto"/>
              <w:rPr>
                <w:rtl/>
              </w:rPr>
            </w:pPr>
            <w:r>
              <w:rPr>
                <w:rFonts w:hint="cs"/>
                <w:sz w:val="24"/>
                <w:rtl/>
              </w:rPr>
              <w:t xml:space="preserve">העבודות במסגרת הסכם זה יכללו: </w:t>
            </w:r>
            <w:r w:rsidRPr="00B07DFE">
              <w:rPr>
                <w:rFonts w:hint="cs"/>
                <w:b/>
                <w:bCs/>
                <w:sz w:val="24"/>
                <w:rtl/>
              </w:rPr>
              <w:t>(1)</w:t>
            </w:r>
            <w:r>
              <w:rPr>
                <w:rFonts w:hint="cs"/>
                <w:sz w:val="24"/>
                <w:rtl/>
              </w:rPr>
              <w:t xml:space="preserve"> עבודות </w:t>
            </w:r>
            <w:r w:rsidR="005B470F">
              <w:rPr>
                <w:rFonts w:hint="cs"/>
                <w:sz w:val="24"/>
                <w:rtl/>
              </w:rPr>
              <w:t>הקמה ו</w:t>
            </w:r>
            <w:r>
              <w:rPr>
                <w:rFonts w:hint="cs"/>
                <w:sz w:val="24"/>
                <w:rtl/>
              </w:rPr>
              <w:t xml:space="preserve">בינוי של </w:t>
            </w:r>
            <w:r w:rsidR="007451AE">
              <w:rPr>
                <w:rFonts w:hint="cs"/>
                <w:sz w:val="24"/>
                <w:rtl/>
              </w:rPr>
              <w:t>מבנה השירותים</w:t>
            </w:r>
            <w:r>
              <w:rPr>
                <w:rFonts w:hint="cs"/>
                <w:sz w:val="24"/>
                <w:rtl/>
              </w:rPr>
              <w:t xml:space="preserve">, </w:t>
            </w:r>
            <w:r w:rsidR="003F5D01">
              <w:rPr>
                <w:rFonts w:hint="cs"/>
                <w:sz w:val="24"/>
                <w:rtl/>
              </w:rPr>
              <w:t xml:space="preserve">ההצללה , הרחבה העליונה , </w:t>
            </w:r>
            <w:proofErr w:type="spellStart"/>
            <w:r w:rsidR="003F5D01">
              <w:rPr>
                <w:rFonts w:hint="cs"/>
                <w:sz w:val="24"/>
                <w:rtl/>
              </w:rPr>
              <w:t>המשרביה</w:t>
            </w:r>
            <w:proofErr w:type="spellEnd"/>
            <w:r w:rsidR="003F5D01">
              <w:rPr>
                <w:rFonts w:hint="cs"/>
                <w:sz w:val="24"/>
                <w:rtl/>
              </w:rPr>
              <w:t xml:space="preserve"> </w:t>
            </w:r>
            <w:r>
              <w:rPr>
                <w:rFonts w:hint="cs"/>
                <w:sz w:val="24"/>
                <w:rtl/>
              </w:rPr>
              <w:t xml:space="preserve">לרבות כל העבודות הנלוות לכך, בהתאם </w:t>
            </w:r>
            <w:proofErr w:type="spellStart"/>
            <w:r>
              <w:rPr>
                <w:rFonts w:hint="cs"/>
                <w:sz w:val="24"/>
                <w:rtl/>
              </w:rPr>
              <w:t>לתכניות</w:t>
            </w:r>
            <w:proofErr w:type="spellEnd"/>
            <w:r>
              <w:rPr>
                <w:rFonts w:hint="cs"/>
                <w:sz w:val="24"/>
                <w:rtl/>
              </w:rPr>
              <w:t xml:space="preserve"> המצורפות למכרז</w:t>
            </w:r>
            <w:r w:rsidR="003F5D01">
              <w:rPr>
                <w:rFonts w:hint="cs"/>
                <w:sz w:val="24"/>
                <w:rtl/>
              </w:rPr>
              <w:t xml:space="preserve"> במחיר </w:t>
            </w:r>
            <w:proofErr w:type="spellStart"/>
            <w:r w:rsidR="003F5D01">
              <w:rPr>
                <w:rFonts w:hint="cs"/>
                <w:sz w:val="24"/>
                <w:rtl/>
              </w:rPr>
              <w:t>פאושלי</w:t>
            </w:r>
            <w:proofErr w:type="spellEnd"/>
            <w:r>
              <w:rPr>
                <w:rFonts w:hint="cs"/>
                <w:sz w:val="24"/>
                <w:rtl/>
              </w:rPr>
              <w:t xml:space="preserve"> (להלן:</w:t>
            </w:r>
            <w:r>
              <w:rPr>
                <w:rFonts w:hint="cs"/>
                <w:sz w:val="24"/>
              </w:rPr>
              <w:t xml:space="preserve"> </w:t>
            </w:r>
            <w:r>
              <w:rPr>
                <w:rFonts w:hint="cs"/>
                <w:sz w:val="24"/>
                <w:rtl/>
              </w:rPr>
              <w:t>"</w:t>
            </w:r>
            <w:r w:rsidRPr="001C592B">
              <w:rPr>
                <w:rFonts w:hint="cs"/>
                <w:b/>
                <w:bCs/>
                <w:sz w:val="24"/>
                <w:rtl/>
              </w:rPr>
              <w:t xml:space="preserve">עבודות </w:t>
            </w:r>
            <w:r w:rsidR="005B470F">
              <w:rPr>
                <w:rFonts w:hint="cs"/>
                <w:b/>
                <w:bCs/>
                <w:sz w:val="24"/>
                <w:rtl/>
              </w:rPr>
              <w:t>ההקמה</w:t>
            </w:r>
            <w:r>
              <w:rPr>
                <w:rFonts w:hint="cs"/>
                <w:sz w:val="24"/>
                <w:rtl/>
              </w:rPr>
              <w:t xml:space="preserve">"); ו- </w:t>
            </w:r>
            <w:r w:rsidRPr="00DA20D2">
              <w:rPr>
                <w:rFonts w:hint="cs"/>
                <w:b/>
                <w:bCs/>
                <w:sz w:val="24"/>
                <w:rtl/>
              </w:rPr>
              <w:t>(2)</w:t>
            </w:r>
            <w:r>
              <w:rPr>
                <w:rFonts w:hint="cs"/>
                <w:sz w:val="24"/>
                <w:rtl/>
              </w:rPr>
              <w:t xml:space="preserve"> עבודות פיתוח ותשתית בסביבתו של </w:t>
            </w:r>
            <w:r w:rsidR="00902F76">
              <w:rPr>
                <w:rFonts w:hint="cs"/>
                <w:sz w:val="24"/>
                <w:rtl/>
              </w:rPr>
              <w:t>מבנה השירותים</w:t>
            </w:r>
            <w:r>
              <w:rPr>
                <w:rFonts w:hint="cs"/>
                <w:sz w:val="24"/>
                <w:rtl/>
              </w:rPr>
              <w:t xml:space="preserve"> (להלן: "</w:t>
            </w:r>
            <w:r w:rsidRPr="001C592B">
              <w:rPr>
                <w:rFonts w:hint="cs"/>
                <w:b/>
                <w:bCs/>
                <w:sz w:val="24"/>
                <w:rtl/>
              </w:rPr>
              <w:t>עבודות הפיתוח</w:t>
            </w:r>
            <w:r w:rsidR="005B470F">
              <w:rPr>
                <w:rFonts w:hint="cs"/>
                <w:b/>
                <w:bCs/>
                <w:sz w:val="24"/>
                <w:rtl/>
              </w:rPr>
              <w:t xml:space="preserve"> הסביבתי</w:t>
            </w:r>
            <w:r>
              <w:rPr>
                <w:rFonts w:hint="cs"/>
                <w:sz w:val="24"/>
                <w:rtl/>
              </w:rPr>
              <w:t>")</w:t>
            </w:r>
            <w:r w:rsidR="00902F76">
              <w:rPr>
                <w:rFonts w:hint="cs"/>
                <w:sz w:val="24"/>
                <w:rtl/>
              </w:rPr>
              <w:t>,</w:t>
            </w:r>
            <w:r>
              <w:rPr>
                <w:rFonts w:hint="cs"/>
                <w:sz w:val="24"/>
                <w:rtl/>
              </w:rPr>
              <w:t xml:space="preserve"> והכל </w:t>
            </w:r>
            <w:r w:rsidR="00941D7E" w:rsidRPr="00F33012">
              <w:rPr>
                <w:rFonts w:hint="cs"/>
                <w:rtl/>
              </w:rPr>
              <w:t>כמפורט ב</w:t>
            </w:r>
            <w:r w:rsidR="00941D7E" w:rsidRPr="00F33012">
              <w:rPr>
                <w:rtl/>
              </w:rPr>
              <w:t>הסכם זה</w:t>
            </w:r>
            <w:r>
              <w:rPr>
                <w:rFonts w:hint="cs"/>
                <w:rtl/>
              </w:rPr>
              <w:t xml:space="preserve"> על נספחיו</w:t>
            </w:r>
            <w:r w:rsidR="00941D7E" w:rsidRPr="00F33012">
              <w:rPr>
                <w:rtl/>
              </w:rPr>
              <w:t>.</w:t>
            </w:r>
          </w:p>
        </w:tc>
      </w:tr>
      <w:tr w:rsidR="00941D7E" w:rsidRPr="00F33012" w14:paraId="39E417FC" w14:textId="77777777" w:rsidTr="00AC16B8">
        <w:trPr>
          <w:cantSplit/>
          <w:jc w:val="center"/>
        </w:trPr>
        <w:tc>
          <w:tcPr>
            <w:tcW w:w="1984" w:type="dxa"/>
            <w:shd w:val="clear" w:color="auto" w:fill="auto"/>
            <w:vAlign w:val="center"/>
          </w:tcPr>
          <w:p w14:paraId="0A7CCCEE" w14:textId="77777777" w:rsidR="00941D7E" w:rsidRPr="00F33012" w:rsidRDefault="00941D7E" w:rsidP="00AC16B8">
            <w:pPr>
              <w:widowControl w:val="0"/>
              <w:tabs>
                <w:tab w:val="num" w:pos="567"/>
                <w:tab w:val="num" w:pos="677"/>
              </w:tabs>
              <w:spacing w:before="120" w:after="120" w:line="360" w:lineRule="auto"/>
              <w:jc w:val="left"/>
              <w:rPr>
                <w:rtl/>
              </w:rPr>
            </w:pPr>
            <w:r w:rsidRPr="00F33012">
              <w:rPr>
                <w:rFonts w:ascii="Arial" w:hAnsi="Arial"/>
                <w:b/>
                <w:bCs/>
                <w:sz w:val="20"/>
                <w:rtl/>
              </w:rPr>
              <w:t>"הקבלן"</w:t>
            </w:r>
          </w:p>
        </w:tc>
        <w:tc>
          <w:tcPr>
            <w:tcW w:w="7409" w:type="dxa"/>
            <w:shd w:val="clear" w:color="auto" w:fill="auto"/>
            <w:vAlign w:val="center"/>
          </w:tcPr>
          <w:p w14:paraId="70CE6ACC" w14:textId="7F29000B" w:rsidR="00941D7E" w:rsidRPr="00F33012" w:rsidRDefault="002014DD" w:rsidP="00AC16B8">
            <w:pPr>
              <w:widowControl w:val="0"/>
              <w:tabs>
                <w:tab w:val="num" w:pos="567"/>
                <w:tab w:val="num" w:pos="677"/>
              </w:tabs>
              <w:spacing w:before="120" w:after="120" w:line="360" w:lineRule="auto"/>
              <w:rPr>
                <w:rtl/>
              </w:rPr>
            </w:pPr>
            <w:r>
              <w:rPr>
                <w:rFonts w:hint="cs"/>
                <w:rtl/>
              </w:rPr>
              <w:t>כהגדרתו בכותרת ההסכם לעיל, ו</w:t>
            </w:r>
            <w:r w:rsidR="00941D7E" w:rsidRPr="00F33012">
              <w:rPr>
                <w:rFonts w:hint="cs"/>
                <w:rtl/>
              </w:rPr>
              <w:t xml:space="preserve">לרבות </w:t>
            </w:r>
            <w:r w:rsidR="00941D7E" w:rsidRPr="00F33012">
              <w:rPr>
                <w:rtl/>
              </w:rPr>
              <w:t>נציגיו של הקבלן</w:t>
            </w:r>
            <w:r>
              <w:rPr>
                <w:rFonts w:hint="cs"/>
                <w:rtl/>
              </w:rPr>
              <w:t>,</w:t>
            </w:r>
            <w:r w:rsidR="00941D7E" w:rsidRPr="00F33012">
              <w:rPr>
                <w:rtl/>
              </w:rPr>
              <w:t xml:space="preserve"> </w:t>
            </w:r>
            <w:proofErr w:type="spellStart"/>
            <w:r w:rsidR="00941D7E" w:rsidRPr="00F33012">
              <w:rPr>
                <w:rtl/>
              </w:rPr>
              <w:t>מורשיו</w:t>
            </w:r>
            <w:proofErr w:type="spellEnd"/>
            <w:r w:rsidR="00941D7E" w:rsidRPr="00F33012">
              <w:rPr>
                <w:rtl/>
              </w:rPr>
              <w:t xml:space="preserve"> המוסמכים ו</w:t>
            </w:r>
            <w:r>
              <w:rPr>
                <w:rFonts w:hint="cs"/>
                <w:rtl/>
              </w:rPr>
              <w:t xml:space="preserve">כן </w:t>
            </w:r>
            <w:r w:rsidR="00941D7E" w:rsidRPr="00F33012">
              <w:rPr>
                <w:rtl/>
              </w:rPr>
              <w:t xml:space="preserve">כל קבלן משנה הפועל בשמו או בשבילו בביצוע </w:t>
            </w:r>
            <w:r w:rsidR="00941D7E" w:rsidRPr="00F33012">
              <w:rPr>
                <w:rFonts w:hint="cs"/>
                <w:rtl/>
              </w:rPr>
              <w:t>העבוד</w:t>
            </w:r>
            <w:r>
              <w:rPr>
                <w:rFonts w:hint="cs"/>
                <w:rtl/>
              </w:rPr>
              <w:t>ות</w:t>
            </w:r>
            <w:r w:rsidR="00941D7E" w:rsidRPr="00F33012">
              <w:rPr>
                <w:rtl/>
              </w:rPr>
              <w:t>;</w:t>
            </w:r>
          </w:p>
        </w:tc>
      </w:tr>
      <w:tr w:rsidR="00941D7E" w:rsidRPr="00F33012" w14:paraId="14C1AC49" w14:textId="77777777" w:rsidTr="00AC16B8">
        <w:trPr>
          <w:cantSplit/>
          <w:jc w:val="center"/>
        </w:trPr>
        <w:tc>
          <w:tcPr>
            <w:tcW w:w="1984" w:type="dxa"/>
            <w:shd w:val="clear" w:color="auto" w:fill="auto"/>
            <w:vAlign w:val="center"/>
          </w:tcPr>
          <w:p w14:paraId="6B4FC0EE" w14:textId="77777777" w:rsidR="00941D7E" w:rsidRPr="00F33012" w:rsidRDefault="00C441FE" w:rsidP="00AC16B8">
            <w:pPr>
              <w:widowControl w:val="0"/>
              <w:tabs>
                <w:tab w:val="num" w:pos="567"/>
                <w:tab w:val="num" w:pos="677"/>
              </w:tabs>
              <w:spacing w:before="120" w:after="120" w:line="360" w:lineRule="auto"/>
              <w:jc w:val="left"/>
              <w:rPr>
                <w:b/>
                <w:bCs/>
                <w:rtl/>
              </w:rPr>
            </w:pPr>
            <w:r w:rsidRPr="00F33012">
              <w:rPr>
                <w:rFonts w:hint="cs"/>
                <w:b/>
                <w:bCs/>
                <w:rtl/>
              </w:rPr>
              <w:t>"מסגרת הזמן הכולל לביצוע העבודה"</w:t>
            </w:r>
          </w:p>
        </w:tc>
        <w:tc>
          <w:tcPr>
            <w:tcW w:w="7409" w:type="dxa"/>
            <w:shd w:val="clear" w:color="auto" w:fill="auto"/>
            <w:vAlign w:val="center"/>
          </w:tcPr>
          <w:p w14:paraId="6DA958D4" w14:textId="3032A3ED" w:rsidR="00941D7E" w:rsidRPr="00F33012" w:rsidRDefault="0057590B" w:rsidP="00AC16B8">
            <w:pPr>
              <w:widowControl w:val="0"/>
              <w:tabs>
                <w:tab w:val="num" w:pos="567"/>
                <w:tab w:val="num" w:pos="677"/>
              </w:tabs>
              <w:spacing w:before="120" w:after="120" w:line="360" w:lineRule="auto"/>
              <w:rPr>
                <w:rtl/>
              </w:rPr>
            </w:pPr>
            <w:r>
              <w:rPr>
                <w:rFonts w:ascii="Arial" w:hAnsi="Arial" w:hint="cs"/>
                <w:b/>
                <w:bCs/>
                <w:sz w:val="20"/>
                <w:rtl/>
              </w:rPr>
              <w:t>5 (חמישה)</w:t>
            </w:r>
            <w:r w:rsidRPr="00C4172D">
              <w:rPr>
                <w:rFonts w:ascii="Arial" w:hAnsi="Arial" w:hint="cs"/>
                <w:b/>
                <w:bCs/>
                <w:sz w:val="20"/>
                <w:rtl/>
              </w:rPr>
              <w:t xml:space="preserve"> </w:t>
            </w:r>
            <w:r w:rsidR="00C441FE" w:rsidRPr="00C4172D">
              <w:rPr>
                <w:rFonts w:ascii="Arial" w:hAnsi="Arial" w:hint="cs"/>
                <w:b/>
                <w:bCs/>
                <w:sz w:val="20"/>
                <w:rtl/>
              </w:rPr>
              <w:t>חודשים</w:t>
            </w:r>
            <w:r w:rsidR="00C441FE" w:rsidRPr="00F33012">
              <w:rPr>
                <w:rFonts w:ascii="Arial" w:hAnsi="Arial" w:hint="cs"/>
                <w:sz w:val="20"/>
                <w:rtl/>
              </w:rPr>
              <w:t xml:space="preserve"> מיום מתן צו התחלת עבודה.</w:t>
            </w:r>
          </w:p>
        </w:tc>
      </w:tr>
      <w:tr w:rsidR="00C441FE" w:rsidRPr="00F33012" w14:paraId="33D949C3" w14:textId="77777777" w:rsidTr="00AC16B8">
        <w:trPr>
          <w:cantSplit/>
          <w:jc w:val="center"/>
        </w:trPr>
        <w:tc>
          <w:tcPr>
            <w:tcW w:w="1984" w:type="dxa"/>
            <w:shd w:val="clear" w:color="auto" w:fill="auto"/>
            <w:vAlign w:val="center"/>
          </w:tcPr>
          <w:p w14:paraId="64FB3C51" w14:textId="77777777" w:rsidR="00C441FE" w:rsidRPr="00F33012" w:rsidRDefault="00C441FE" w:rsidP="00AC16B8">
            <w:pPr>
              <w:widowControl w:val="0"/>
              <w:tabs>
                <w:tab w:val="num" w:pos="567"/>
                <w:tab w:val="num" w:pos="677"/>
              </w:tabs>
              <w:spacing w:before="120" w:after="120" w:line="360" w:lineRule="auto"/>
              <w:jc w:val="left"/>
              <w:rPr>
                <w:b/>
                <w:bCs/>
                <w:rtl/>
              </w:rPr>
            </w:pPr>
            <w:r w:rsidRPr="00F33012">
              <w:rPr>
                <w:rFonts w:hint="cs"/>
                <w:b/>
                <w:bCs/>
                <w:rtl/>
              </w:rPr>
              <w:t>"צו התחלת  עבודה"</w:t>
            </w:r>
          </w:p>
        </w:tc>
        <w:tc>
          <w:tcPr>
            <w:tcW w:w="7409" w:type="dxa"/>
            <w:shd w:val="clear" w:color="auto" w:fill="auto"/>
            <w:vAlign w:val="center"/>
          </w:tcPr>
          <w:p w14:paraId="1545DA6D" w14:textId="77777777" w:rsidR="00C441FE" w:rsidRPr="00F33012" w:rsidRDefault="00C441FE" w:rsidP="00AC16B8">
            <w:pPr>
              <w:widowControl w:val="0"/>
              <w:tabs>
                <w:tab w:val="num" w:pos="567"/>
                <w:tab w:val="num" w:pos="677"/>
              </w:tabs>
              <w:spacing w:before="120" w:after="120" w:line="360" w:lineRule="auto"/>
              <w:rPr>
                <w:rFonts w:ascii="Arial" w:hAnsi="Arial"/>
                <w:sz w:val="20"/>
                <w:rtl/>
              </w:rPr>
            </w:pPr>
            <w:r w:rsidRPr="00F33012">
              <w:rPr>
                <w:rFonts w:ascii="Arial" w:hAnsi="Arial" w:hint="cs"/>
                <w:sz w:val="20"/>
                <w:rtl/>
              </w:rPr>
              <w:t>דרישה בכתב לביצוע העבודה, כמפורט בפרק "לוח זמנים".</w:t>
            </w:r>
          </w:p>
        </w:tc>
      </w:tr>
    </w:tbl>
    <w:p w14:paraId="31EF803A" w14:textId="77777777" w:rsidR="00C9404E" w:rsidRPr="00F33012" w:rsidRDefault="00C9404E" w:rsidP="0002053E">
      <w:pPr>
        <w:widowControl w:val="0"/>
        <w:spacing w:before="0"/>
        <w:rPr>
          <w:rFonts w:ascii="Arial" w:hAnsi="Arial"/>
          <w:b/>
          <w:bCs/>
          <w:sz w:val="20"/>
          <w:rtl/>
        </w:rPr>
      </w:pPr>
      <w:bookmarkStart w:id="23" w:name="מהות"/>
      <w:bookmarkEnd w:id="21"/>
      <w:bookmarkEnd w:id="23"/>
    </w:p>
    <w:p w14:paraId="4C17085D" w14:textId="6D7B703B" w:rsidR="00C9404E" w:rsidRDefault="00C9404E" w:rsidP="004E1CDD">
      <w:pPr>
        <w:widowControl w:val="0"/>
        <w:numPr>
          <w:ilvl w:val="0"/>
          <w:numId w:val="10"/>
        </w:numPr>
        <w:tabs>
          <w:tab w:val="clear" w:pos="360"/>
          <w:tab w:val="num" w:pos="567"/>
          <w:tab w:val="num" w:pos="677"/>
        </w:tabs>
        <w:spacing w:before="0" w:after="120" w:line="360" w:lineRule="auto"/>
        <w:ind w:left="566" w:hanging="567"/>
        <w:rPr>
          <w:b/>
          <w:bCs/>
          <w:u w:val="single"/>
        </w:rPr>
      </w:pPr>
      <w:r w:rsidRPr="0006133B">
        <w:rPr>
          <w:b/>
          <w:bCs/>
          <w:u w:val="single"/>
          <w:rtl/>
        </w:rPr>
        <w:t>מהות ההסכם</w:t>
      </w:r>
    </w:p>
    <w:p w14:paraId="338D6745" w14:textId="65CDDC1E" w:rsidR="00161C8E" w:rsidRPr="00D40D4A" w:rsidRDefault="00161C8E" w:rsidP="00D40D4A">
      <w:pPr>
        <w:widowControl w:val="0"/>
        <w:numPr>
          <w:ilvl w:val="1"/>
          <w:numId w:val="10"/>
        </w:numPr>
        <w:tabs>
          <w:tab w:val="clear" w:pos="1267"/>
          <w:tab w:val="num" w:pos="1133"/>
        </w:tabs>
        <w:spacing w:before="0" w:after="120" w:line="360" w:lineRule="auto"/>
        <w:ind w:left="1133" w:hanging="559"/>
        <w:rPr>
          <w:rFonts w:ascii="Arial" w:hAnsi="Arial"/>
          <w:sz w:val="20"/>
        </w:rPr>
      </w:pPr>
      <w:r w:rsidRPr="00D40D4A">
        <w:rPr>
          <w:rFonts w:ascii="Arial" w:hAnsi="Arial"/>
          <w:sz w:val="20"/>
          <w:rtl/>
        </w:rPr>
        <w:t>הקבלן יבצע את העבוד</w:t>
      </w:r>
      <w:r w:rsidRPr="00D40D4A">
        <w:rPr>
          <w:rFonts w:ascii="Arial" w:hAnsi="Arial" w:hint="cs"/>
          <w:sz w:val="20"/>
          <w:rtl/>
        </w:rPr>
        <w:t>ות</w:t>
      </w:r>
      <w:r w:rsidRPr="00D40D4A">
        <w:rPr>
          <w:rFonts w:ascii="Arial" w:hAnsi="Arial"/>
          <w:sz w:val="20"/>
          <w:rtl/>
        </w:rPr>
        <w:t xml:space="preserve"> </w:t>
      </w:r>
      <w:r w:rsidRPr="00D40D4A">
        <w:rPr>
          <w:rFonts w:ascii="Arial" w:hAnsi="Arial" w:hint="cs"/>
          <w:sz w:val="20"/>
          <w:rtl/>
        </w:rPr>
        <w:t>עפ"י הוראות הסכם זה וכנגד התמורה לה יהיה זכאי כמפורט בפרק "התמורה" להלן ועפ"י הצעתו במכרז.</w:t>
      </w:r>
    </w:p>
    <w:p w14:paraId="5E9A8B8D" w14:textId="6B152209" w:rsidR="00135DFC" w:rsidRDefault="00161C8E" w:rsidP="00D40D4A">
      <w:pPr>
        <w:widowControl w:val="0"/>
        <w:numPr>
          <w:ilvl w:val="1"/>
          <w:numId w:val="10"/>
        </w:numPr>
        <w:tabs>
          <w:tab w:val="clear" w:pos="1267"/>
          <w:tab w:val="num" w:pos="1133"/>
        </w:tabs>
        <w:spacing w:before="0" w:after="120" w:line="360" w:lineRule="auto"/>
        <w:ind w:left="1133" w:hanging="559"/>
        <w:rPr>
          <w:rFonts w:ascii="Arial" w:hAnsi="Arial"/>
          <w:sz w:val="20"/>
        </w:rPr>
      </w:pPr>
      <w:r w:rsidRPr="00D40D4A">
        <w:rPr>
          <w:rFonts w:ascii="Arial" w:hAnsi="Arial" w:hint="cs"/>
          <w:sz w:val="20"/>
          <w:rtl/>
        </w:rPr>
        <w:t xml:space="preserve">העבודות במסגרת הסכם זה </w:t>
      </w:r>
      <w:r w:rsidR="00135DFC" w:rsidRPr="00D40D4A">
        <w:rPr>
          <w:rFonts w:ascii="Arial" w:hAnsi="Arial" w:hint="cs"/>
          <w:sz w:val="20"/>
          <w:rtl/>
        </w:rPr>
        <w:t>כוללות, בין היתר:</w:t>
      </w:r>
    </w:p>
    <w:p w14:paraId="24C7974D" w14:textId="18EE5D6B" w:rsidR="00710E47" w:rsidRPr="00D40D4A" w:rsidRDefault="00710E47" w:rsidP="00710E47">
      <w:pPr>
        <w:widowControl w:val="0"/>
        <w:numPr>
          <w:ilvl w:val="2"/>
          <w:numId w:val="10"/>
        </w:numPr>
        <w:tabs>
          <w:tab w:val="clear" w:pos="2534"/>
          <w:tab w:val="num" w:pos="2834"/>
        </w:tabs>
        <w:spacing w:before="0" w:after="120" w:line="360" w:lineRule="auto"/>
        <w:ind w:left="1842"/>
        <w:rPr>
          <w:rFonts w:ascii="Arial" w:hAnsi="Arial"/>
          <w:sz w:val="20"/>
        </w:rPr>
      </w:pPr>
      <w:r>
        <w:rPr>
          <w:rFonts w:hint="cs"/>
          <w:sz w:val="24"/>
          <w:rtl/>
        </w:rPr>
        <w:t xml:space="preserve">עבודות פיתוח, הקמה ובינוי של </w:t>
      </w:r>
      <w:r w:rsidR="00A10928">
        <w:rPr>
          <w:rFonts w:hint="cs"/>
          <w:sz w:val="24"/>
          <w:rtl/>
        </w:rPr>
        <w:t xml:space="preserve">מבנה השירותים, ההצללה , הרחבה העליונה , </w:t>
      </w:r>
      <w:proofErr w:type="spellStart"/>
      <w:r w:rsidR="00A10928">
        <w:rPr>
          <w:rFonts w:hint="cs"/>
          <w:sz w:val="24"/>
          <w:rtl/>
        </w:rPr>
        <w:t>המשרביה</w:t>
      </w:r>
      <w:proofErr w:type="spellEnd"/>
      <w:r w:rsidR="00A10928">
        <w:rPr>
          <w:rFonts w:hint="cs"/>
          <w:sz w:val="24"/>
          <w:rtl/>
        </w:rPr>
        <w:t xml:space="preserve"> לרבות כל העבודות הנלוות לכך </w:t>
      </w:r>
      <w:r>
        <w:rPr>
          <w:rFonts w:hint="cs"/>
          <w:sz w:val="24"/>
          <w:rtl/>
        </w:rPr>
        <w:t>לרבות עבודות נלוות לכך, שהתמורה בגינן תשולם לקבלן כסכום גלובאלי (</w:t>
      </w:r>
      <w:proofErr w:type="spellStart"/>
      <w:r>
        <w:rPr>
          <w:rFonts w:hint="cs"/>
          <w:sz w:val="24"/>
          <w:rtl/>
        </w:rPr>
        <w:t>פאושלי</w:t>
      </w:r>
      <w:proofErr w:type="spellEnd"/>
      <w:r>
        <w:rPr>
          <w:rFonts w:hint="cs"/>
          <w:sz w:val="24"/>
          <w:rtl/>
        </w:rPr>
        <w:t xml:space="preserve">), בהתאם להצעתו במכרז. עבודות אלה יכללו את </w:t>
      </w:r>
      <w:r w:rsidRPr="000E1E6F">
        <w:rPr>
          <w:rFonts w:hint="eastAsia"/>
          <w:b/>
          <w:bCs/>
          <w:sz w:val="24"/>
          <w:rtl/>
        </w:rPr>
        <w:t>כל</w:t>
      </w:r>
      <w:r>
        <w:rPr>
          <w:rFonts w:hint="cs"/>
          <w:sz w:val="24"/>
          <w:rtl/>
        </w:rPr>
        <w:t xml:space="preserve"> העבודות </w:t>
      </w:r>
      <w:r w:rsidR="0051144C">
        <w:rPr>
          <w:rFonts w:hint="cs"/>
          <w:sz w:val="24"/>
          <w:rtl/>
        </w:rPr>
        <w:t>ה</w:t>
      </w:r>
      <w:r w:rsidR="000E1E6F">
        <w:rPr>
          <w:rFonts w:hint="cs"/>
          <w:sz w:val="24"/>
          <w:rtl/>
        </w:rPr>
        <w:t xml:space="preserve">דרושות </w:t>
      </w:r>
      <w:r w:rsidR="000E1E6F" w:rsidRPr="00E908B9">
        <w:rPr>
          <w:rFonts w:hint="cs"/>
          <w:sz w:val="24"/>
          <w:rtl/>
        </w:rPr>
        <w:t xml:space="preserve">בגבולות העבודה המסומנים </w:t>
      </w:r>
      <w:r w:rsidR="000E1E6F" w:rsidRPr="00962B7D">
        <w:rPr>
          <w:rFonts w:hint="eastAsia"/>
          <w:b/>
          <w:bCs/>
          <w:sz w:val="24"/>
          <w:u w:val="single"/>
          <w:rtl/>
        </w:rPr>
        <w:t>כנספח</w:t>
      </w:r>
      <w:r w:rsidR="000E1E6F" w:rsidRPr="00962B7D">
        <w:rPr>
          <w:b/>
          <w:bCs/>
          <w:sz w:val="24"/>
          <w:u w:val="single"/>
          <w:rtl/>
        </w:rPr>
        <w:t xml:space="preserve"> </w:t>
      </w:r>
      <w:r w:rsidR="000E1E6F" w:rsidRPr="00962B7D">
        <w:rPr>
          <w:rFonts w:hint="eastAsia"/>
          <w:b/>
          <w:bCs/>
          <w:sz w:val="24"/>
          <w:u w:val="single"/>
          <w:rtl/>
        </w:rPr>
        <w:t>הסכם</w:t>
      </w:r>
      <w:r w:rsidR="000E1E6F" w:rsidRPr="00962B7D">
        <w:rPr>
          <w:b/>
          <w:bCs/>
          <w:sz w:val="24"/>
          <w:u w:val="single"/>
          <w:rtl/>
        </w:rPr>
        <w:t xml:space="preserve"> 1/ב</w:t>
      </w:r>
      <w:r w:rsidR="000E1E6F">
        <w:rPr>
          <w:rFonts w:hint="cs"/>
          <w:sz w:val="24"/>
          <w:rtl/>
        </w:rPr>
        <w:t xml:space="preserve">, לרבות עבודות עפר, תשתיות, פיתוח, פינוי פסולת, הקמה, בינוי, גמר וכיו"ב, וכן כל העבודות הנלוות לכך, וכן עבודות </w:t>
      </w:r>
      <w:r w:rsidR="000E1E6F">
        <w:rPr>
          <w:rFonts w:hint="cs"/>
          <w:sz w:val="24"/>
          <w:rtl/>
        </w:rPr>
        <w:lastRenderedPageBreak/>
        <w:t>תשתית מסוימות מחוץ לגבולות העבודה (כ</w:t>
      </w:r>
      <w:r w:rsidR="003F31FF">
        <w:rPr>
          <w:rFonts w:hint="cs"/>
          <w:sz w:val="24"/>
          <w:rtl/>
        </w:rPr>
        <w:t>מתואר</w:t>
      </w:r>
      <w:r w:rsidR="000E1E6F">
        <w:rPr>
          <w:rFonts w:hint="cs"/>
          <w:sz w:val="24"/>
          <w:rtl/>
        </w:rPr>
        <w:t xml:space="preserve"> בנספח הסכם 1/ב).</w:t>
      </w:r>
    </w:p>
    <w:p w14:paraId="1CEBCAF6" w14:textId="329EECFD" w:rsidR="00135DFC" w:rsidRPr="00135DFC" w:rsidRDefault="00161C8E" w:rsidP="00710E47">
      <w:pPr>
        <w:widowControl w:val="0"/>
        <w:numPr>
          <w:ilvl w:val="2"/>
          <w:numId w:val="10"/>
        </w:numPr>
        <w:tabs>
          <w:tab w:val="clear" w:pos="2534"/>
          <w:tab w:val="num" w:pos="2834"/>
        </w:tabs>
        <w:spacing w:before="0" w:after="120" w:line="360" w:lineRule="auto"/>
        <w:ind w:left="1842"/>
        <w:rPr>
          <w:b/>
          <w:bCs/>
          <w:u w:val="single"/>
        </w:rPr>
      </w:pPr>
      <w:r>
        <w:rPr>
          <w:rFonts w:hint="cs"/>
          <w:sz w:val="24"/>
          <w:rtl/>
        </w:rPr>
        <w:t xml:space="preserve">עבודות פיתוח ותשתית בסביבתו של </w:t>
      </w:r>
      <w:r w:rsidR="00902F76">
        <w:rPr>
          <w:rFonts w:hint="cs"/>
          <w:sz w:val="24"/>
          <w:rtl/>
        </w:rPr>
        <w:t>מבנה השירותים</w:t>
      </w:r>
      <w:r w:rsidR="0091332F">
        <w:rPr>
          <w:rFonts w:hint="cs"/>
          <w:sz w:val="24"/>
          <w:rtl/>
        </w:rPr>
        <w:t>, לרבות עבודות נלוות לכך</w:t>
      </w:r>
      <w:r w:rsidR="00E322D2">
        <w:rPr>
          <w:rFonts w:hint="cs"/>
          <w:sz w:val="24"/>
          <w:rtl/>
        </w:rPr>
        <w:t xml:space="preserve">, שהתמורה בגינן תשולם לקבלן לפי מדידה בפועל, בהתאם לכתב הכמויות המצורף </w:t>
      </w:r>
      <w:r w:rsidR="00E322D2" w:rsidRPr="00DE3853">
        <w:rPr>
          <w:rFonts w:hint="cs"/>
          <w:b/>
          <w:bCs/>
          <w:sz w:val="24"/>
          <w:u w:val="single"/>
          <w:rtl/>
        </w:rPr>
        <w:t>כנספח הסכם 1/</w:t>
      </w:r>
      <w:r w:rsidR="00DE3853" w:rsidRPr="00DE3853">
        <w:rPr>
          <w:rFonts w:hint="cs"/>
          <w:b/>
          <w:bCs/>
          <w:sz w:val="24"/>
          <w:u w:val="single"/>
          <w:rtl/>
        </w:rPr>
        <w:t>ג</w:t>
      </w:r>
      <w:r w:rsidR="00E322D2">
        <w:rPr>
          <w:rFonts w:hint="cs"/>
          <w:b/>
          <w:bCs/>
          <w:sz w:val="24"/>
          <w:rtl/>
        </w:rPr>
        <w:t xml:space="preserve"> </w:t>
      </w:r>
      <w:r w:rsidR="00E322D2" w:rsidRPr="001B1BE5">
        <w:rPr>
          <w:rFonts w:hint="cs"/>
          <w:sz w:val="24"/>
          <w:rtl/>
        </w:rPr>
        <w:t>ו</w:t>
      </w:r>
      <w:r w:rsidR="00E322D2">
        <w:rPr>
          <w:rFonts w:hint="cs"/>
          <w:sz w:val="24"/>
          <w:rtl/>
        </w:rPr>
        <w:t>להצעת הקבלן במכרז</w:t>
      </w:r>
      <w:r w:rsidR="00135DFC">
        <w:rPr>
          <w:rFonts w:hint="cs"/>
          <w:sz w:val="24"/>
          <w:rtl/>
        </w:rPr>
        <w:t>.</w:t>
      </w:r>
      <w:r w:rsidR="00E322D2">
        <w:rPr>
          <w:rFonts w:hint="cs"/>
          <w:sz w:val="24"/>
          <w:rtl/>
        </w:rPr>
        <w:t xml:space="preserve"> למען הסר ספק מובהר, כי עבודות שיבוצעו במסגרת עבודות ההקמה של </w:t>
      </w:r>
      <w:r w:rsidR="00902F76">
        <w:rPr>
          <w:rFonts w:hint="cs"/>
          <w:sz w:val="24"/>
          <w:rtl/>
        </w:rPr>
        <w:t xml:space="preserve">מבנה השירותים </w:t>
      </w:r>
      <w:r w:rsidR="00E322D2">
        <w:rPr>
          <w:rFonts w:hint="cs"/>
          <w:sz w:val="24"/>
          <w:rtl/>
        </w:rPr>
        <w:t>כאמור בסעיף 2.2.1</w:t>
      </w:r>
      <w:r w:rsidR="00DE3853">
        <w:rPr>
          <w:rFonts w:hint="cs"/>
          <w:sz w:val="24"/>
          <w:rtl/>
        </w:rPr>
        <w:t xml:space="preserve"> לעיל</w:t>
      </w:r>
      <w:r w:rsidR="00E322D2">
        <w:rPr>
          <w:rFonts w:hint="cs"/>
          <w:sz w:val="24"/>
          <w:rtl/>
        </w:rPr>
        <w:t>, בכל מקרה לא יהיו חלק מעבודות הפיתוח הסביבתי, ולא תשולם בגינן תמורה נוספת לקבלן.</w:t>
      </w:r>
    </w:p>
    <w:p w14:paraId="2C2385C2" w14:textId="1AF83A9D" w:rsidR="00161C8E" w:rsidRPr="0091332F" w:rsidRDefault="00161C8E" w:rsidP="00710E47">
      <w:pPr>
        <w:widowControl w:val="0"/>
        <w:numPr>
          <w:ilvl w:val="1"/>
          <w:numId w:val="10"/>
        </w:numPr>
        <w:tabs>
          <w:tab w:val="clear" w:pos="1267"/>
          <w:tab w:val="num" w:pos="1133"/>
        </w:tabs>
        <w:spacing w:before="0" w:after="120" w:line="360" w:lineRule="auto"/>
        <w:ind w:left="1133" w:hanging="559"/>
        <w:rPr>
          <w:b/>
          <w:bCs/>
          <w:u w:val="single"/>
        </w:rPr>
      </w:pPr>
      <w:r w:rsidRPr="00710E47">
        <w:rPr>
          <w:rFonts w:ascii="Arial" w:hAnsi="Arial" w:hint="cs"/>
          <w:sz w:val="20"/>
          <w:rtl/>
        </w:rPr>
        <w:t>ככל</w:t>
      </w:r>
      <w:r w:rsidRPr="00F33012">
        <w:rPr>
          <w:rFonts w:hint="cs"/>
          <w:sz w:val="24"/>
          <w:rtl/>
        </w:rPr>
        <w:t xml:space="preserve"> </w:t>
      </w:r>
      <w:r>
        <w:rPr>
          <w:rFonts w:hint="cs"/>
          <w:sz w:val="24"/>
          <w:rtl/>
        </w:rPr>
        <w:t xml:space="preserve">שביצוע </w:t>
      </w:r>
      <w:r w:rsidRPr="00161C8E">
        <w:rPr>
          <w:rFonts w:hint="cs"/>
          <w:rtl/>
        </w:rPr>
        <w:t>העבודות</w:t>
      </w:r>
      <w:r>
        <w:rPr>
          <w:rFonts w:hint="cs"/>
          <w:sz w:val="24"/>
          <w:rtl/>
        </w:rPr>
        <w:t xml:space="preserve"> יחולק </w:t>
      </w:r>
      <w:r w:rsidRPr="00F33012">
        <w:rPr>
          <w:rFonts w:hint="cs"/>
          <w:sz w:val="24"/>
          <w:rtl/>
        </w:rPr>
        <w:t>לשלבים, הזוכה יסיים את ביצועו של כל שלב ושלב בעבודה, בתוך פרק</w:t>
      </w:r>
      <w:r w:rsidR="0091332F">
        <w:rPr>
          <w:rFonts w:hint="cs"/>
          <w:sz w:val="24"/>
          <w:rtl/>
        </w:rPr>
        <w:t xml:space="preserve"> </w:t>
      </w:r>
      <w:r w:rsidRPr="00F33012">
        <w:rPr>
          <w:rFonts w:hint="cs"/>
          <w:sz w:val="24"/>
          <w:rtl/>
        </w:rPr>
        <w:t xml:space="preserve">הזמן </w:t>
      </w:r>
      <w:r>
        <w:rPr>
          <w:rFonts w:hint="cs"/>
          <w:sz w:val="24"/>
          <w:rtl/>
        </w:rPr>
        <w:t xml:space="preserve">שיהיה נקוב </w:t>
      </w:r>
      <w:r w:rsidRPr="00F33012">
        <w:rPr>
          <w:rFonts w:hint="cs"/>
          <w:sz w:val="24"/>
          <w:rtl/>
        </w:rPr>
        <w:t xml:space="preserve">בצו התחלת העבודה </w:t>
      </w:r>
      <w:r>
        <w:rPr>
          <w:rFonts w:hint="cs"/>
          <w:sz w:val="24"/>
          <w:rtl/>
        </w:rPr>
        <w:t>ו/או כפי שיאושר על ידי החברה.</w:t>
      </w:r>
    </w:p>
    <w:p w14:paraId="0A27B8F9" w14:textId="4BE9CD16" w:rsidR="003A7CE0" w:rsidRPr="003A7CE0" w:rsidRDefault="003A7CE0" w:rsidP="00710E47">
      <w:pPr>
        <w:widowControl w:val="0"/>
        <w:numPr>
          <w:ilvl w:val="1"/>
          <w:numId w:val="10"/>
        </w:numPr>
        <w:tabs>
          <w:tab w:val="clear" w:pos="1267"/>
          <w:tab w:val="num" w:pos="1133"/>
        </w:tabs>
        <w:spacing w:before="0" w:after="120" w:line="360" w:lineRule="auto"/>
        <w:ind w:left="1133" w:hanging="559"/>
        <w:rPr>
          <w:sz w:val="24"/>
        </w:rPr>
      </w:pPr>
      <w:r w:rsidRPr="003A7CE0">
        <w:rPr>
          <w:rFonts w:hint="cs"/>
          <w:b/>
          <w:bCs/>
          <w:u w:val="single"/>
          <w:rtl/>
        </w:rPr>
        <w:t>היתר בניה</w:t>
      </w:r>
    </w:p>
    <w:p w14:paraId="0DF28B4D" w14:textId="49EB76A9" w:rsidR="0091332F" w:rsidRPr="0091332F" w:rsidRDefault="0091332F" w:rsidP="00710E47">
      <w:pPr>
        <w:widowControl w:val="0"/>
        <w:numPr>
          <w:ilvl w:val="2"/>
          <w:numId w:val="10"/>
        </w:numPr>
        <w:tabs>
          <w:tab w:val="clear" w:pos="2534"/>
          <w:tab w:val="num" w:pos="2834"/>
        </w:tabs>
        <w:spacing w:before="0" w:after="120" w:line="360" w:lineRule="auto"/>
        <w:ind w:left="1842"/>
        <w:rPr>
          <w:sz w:val="24"/>
        </w:rPr>
      </w:pPr>
      <w:r>
        <w:rPr>
          <w:rFonts w:hint="cs"/>
          <w:rtl/>
        </w:rPr>
        <w:t>במועד פרסום המכרז (כהגדרתו לעיל)</w:t>
      </w:r>
      <w:r>
        <w:rPr>
          <w:rFonts w:hint="cs"/>
        </w:rPr>
        <w:t xml:space="preserve"> </w:t>
      </w:r>
      <w:r>
        <w:rPr>
          <w:rFonts w:hint="cs"/>
          <w:rtl/>
        </w:rPr>
        <w:t xml:space="preserve">טרם ניתן לעבודות </w:t>
      </w:r>
      <w:r w:rsidRPr="00341527">
        <w:rPr>
          <w:rFonts w:hint="eastAsia"/>
          <w:rtl/>
        </w:rPr>
        <w:t>היתר</w:t>
      </w:r>
      <w:r w:rsidRPr="00341527">
        <w:rPr>
          <w:rtl/>
        </w:rPr>
        <w:t xml:space="preserve"> </w:t>
      </w:r>
      <w:r w:rsidRPr="00341527">
        <w:rPr>
          <w:rFonts w:hint="eastAsia"/>
          <w:rtl/>
        </w:rPr>
        <w:t>בניה</w:t>
      </w:r>
      <w:r w:rsidRPr="00341527">
        <w:rPr>
          <w:rFonts w:hint="cs"/>
          <w:rtl/>
        </w:rPr>
        <w:t xml:space="preserve">. </w:t>
      </w:r>
      <w:r>
        <w:rPr>
          <w:rFonts w:hint="cs"/>
          <w:rtl/>
        </w:rPr>
        <w:t xml:space="preserve">למען הסר ספק מובהר, </w:t>
      </w:r>
      <w:r w:rsidRPr="00D858A5">
        <w:rPr>
          <w:rFonts w:hint="cs"/>
          <w:sz w:val="24"/>
          <w:rtl/>
        </w:rPr>
        <w:t>כי</w:t>
      </w:r>
      <w:r>
        <w:rPr>
          <w:rFonts w:hint="cs"/>
          <w:rtl/>
        </w:rPr>
        <w:t xml:space="preserve"> </w:t>
      </w:r>
      <w:r w:rsidRPr="00710E47">
        <w:rPr>
          <w:rFonts w:hint="cs"/>
          <w:sz w:val="24"/>
          <w:rtl/>
        </w:rPr>
        <w:t>החברה</w:t>
      </w:r>
      <w:r>
        <w:rPr>
          <w:rFonts w:hint="cs"/>
          <w:rtl/>
        </w:rPr>
        <w:t xml:space="preserve"> לייזום אחראית להוצאת היתר בניה, והקבלן לא יהיה אחראי לכך. עוד מובהר, כי הקבלן יחל בביצוע העבודות אך ורק בכפוף להוצאת היתר בניה כדין, והוא איננו רשאי לבצע עבודות ללא קיומו של היתר כאמור. למען הסר ספק מובהר, כי אין בהוראה זו כדי לגרוע מזכותה של החברה להוציא היתר בשלבים. </w:t>
      </w:r>
      <w:r w:rsidR="00A2402F">
        <w:rPr>
          <w:rFonts w:hint="cs"/>
          <w:rtl/>
        </w:rPr>
        <w:t>עוד מובהר, כי לא יהיה בחלוף הזמן שבין מועד הגשת ההצעות במכרז ומועד ההודעה על זכיה במכרז ועד לקבלת היתר בניה, כדי להקנות לקבלן זכות לתוספת כספית כלשהי, והזוכה במכרז מוותר על כל טענה או דרישה בעניין זה.</w:t>
      </w:r>
    </w:p>
    <w:p w14:paraId="75056062" w14:textId="2C207D99" w:rsidR="0091332F" w:rsidRPr="00E322D2" w:rsidRDefault="0091332F" w:rsidP="00710E47">
      <w:pPr>
        <w:widowControl w:val="0"/>
        <w:numPr>
          <w:ilvl w:val="2"/>
          <w:numId w:val="10"/>
        </w:numPr>
        <w:tabs>
          <w:tab w:val="clear" w:pos="2534"/>
          <w:tab w:val="num" w:pos="2834"/>
        </w:tabs>
        <w:spacing w:before="0" w:after="120" w:line="360" w:lineRule="auto"/>
        <w:ind w:left="1842"/>
        <w:rPr>
          <w:sz w:val="24"/>
        </w:rPr>
      </w:pPr>
      <w:r>
        <w:rPr>
          <w:rFonts w:hint="cs"/>
          <w:rtl/>
        </w:rPr>
        <w:t xml:space="preserve">ככל </w:t>
      </w:r>
      <w:r w:rsidRPr="00710E47">
        <w:rPr>
          <w:rFonts w:hint="cs"/>
          <w:sz w:val="24"/>
          <w:rtl/>
        </w:rPr>
        <w:t>שבמסגרת</w:t>
      </w:r>
      <w:r>
        <w:rPr>
          <w:rFonts w:hint="cs"/>
          <w:rtl/>
        </w:rPr>
        <w:t xml:space="preserve"> הוצאת היתר הבניה יהיה צורך בביצוע שינויים כלשהם בעבודות, לרבות שינויים </w:t>
      </w:r>
      <w:proofErr w:type="spellStart"/>
      <w:r>
        <w:rPr>
          <w:rFonts w:hint="cs"/>
          <w:rtl/>
        </w:rPr>
        <w:t>בתכניות</w:t>
      </w:r>
      <w:proofErr w:type="spellEnd"/>
      <w:r>
        <w:rPr>
          <w:rFonts w:hint="cs"/>
          <w:rtl/>
        </w:rPr>
        <w:t xml:space="preserve">, בלוחות הזמנים לביצוע העבודות או בכל עניין אחר, הקבלן יחויב בביצוע השינויים לפי ההנחיות שימסרו לו על ידי החברה </w:t>
      </w:r>
      <w:r w:rsidR="003A7CE0">
        <w:rPr>
          <w:rFonts w:hint="cs"/>
          <w:rtl/>
        </w:rPr>
        <w:t>ו</w:t>
      </w:r>
      <w:r>
        <w:rPr>
          <w:rFonts w:hint="cs"/>
          <w:rtl/>
        </w:rPr>
        <w:t>בהתאם להוראות הקבועות בהסכם, ולא יהיו לו כל טענה, דרישה או תביעה כנגד החברה בעניין זה</w:t>
      </w:r>
      <w:r w:rsidR="003A7CE0">
        <w:rPr>
          <w:rFonts w:hint="cs"/>
          <w:rtl/>
        </w:rPr>
        <w:t>.</w:t>
      </w:r>
    </w:p>
    <w:p w14:paraId="6DD52E98" w14:textId="4590B00F" w:rsidR="00E322D2" w:rsidRPr="000A15A5" w:rsidRDefault="00E322D2" w:rsidP="00710E47">
      <w:pPr>
        <w:widowControl w:val="0"/>
        <w:numPr>
          <w:ilvl w:val="1"/>
          <w:numId w:val="10"/>
        </w:numPr>
        <w:tabs>
          <w:tab w:val="clear" w:pos="1267"/>
          <w:tab w:val="num" w:pos="1133"/>
        </w:tabs>
        <w:spacing w:before="0" w:after="120" w:line="360" w:lineRule="auto"/>
        <w:ind w:left="1133" w:hanging="559"/>
        <w:rPr>
          <w:b/>
          <w:bCs/>
          <w:sz w:val="24"/>
          <w:u w:val="single"/>
        </w:rPr>
      </w:pPr>
      <w:r w:rsidRPr="000A15A5">
        <w:rPr>
          <w:rFonts w:hint="cs"/>
          <w:b/>
          <w:bCs/>
          <w:sz w:val="24"/>
          <w:u w:val="single"/>
          <w:rtl/>
        </w:rPr>
        <w:t>אישור תקציבי</w:t>
      </w:r>
    </w:p>
    <w:p w14:paraId="26697375" w14:textId="1909F2D6" w:rsidR="00E322D2" w:rsidRDefault="00E322D2" w:rsidP="00710E47">
      <w:pPr>
        <w:widowControl w:val="0"/>
        <w:numPr>
          <w:ilvl w:val="2"/>
          <w:numId w:val="10"/>
        </w:numPr>
        <w:tabs>
          <w:tab w:val="clear" w:pos="2534"/>
          <w:tab w:val="num" w:pos="2834"/>
        </w:tabs>
        <w:spacing w:before="0" w:after="120" w:line="360" w:lineRule="auto"/>
        <w:ind w:left="1842"/>
      </w:pPr>
      <w:r>
        <w:rPr>
          <w:rFonts w:hint="cs"/>
          <w:rtl/>
        </w:rPr>
        <w:t xml:space="preserve">במועד </w:t>
      </w:r>
      <w:r w:rsidRPr="00710E47">
        <w:rPr>
          <w:rFonts w:hint="cs"/>
          <w:sz w:val="24"/>
          <w:rtl/>
        </w:rPr>
        <w:t>פרסום</w:t>
      </w:r>
      <w:r>
        <w:rPr>
          <w:rFonts w:hint="cs"/>
          <w:rtl/>
        </w:rPr>
        <w:t xml:space="preserve"> המכרז</w:t>
      </w:r>
      <w:r w:rsidRPr="002259BB">
        <w:rPr>
          <w:rFonts w:hint="cs"/>
          <w:rtl/>
        </w:rPr>
        <w:t xml:space="preserve">, טרם </w:t>
      </w:r>
      <w:r>
        <w:rPr>
          <w:rFonts w:hint="cs"/>
          <w:rtl/>
        </w:rPr>
        <w:t xml:space="preserve">ניתן </w:t>
      </w:r>
      <w:r w:rsidRPr="002259BB">
        <w:rPr>
          <w:rFonts w:hint="cs"/>
          <w:rtl/>
        </w:rPr>
        <w:t xml:space="preserve">אישור תקציבי מטעם </w:t>
      </w:r>
      <w:r>
        <w:rPr>
          <w:rFonts w:hint="cs"/>
          <w:rtl/>
        </w:rPr>
        <w:t>ה</w:t>
      </w:r>
      <w:r w:rsidRPr="002259BB">
        <w:rPr>
          <w:rFonts w:hint="cs"/>
          <w:rtl/>
        </w:rPr>
        <w:t>עיריי</w:t>
      </w:r>
      <w:r>
        <w:rPr>
          <w:rFonts w:hint="cs"/>
          <w:rtl/>
        </w:rPr>
        <w:t xml:space="preserve">ה </w:t>
      </w:r>
      <w:r w:rsidRPr="002259BB">
        <w:rPr>
          <w:rFonts w:hint="cs"/>
          <w:rtl/>
        </w:rPr>
        <w:t>לפרויקט</w:t>
      </w:r>
      <w:r>
        <w:rPr>
          <w:rFonts w:hint="cs"/>
          <w:rtl/>
        </w:rPr>
        <w:t xml:space="preserve"> במלואו. מובהר כי ההתקשרות עם הקבלן וביצוע הפרויקט כפופים לקבלת אישור תקציבי לביצוע הפרויקט, וככל שלא יתקבל אישור כאמור, החברה לייזום תהיה רשאית לבטל את ההתקשרות עם הקבלן על פי סעיף זה</w:t>
      </w:r>
      <w:r w:rsidR="00945A5F">
        <w:rPr>
          <w:rFonts w:hint="cs"/>
          <w:rtl/>
        </w:rPr>
        <w:t xml:space="preserve"> או לגרוע כל חלק מתכולת המכרז והעבודות הכלולות בו</w:t>
      </w:r>
      <w:r>
        <w:rPr>
          <w:rFonts w:hint="cs"/>
          <w:rtl/>
        </w:rPr>
        <w:t xml:space="preserve">. </w:t>
      </w:r>
    </w:p>
    <w:p w14:paraId="757F1F8F" w14:textId="3584C3C0" w:rsidR="00E322D2" w:rsidRPr="003A7CE0" w:rsidRDefault="00E322D2" w:rsidP="00710E47">
      <w:pPr>
        <w:widowControl w:val="0"/>
        <w:numPr>
          <w:ilvl w:val="2"/>
          <w:numId w:val="10"/>
        </w:numPr>
        <w:tabs>
          <w:tab w:val="clear" w:pos="2534"/>
          <w:tab w:val="num" w:pos="2834"/>
        </w:tabs>
        <w:spacing w:before="0" w:after="120" w:line="360" w:lineRule="auto"/>
        <w:ind w:left="1842"/>
        <w:rPr>
          <w:sz w:val="24"/>
        </w:rPr>
      </w:pPr>
      <w:r>
        <w:rPr>
          <w:rFonts w:hint="cs"/>
          <w:rtl/>
        </w:rPr>
        <w:t xml:space="preserve">החליטה </w:t>
      </w:r>
      <w:r w:rsidRPr="00710E47">
        <w:rPr>
          <w:rFonts w:hint="cs"/>
          <w:sz w:val="24"/>
          <w:rtl/>
        </w:rPr>
        <w:t>החברה</w:t>
      </w:r>
      <w:r>
        <w:rPr>
          <w:rFonts w:hint="cs"/>
          <w:rtl/>
        </w:rPr>
        <w:t xml:space="preserve"> על ביטול ההסכם </w:t>
      </w:r>
      <w:r w:rsidR="00945A5F">
        <w:rPr>
          <w:rFonts w:hint="cs"/>
          <w:rtl/>
        </w:rPr>
        <w:t xml:space="preserve">או על גריעת חלק מתכולת העבודות הכלולות בהסכם </w:t>
      </w:r>
      <w:r>
        <w:rPr>
          <w:rFonts w:hint="cs"/>
          <w:rtl/>
        </w:rPr>
        <w:t xml:space="preserve">מחמת היעדר אישור תקציבי כאמור בסעיף </w:t>
      </w:r>
      <w:r w:rsidR="00DE3853">
        <w:rPr>
          <w:rFonts w:hint="cs"/>
          <w:rtl/>
        </w:rPr>
        <w:t>2</w:t>
      </w:r>
      <w:r w:rsidR="00945A5F">
        <w:rPr>
          <w:rFonts w:hint="cs"/>
          <w:rtl/>
        </w:rPr>
        <w:t>.5.1</w:t>
      </w:r>
      <w:r>
        <w:rPr>
          <w:rFonts w:hint="cs"/>
          <w:rtl/>
        </w:rPr>
        <w:t xml:space="preserve"> לעיל, בכל מועד שהוא, לא תהיה לקבלן </w:t>
      </w:r>
      <w:r w:rsidRPr="00595BFD">
        <w:rPr>
          <w:rFonts w:hint="cs"/>
          <w:rtl/>
        </w:rPr>
        <w:t>כל טענה</w:t>
      </w:r>
      <w:r>
        <w:rPr>
          <w:rFonts w:hint="cs"/>
          <w:rtl/>
        </w:rPr>
        <w:t>, דרישה או תביעה,</w:t>
      </w:r>
      <w:r w:rsidRPr="00595BFD">
        <w:rPr>
          <w:rFonts w:hint="cs"/>
          <w:rtl/>
        </w:rPr>
        <w:t xml:space="preserve"> כנגד הח</w:t>
      </w:r>
      <w:r>
        <w:rPr>
          <w:rFonts w:hint="cs"/>
          <w:rtl/>
        </w:rPr>
        <w:t>ברה</w:t>
      </w:r>
      <w:r w:rsidRPr="00595BFD">
        <w:rPr>
          <w:rFonts w:hint="cs"/>
          <w:rtl/>
        </w:rPr>
        <w:t xml:space="preserve"> </w:t>
      </w:r>
      <w:r>
        <w:rPr>
          <w:rFonts w:hint="cs"/>
          <w:rtl/>
        </w:rPr>
        <w:t>או עיריית ראשון לציון, בקשר עם המכרז, ההסכם או ביטולם.</w:t>
      </w:r>
    </w:p>
    <w:p w14:paraId="4DF808A3" w14:textId="6916C6A3" w:rsidR="003A7CE0" w:rsidRDefault="003A7CE0" w:rsidP="004E1CDD">
      <w:pPr>
        <w:widowControl w:val="0"/>
        <w:numPr>
          <w:ilvl w:val="0"/>
          <w:numId w:val="10"/>
        </w:numPr>
        <w:tabs>
          <w:tab w:val="clear" w:pos="360"/>
          <w:tab w:val="num" w:pos="567"/>
          <w:tab w:val="num" w:pos="693"/>
        </w:tabs>
        <w:spacing w:before="0" w:after="120" w:line="360" w:lineRule="auto"/>
        <w:ind w:left="566" w:hanging="567"/>
        <w:rPr>
          <w:b/>
          <w:bCs/>
          <w:u w:val="single"/>
        </w:rPr>
      </w:pPr>
      <w:bookmarkStart w:id="24" w:name="כמויות"/>
      <w:bookmarkEnd w:id="24"/>
      <w:r>
        <w:rPr>
          <w:rFonts w:hint="cs"/>
          <w:b/>
          <w:bCs/>
          <w:u w:val="single"/>
          <w:rtl/>
        </w:rPr>
        <w:t>לוח זמנים לביצוע העבודות</w:t>
      </w:r>
    </w:p>
    <w:p w14:paraId="2D1F9C42" w14:textId="4CBE2C7B" w:rsidR="00074AD1" w:rsidRPr="003A7CE0" w:rsidRDefault="00074AD1" w:rsidP="00710E47">
      <w:pPr>
        <w:widowControl w:val="0"/>
        <w:numPr>
          <w:ilvl w:val="1"/>
          <w:numId w:val="10"/>
        </w:numPr>
        <w:tabs>
          <w:tab w:val="clear" w:pos="1267"/>
          <w:tab w:val="num" w:pos="1133"/>
        </w:tabs>
        <w:spacing w:before="0" w:after="120" w:line="360" w:lineRule="auto"/>
        <w:ind w:left="1133" w:hanging="559"/>
        <w:rPr>
          <w:b/>
          <w:bCs/>
          <w:u w:val="single"/>
        </w:rPr>
      </w:pPr>
      <w:r w:rsidRPr="00710E47">
        <w:rPr>
          <w:rFonts w:ascii="Arial" w:hAnsi="Arial" w:hint="cs"/>
          <w:sz w:val="20"/>
          <w:rtl/>
        </w:rPr>
        <w:t>פרק</w:t>
      </w:r>
      <w:r>
        <w:rPr>
          <w:rFonts w:hint="cs"/>
          <w:sz w:val="24"/>
          <w:rtl/>
        </w:rPr>
        <w:t xml:space="preserve"> הזמן המקסימאלי לביצוע העבודות יהיה </w:t>
      </w:r>
      <w:r w:rsidR="003F31FF" w:rsidRPr="003F31FF">
        <w:rPr>
          <w:rFonts w:hint="cs"/>
          <w:b/>
          <w:bCs/>
          <w:sz w:val="24"/>
          <w:u w:val="single"/>
          <w:rtl/>
        </w:rPr>
        <w:t>5 חודשים</w:t>
      </w:r>
      <w:r w:rsidR="003F31FF">
        <w:rPr>
          <w:rFonts w:hint="cs"/>
          <w:sz w:val="24"/>
          <w:rtl/>
        </w:rPr>
        <w:t xml:space="preserve"> </w:t>
      </w:r>
      <w:r>
        <w:rPr>
          <w:rFonts w:hint="cs"/>
          <w:sz w:val="24"/>
          <w:rtl/>
        </w:rPr>
        <w:t>ממועד מסירת צו התחלת עבודה חתום או מהמועד שיקבע בצו התחלת העבודה, ככל שיקבע (להלן: "</w:t>
      </w:r>
      <w:r w:rsidRPr="00267EC9">
        <w:rPr>
          <w:rFonts w:hint="cs"/>
          <w:b/>
          <w:bCs/>
          <w:sz w:val="24"/>
          <w:rtl/>
        </w:rPr>
        <w:t>פרק הזמן לביצוע העבודות</w:t>
      </w:r>
      <w:r>
        <w:rPr>
          <w:rFonts w:hint="cs"/>
          <w:sz w:val="24"/>
          <w:rtl/>
        </w:rPr>
        <w:t>").</w:t>
      </w:r>
    </w:p>
    <w:p w14:paraId="2D24891F" w14:textId="77777777" w:rsidR="00FE7F75" w:rsidRPr="00FE7F75" w:rsidRDefault="00FE7F75" w:rsidP="00710E47">
      <w:pPr>
        <w:widowControl w:val="0"/>
        <w:numPr>
          <w:ilvl w:val="1"/>
          <w:numId w:val="10"/>
        </w:numPr>
        <w:tabs>
          <w:tab w:val="clear" w:pos="1267"/>
          <w:tab w:val="num" w:pos="1133"/>
        </w:tabs>
        <w:spacing w:before="0" w:after="120" w:line="360" w:lineRule="auto"/>
        <w:ind w:left="1133" w:hanging="559"/>
        <w:rPr>
          <w:b/>
          <w:bCs/>
          <w:u w:val="single"/>
        </w:rPr>
      </w:pPr>
      <w:r>
        <w:rPr>
          <w:rFonts w:hint="cs"/>
          <w:sz w:val="24"/>
          <w:rtl/>
        </w:rPr>
        <w:t xml:space="preserve">הקבלן יחל בביצוע העבודות במועד מסירת צו התחלת עבודה או במועד שיהיה נקוב בצו התחלת העבודה, ככל שיהיה נקוב. </w:t>
      </w:r>
    </w:p>
    <w:p w14:paraId="39FB7253" w14:textId="76C377EA" w:rsidR="00FE7F75" w:rsidRDefault="00FE7F75" w:rsidP="00710E47">
      <w:pPr>
        <w:widowControl w:val="0"/>
        <w:numPr>
          <w:ilvl w:val="1"/>
          <w:numId w:val="10"/>
        </w:numPr>
        <w:tabs>
          <w:tab w:val="clear" w:pos="1267"/>
          <w:tab w:val="num" w:pos="1133"/>
        </w:tabs>
        <w:spacing w:before="0" w:after="120" w:line="360" w:lineRule="auto"/>
        <w:ind w:left="1133" w:hanging="559"/>
        <w:rPr>
          <w:sz w:val="24"/>
        </w:rPr>
      </w:pPr>
      <w:bookmarkStart w:id="25" w:name="_Toc12006140"/>
      <w:r w:rsidRPr="00710E47">
        <w:rPr>
          <w:rFonts w:ascii="Arial" w:hAnsi="Arial" w:hint="cs"/>
          <w:sz w:val="20"/>
          <w:rtl/>
        </w:rPr>
        <w:lastRenderedPageBreak/>
        <w:t>הקבלן</w:t>
      </w:r>
      <w:r>
        <w:rPr>
          <w:rFonts w:hint="cs"/>
          <w:sz w:val="24"/>
          <w:rtl/>
        </w:rPr>
        <w:t xml:space="preserve"> מתחייב להיות ערוך לתחילת ביצוע העבודות במועד כאמור. ככל שהקבלן לא יהיה ערוך לתחילת העבודות במועד האמור, לא יהיה בכך כדי להקנות לקבלן דחייה או ארכה לביצוע העבודות.</w:t>
      </w:r>
      <w:r w:rsidRPr="00EC6854">
        <w:rPr>
          <w:rFonts w:hint="cs"/>
          <w:sz w:val="24"/>
          <w:rtl/>
        </w:rPr>
        <w:t xml:space="preserve"> </w:t>
      </w:r>
    </w:p>
    <w:p w14:paraId="6D3395D2" w14:textId="66B3F2A2" w:rsidR="00EC6854" w:rsidRDefault="003A7CE0" w:rsidP="00710E47">
      <w:pPr>
        <w:widowControl w:val="0"/>
        <w:numPr>
          <w:ilvl w:val="1"/>
          <w:numId w:val="10"/>
        </w:numPr>
        <w:tabs>
          <w:tab w:val="clear" w:pos="1267"/>
          <w:tab w:val="num" w:pos="1133"/>
        </w:tabs>
        <w:spacing w:before="0" w:after="120" w:line="360" w:lineRule="auto"/>
        <w:ind w:left="1133" w:hanging="559"/>
        <w:rPr>
          <w:sz w:val="24"/>
        </w:rPr>
      </w:pPr>
      <w:r w:rsidRPr="00EC6854">
        <w:rPr>
          <w:rFonts w:hint="cs"/>
          <w:sz w:val="24"/>
          <w:rtl/>
        </w:rPr>
        <w:t xml:space="preserve">בתוך </w:t>
      </w:r>
      <w:r w:rsidR="00BA367A">
        <w:rPr>
          <w:rFonts w:hint="cs"/>
          <w:sz w:val="24"/>
          <w:rtl/>
        </w:rPr>
        <w:t>14</w:t>
      </w:r>
      <w:r w:rsidRPr="00EC6854">
        <w:rPr>
          <w:rFonts w:hint="cs"/>
          <w:sz w:val="24"/>
          <w:rtl/>
        </w:rPr>
        <w:t xml:space="preserve"> ימים ממועד קבלת הודעה על זכייתו במכרז, </w:t>
      </w:r>
      <w:r w:rsidRPr="00EC6854">
        <w:rPr>
          <w:sz w:val="24"/>
          <w:rtl/>
        </w:rPr>
        <w:t>מתחייב הקבלן להגיש למפקח לוח זמנים מפורט</w:t>
      </w:r>
      <w:r w:rsidRPr="00EC6854">
        <w:rPr>
          <w:rFonts w:hint="cs"/>
          <w:sz w:val="24"/>
          <w:rtl/>
        </w:rPr>
        <w:t xml:space="preserve">, </w:t>
      </w:r>
      <w:r w:rsidRPr="00EC6854">
        <w:rPr>
          <w:sz w:val="24"/>
          <w:rtl/>
        </w:rPr>
        <w:t>אשר יתאר את שלבי ביצוע העבודות ומועדי ביצועם</w:t>
      </w:r>
      <w:r w:rsidR="00A80BEC">
        <w:rPr>
          <w:rFonts w:hint="cs"/>
          <w:sz w:val="24"/>
          <w:rtl/>
        </w:rPr>
        <w:t xml:space="preserve"> (להלן:</w:t>
      </w:r>
      <w:r w:rsidR="00A80BEC">
        <w:rPr>
          <w:rFonts w:hint="cs"/>
          <w:sz w:val="24"/>
        </w:rPr>
        <w:t xml:space="preserve"> </w:t>
      </w:r>
      <w:r w:rsidR="00A80BEC">
        <w:rPr>
          <w:rFonts w:hint="cs"/>
          <w:sz w:val="24"/>
          <w:rtl/>
        </w:rPr>
        <w:t>"</w:t>
      </w:r>
      <w:r w:rsidR="00A80BEC" w:rsidRPr="00A80BEC">
        <w:rPr>
          <w:rFonts w:hint="cs"/>
          <w:b/>
          <w:bCs/>
          <w:sz w:val="24"/>
          <w:rtl/>
        </w:rPr>
        <w:t xml:space="preserve">לוח </w:t>
      </w:r>
      <w:r w:rsidR="00A80BEC">
        <w:rPr>
          <w:rFonts w:hint="cs"/>
          <w:b/>
          <w:bCs/>
          <w:sz w:val="24"/>
          <w:rtl/>
        </w:rPr>
        <w:t>ה</w:t>
      </w:r>
      <w:r w:rsidR="00A80BEC" w:rsidRPr="00A80BEC">
        <w:rPr>
          <w:rFonts w:hint="cs"/>
          <w:b/>
          <w:bCs/>
          <w:sz w:val="24"/>
          <w:rtl/>
        </w:rPr>
        <w:t xml:space="preserve">זמנים </w:t>
      </w:r>
      <w:r w:rsidR="00A80BEC">
        <w:rPr>
          <w:rFonts w:hint="cs"/>
          <w:b/>
          <w:bCs/>
          <w:sz w:val="24"/>
          <w:rtl/>
        </w:rPr>
        <w:t>ה</w:t>
      </w:r>
      <w:r w:rsidR="00A80BEC" w:rsidRPr="00A80BEC">
        <w:rPr>
          <w:rFonts w:hint="cs"/>
          <w:b/>
          <w:bCs/>
          <w:sz w:val="24"/>
          <w:rtl/>
        </w:rPr>
        <w:t>מפורט</w:t>
      </w:r>
      <w:r w:rsidR="00A80BEC">
        <w:rPr>
          <w:rFonts w:hint="cs"/>
          <w:sz w:val="24"/>
          <w:rtl/>
        </w:rPr>
        <w:t>")</w:t>
      </w:r>
      <w:r w:rsidRPr="00EC6854">
        <w:rPr>
          <w:sz w:val="24"/>
          <w:rtl/>
        </w:rPr>
        <w:t xml:space="preserve">. לוח </w:t>
      </w:r>
      <w:r w:rsidRPr="00EC6854">
        <w:rPr>
          <w:rFonts w:hint="cs"/>
          <w:sz w:val="24"/>
          <w:rtl/>
        </w:rPr>
        <w:t>ה</w:t>
      </w:r>
      <w:r w:rsidRPr="00EC6854">
        <w:rPr>
          <w:sz w:val="24"/>
          <w:rtl/>
        </w:rPr>
        <w:t xml:space="preserve">זמנים </w:t>
      </w:r>
      <w:r w:rsidRPr="00EC6854">
        <w:rPr>
          <w:rFonts w:hint="cs"/>
          <w:sz w:val="24"/>
          <w:rtl/>
        </w:rPr>
        <w:t xml:space="preserve">המפורט </w:t>
      </w:r>
      <w:r w:rsidRPr="00EC6854">
        <w:rPr>
          <w:sz w:val="24"/>
          <w:rtl/>
        </w:rPr>
        <w:t xml:space="preserve">יהיה מבוסס על לוח הזמנים הכללי </w:t>
      </w:r>
      <w:r w:rsidR="00BA367A">
        <w:rPr>
          <w:rFonts w:hint="cs"/>
          <w:sz w:val="24"/>
          <w:rtl/>
        </w:rPr>
        <w:t>המתואר ב</w:t>
      </w:r>
      <w:r w:rsidR="00C664A8" w:rsidRPr="00EC6854">
        <w:rPr>
          <w:rFonts w:hint="cs"/>
          <w:sz w:val="24"/>
          <w:rtl/>
        </w:rPr>
        <w:t xml:space="preserve">נספח אבני הדרך לתשלום (ביחס לעבודות </w:t>
      </w:r>
      <w:r w:rsidR="00BA367A">
        <w:rPr>
          <w:rFonts w:hint="cs"/>
          <w:sz w:val="24"/>
          <w:rtl/>
        </w:rPr>
        <w:t>ההקמה</w:t>
      </w:r>
      <w:r w:rsidR="00C664A8" w:rsidRPr="00EC6854">
        <w:rPr>
          <w:rFonts w:hint="cs"/>
          <w:sz w:val="24"/>
          <w:rtl/>
        </w:rPr>
        <w:t xml:space="preserve">) המצורף </w:t>
      </w:r>
      <w:r w:rsidR="00C664A8" w:rsidRPr="00EC6854">
        <w:rPr>
          <w:rFonts w:hint="cs"/>
          <w:b/>
          <w:bCs/>
          <w:sz w:val="24"/>
          <w:u w:val="single"/>
          <w:rtl/>
        </w:rPr>
        <w:t>כנספח הסכם 4</w:t>
      </w:r>
      <w:bookmarkEnd w:id="25"/>
      <w:r w:rsidR="00074AD1">
        <w:rPr>
          <w:rFonts w:hint="cs"/>
          <w:b/>
          <w:bCs/>
          <w:sz w:val="24"/>
          <w:u w:val="single"/>
          <w:rtl/>
        </w:rPr>
        <w:t xml:space="preserve"> </w:t>
      </w:r>
      <w:r w:rsidR="00074AD1" w:rsidRPr="00074AD1">
        <w:rPr>
          <w:rFonts w:hint="cs"/>
          <w:sz w:val="24"/>
          <w:u w:val="single"/>
          <w:rtl/>
        </w:rPr>
        <w:t>(להלן:</w:t>
      </w:r>
      <w:r w:rsidR="00074AD1" w:rsidRPr="00074AD1">
        <w:rPr>
          <w:rFonts w:hint="cs"/>
          <w:sz w:val="24"/>
          <w:u w:val="single"/>
        </w:rPr>
        <w:t xml:space="preserve"> </w:t>
      </w:r>
      <w:r w:rsidR="00074AD1" w:rsidRPr="00074AD1">
        <w:rPr>
          <w:rFonts w:hint="cs"/>
          <w:sz w:val="24"/>
          <w:u w:val="single"/>
          <w:rtl/>
        </w:rPr>
        <w:t>"</w:t>
      </w:r>
      <w:r w:rsidR="00074AD1" w:rsidRPr="00074AD1">
        <w:rPr>
          <w:rFonts w:hint="cs"/>
          <w:b/>
          <w:bCs/>
          <w:sz w:val="24"/>
          <w:u w:val="single"/>
          <w:rtl/>
        </w:rPr>
        <w:t>נספח אבני הדרך</w:t>
      </w:r>
      <w:r w:rsidR="00074AD1" w:rsidRPr="00074AD1">
        <w:rPr>
          <w:rFonts w:hint="cs"/>
          <w:sz w:val="24"/>
          <w:u w:val="single"/>
          <w:rtl/>
        </w:rPr>
        <w:t>")</w:t>
      </w:r>
      <w:r w:rsidR="00EC6854">
        <w:rPr>
          <w:rFonts w:hint="cs"/>
          <w:sz w:val="24"/>
          <w:rtl/>
        </w:rPr>
        <w:t>, ויענה על כל התנאים שלהלן:</w:t>
      </w:r>
    </w:p>
    <w:p w14:paraId="6B1FBFD4" w14:textId="3A69BA9C" w:rsidR="00BA367A" w:rsidRPr="00BA367A" w:rsidRDefault="00EC6854" w:rsidP="00710E47">
      <w:pPr>
        <w:widowControl w:val="0"/>
        <w:numPr>
          <w:ilvl w:val="2"/>
          <w:numId w:val="10"/>
        </w:numPr>
        <w:tabs>
          <w:tab w:val="clear" w:pos="2534"/>
          <w:tab w:val="num" w:pos="2834"/>
        </w:tabs>
        <w:spacing w:before="0" w:after="120" w:line="360" w:lineRule="auto"/>
        <w:ind w:left="1842"/>
        <w:rPr>
          <w:sz w:val="24"/>
        </w:rPr>
      </w:pPr>
      <w:bookmarkStart w:id="26" w:name="_Toc12006141"/>
      <w:r w:rsidRPr="00BA367A">
        <w:rPr>
          <w:rFonts w:hint="cs"/>
          <w:sz w:val="24"/>
          <w:rtl/>
        </w:rPr>
        <w:t xml:space="preserve">לוח הזמנים המפורט ייערך </w:t>
      </w:r>
      <w:r w:rsidR="003A7CE0" w:rsidRPr="00BA367A">
        <w:rPr>
          <w:sz w:val="24"/>
          <w:rtl/>
        </w:rPr>
        <w:t xml:space="preserve">בשיטת </w:t>
      </w:r>
      <w:proofErr w:type="spellStart"/>
      <w:r w:rsidR="003A7CE0" w:rsidRPr="00BA367A">
        <w:rPr>
          <w:sz w:val="24"/>
          <w:rtl/>
        </w:rPr>
        <w:t>ג</w:t>
      </w:r>
      <w:r w:rsidRPr="00BA367A">
        <w:rPr>
          <w:rFonts w:hint="cs"/>
          <w:sz w:val="24"/>
          <w:rtl/>
        </w:rPr>
        <w:t>א</w:t>
      </w:r>
      <w:r w:rsidR="003A7CE0" w:rsidRPr="00BA367A">
        <w:rPr>
          <w:sz w:val="24"/>
          <w:rtl/>
        </w:rPr>
        <w:t>נט</w:t>
      </w:r>
      <w:proofErr w:type="spellEnd"/>
      <w:r w:rsidR="003A7CE0" w:rsidRPr="00BA367A">
        <w:rPr>
          <w:sz w:val="24"/>
          <w:rtl/>
        </w:rPr>
        <w:t xml:space="preserve"> או </w:t>
      </w:r>
      <w:r w:rsidRPr="00BA367A">
        <w:rPr>
          <w:rFonts w:hint="cs"/>
          <w:sz w:val="24"/>
          <w:rtl/>
        </w:rPr>
        <w:t>ב</w:t>
      </w:r>
      <w:r w:rsidR="003A7CE0" w:rsidRPr="00BA367A">
        <w:rPr>
          <w:sz w:val="24"/>
          <w:rtl/>
        </w:rPr>
        <w:t>שיטה דומה אחרת</w:t>
      </w:r>
      <w:r w:rsidRPr="00BA367A">
        <w:rPr>
          <w:rFonts w:hint="cs"/>
          <w:sz w:val="24"/>
          <w:rtl/>
        </w:rPr>
        <w:t>, כפי שיקבע</w:t>
      </w:r>
      <w:r w:rsidR="003A7CE0" w:rsidRPr="00BA367A">
        <w:rPr>
          <w:sz w:val="24"/>
          <w:rtl/>
        </w:rPr>
        <w:t xml:space="preserve"> </w:t>
      </w:r>
      <w:r w:rsidRPr="00BA367A">
        <w:rPr>
          <w:rFonts w:hint="cs"/>
          <w:sz w:val="24"/>
          <w:rtl/>
        </w:rPr>
        <w:t xml:space="preserve">על ידי </w:t>
      </w:r>
      <w:r w:rsidR="003A7CE0" w:rsidRPr="00EC6854">
        <w:rPr>
          <w:rtl/>
        </w:rPr>
        <w:t>המפקח</w:t>
      </w:r>
      <w:r w:rsidR="00BA367A" w:rsidRPr="00BA367A">
        <w:rPr>
          <w:rFonts w:hint="cs"/>
          <w:sz w:val="24"/>
          <w:rtl/>
        </w:rPr>
        <w:t xml:space="preserve">, הוא </w:t>
      </w:r>
      <w:r w:rsidR="00BA367A" w:rsidRPr="00C82ACA">
        <w:rPr>
          <w:rtl/>
        </w:rPr>
        <w:t>ייערך באמצעות תוכנת מחשב לניהול לוחות זמנים, ויוגש לאישור המפקח בפורמט</w:t>
      </w:r>
      <w:proofErr w:type="spellStart"/>
      <w:r w:rsidR="00BA367A" w:rsidRPr="00C82ACA">
        <w:t>Ms</w:t>
      </w:r>
      <w:proofErr w:type="spellEnd"/>
      <w:r w:rsidR="00BA367A" w:rsidRPr="00C82ACA">
        <w:t xml:space="preserve">-Project </w:t>
      </w:r>
      <w:r w:rsidR="00BA367A" w:rsidRPr="00C82ACA">
        <w:rPr>
          <w:rtl/>
        </w:rPr>
        <w:t xml:space="preserve"> ובתדפיס צבעוני</w:t>
      </w:r>
      <w:r w:rsidR="00BA367A">
        <w:rPr>
          <w:rFonts w:hint="cs"/>
          <w:rtl/>
        </w:rPr>
        <w:t xml:space="preserve">. </w:t>
      </w:r>
    </w:p>
    <w:p w14:paraId="4A1373F0" w14:textId="3160BF43" w:rsidR="00EC6854" w:rsidRDefault="00EC6854" w:rsidP="00710E47">
      <w:pPr>
        <w:widowControl w:val="0"/>
        <w:numPr>
          <w:ilvl w:val="2"/>
          <w:numId w:val="10"/>
        </w:numPr>
        <w:tabs>
          <w:tab w:val="clear" w:pos="2534"/>
          <w:tab w:val="num" w:pos="2834"/>
        </w:tabs>
        <w:spacing w:before="0" w:after="120" w:line="360" w:lineRule="auto"/>
        <w:ind w:left="1842"/>
        <w:rPr>
          <w:sz w:val="24"/>
        </w:rPr>
      </w:pPr>
      <w:bookmarkStart w:id="27" w:name="_Toc12006142"/>
      <w:bookmarkEnd w:id="26"/>
      <w:r w:rsidRPr="00EC6854">
        <w:rPr>
          <w:sz w:val="24"/>
          <w:rtl/>
        </w:rPr>
        <w:t>לוח הזמנים יכלול את רשימת הפעולות לביצוע של כל שלבי העבוד</w:t>
      </w:r>
      <w:r>
        <w:rPr>
          <w:rFonts w:hint="cs"/>
          <w:sz w:val="24"/>
          <w:rtl/>
        </w:rPr>
        <w:t>ות</w:t>
      </w:r>
      <w:r w:rsidRPr="00EC6854">
        <w:rPr>
          <w:sz w:val="24"/>
          <w:rtl/>
        </w:rPr>
        <w:t xml:space="preserve">, כולל עבודות קבלני </w:t>
      </w:r>
      <w:r w:rsidRPr="00EC6854">
        <w:rPr>
          <w:rtl/>
        </w:rPr>
        <w:t>משנה</w:t>
      </w:r>
      <w:r>
        <w:rPr>
          <w:rFonts w:hint="cs"/>
          <w:sz w:val="24"/>
          <w:rtl/>
        </w:rPr>
        <w:t>,</w:t>
      </w:r>
      <w:r w:rsidRPr="00EC6854">
        <w:rPr>
          <w:sz w:val="24"/>
          <w:rtl/>
        </w:rPr>
        <w:t xml:space="preserve"> ציון הזמן הדרוש לביצוען, המועד המוקדם ביותר והמאוחר ביותר להתחלה וסיום כל שלב בביצוע העבוד</w:t>
      </w:r>
      <w:r>
        <w:rPr>
          <w:rFonts w:hint="cs"/>
          <w:sz w:val="24"/>
          <w:rtl/>
        </w:rPr>
        <w:t>ות</w:t>
      </w:r>
      <w:r w:rsidRPr="00EC6854">
        <w:rPr>
          <w:sz w:val="24"/>
          <w:rtl/>
        </w:rPr>
        <w:t>, אילוצים וציון הנתיב הקריטי</w:t>
      </w:r>
      <w:r>
        <w:rPr>
          <w:rFonts w:hint="cs"/>
          <w:sz w:val="24"/>
          <w:rtl/>
        </w:rPr>
        <w:t>,</w:t>
      </w:r>
      <w:r w:rsidRPr="00EC6854">
        <w:rPr>
          <w:sz w:val="24"/>
          <w:rtl/>
        </w:rPr>
        <w:t xml:space="preserve"> וכן דו"ח פריסה וצריכה של כח אדם, ציוד, חומרים, מתקנים, מבני עזר וכד'.</w:t>
      </w:r>
      <w:bookmarkEnd w:id="27"/>
      <w:r w:rsidRPr="00EC6854">
        <w:rPr>
          <w:sz w:val="24"/>
          <w:rtl/>
        </w:rPr>
        <w:t xml:space="preserve"> </w:t>
      </w:r>
    </w:p>
    <w:p w14:paraId="216845E8" w14:textId="01693B18" w:rsidR="0068008A" w:rsidRPr="0068008A" w:rsidRDefault="0068008A" w:rsidP="00710E47">
      <w:pPr>
        <w:widowControl w:val="0"/>
        <w:numPr>
          <w:ilvl w:val="1"/>
          <w:numId w:val="10"/>
        </w:numPr>
        <w:tabs>
          <w:tab w:val="clear" w:pos="1267"/>
          <w:tab w:val="num" w:pos="1133"/>
        </w:tabs>
        <w:spacing w:before="0" w:after="120" w:line="360" w:lineRule="auto"/>
        <w:ind w:left="1133" w:hanging="559"/>
        <w:rPr>
          <w:sz w:val="24"/>
        </w:rPr>
      </w:pPr>
      <w:r w:rsidRPr="005769F4">
        <w:rPr>
          <w:rFonts w:ascii="David" w:hAnsi="David"/>
          <w:sz w:val="24"/>
          <w:rtl/>
          <w:lang w:eastAsia="he-IL"/>
        </w:rPr>
        <w:t xml:space="preserve">לוח הזמנים </w:t>
      </w:r>
      <w:r>
        <w:rPr>
          <w:rFonts w:ascii="David" w:hAnsi="David" w:hint="cs"/>
          <w:sz w:val="24"/>
          <w:rtl/>
          <w:lang w:eastAsia="he-IL"/>
        </w:rPr>
        <w:t xml:space="preserve">המפורט </w:t>
      </w:r>
      <w:r w:rsidRPr="005769F4">
        <w:rPr>
          <w:rFonts w:ascii="David" w:hAnsi="David"/>
          <w:sz w:val="24"/>
          <w:rtl/>
          <w:lang w:eastAsia="he-IL"/>
        </w:rPr>
        <w:t>יומצא על</w:t>
      </w:r>
      <w:r>
        <w:rPr>
          <w:rFonts w:ascii="David" w:hAnsi="David" w:hint="cs"/>
          <w:sz w:val="24"/>
          <w:rtl/>
          <w:lang w:eastAsia="he-IL"/>
        </w:rPr>
        <w:t xml:space="preserve"> </w:t>
      </w:r>
      <w:r w:rsidRPr="005769F4">
        <w:rPr>
          <w:rFonts w:ascii="David" w:hAnsi="David"/>
          <w:sz w:val="24"/>
          <w:rtl/>
          <w:lang w:eastAsia="he-IL"/>
        </w:rPr>
        <w:t xml:space="preserve">ידי הקבלן </w:t>
      </w:r>
      <w:r>
        <w:rPr>
          <w:rFonts w:ascii="David" w:hAnsi="David" w:hint="cs"/>
          <w:sz w:val="24"/>
          <w:rtl/>
          <w:lang w:eastAsia="he-IL"/>
        </w:rPr>
        <w:t xml:space="preserve">לאישור המפקח. המפקח יהיה רשאי, לפי שיקול דעתו הבלעדי, לאשר את לוח הזמנים כפי שהוגש על ידי הקבלן או </w:t>
      </w:r>
      <w:r w:rsidR="00BA367A">
        <w:rPr>
          <w:rFonts w:ascii="David" w:hAnsi="David" w:hint="cs"/>
          <w:sz w:val="24"/>
          <w:rtl/>
          <w:lang w:eastAsia="he-IL"/>
        </w:rPr>
        <w:t>להורות על כל שינוי ב</w:t>
      </w:r>
      <w:r>
        <w:rPr>
          <w:rFonts w:ascii="David" w:hAnsi="David" w:hint="cs"/>
          <w:sz w:val="24"/>
          <w:rtl/>
          <w:lang w:eastAsia="he-IL"/>
        </w:rPr>
        <w:t xml:space="preserve">לוח הזמנים, </w:t>
      </w:r>
      <w:r w:rsidR="00BA367A">
        <w:rPr>
          <w:rFonts w:ascii="David" w:hAnsi="David" w:hint="cs"/>
          <w:sz w:val="24"/>
          <w:rtl/>
          <w:lang w:eastAsia="he-IL"/>
        </w:rPr>
        <w:t xml:space="preserve">לפי שיקול דעתו הבלעדי, </w:t>
      </w:r>
      <w:r>
        <w:rPr>
          <w:rFonts w:ascii="David" w:hAnsi="David" w:hint="cs"/>
          <w:sz w:val="24"/>
          <w:rtl/>
          <w:lang w:eastAsia="he-IL"/>
        </w:rPr>
        <w:t xml:space="preserve">והקבלן יתקן את לוח הזמנים בהתאם לדרישות המפקח בתוך 7 ימים מקבלת דרישות אלו. </w:t>
      </w:r>
    </w:p>
    <w:p w14:paraId="58EBC7CC" w14:textId="02F78D0B" w:rsidR="00BA367A" w:rsidRPr="00BA367A" w:rsidRDefault="0068008A" w:rsidP="00710E47">
      <w:pPr>
        <w:widowControl w:val="0"/>
        <w:numPr>
          <w:ilvl w:val="1"/>
          <w:numId w:val="10"/>
        </w:numPr>
        <w:tabs>
          <w:tab w:val="clear" w:pos="1267"/>
          <w:tab w:val="num" w:pos="1133"/>
        </w:tabs>
        <w:spacing w:before="0" w:after="120" w:line="360" w:lineRule="auto"/>
        <w:ind w:left="1133" w:hanging="559"/>
        <w:rPr>
          <w:sz w:val="24"/>
        </w:rPr>
      </w:pPr>
      <w:r w:rsidRPr="005769F4">
        <w:rPr>
          <w:rFonts w:ascii="David" w:hAnsi="David"/>
          <w:sz w:val="24"/>
          <w:rtl/>
          <w:lang w:eastAsia="he-IL"/>
        </w:rPr>
        <w:t xml:space="preserve">לא המציא הקבלן לוח זמנים או שלא אושר לוח הזמנים כאמור בסעיף </w:t>
      </w:r>
      <w:r>
        <w:rPr>
          <w:rFonts w:ascii="David" w:hAnsi="David" w:hint="cs"/>
          <w:sz w:val="24"/>
          <w:rtl/>
          <w:lang w:eastAsia="he-IL"/>
        </w:rPr>
        <w:t>זה</w:t>
      </w:r>
      <w:r w:rsidRPr="005769F4">
        <w:rPr>
          <w:rFonts w:ascii="David" w:hAnsi="David"/>
          <w:sz w:val="24"/>
          <w:rtl/>
          <w:lang w:eastAsia="he-IL"/>
        </w:rPr>
        <w:t xml:space="preserve"> לעיל, </w:t>
      </w:r>
      <w:r w:rsidR="00BA367A">
        <w:rPr>
          <w:rFonts w:ascii="David" w:hAnsi="David" w:hint="cs"/>
          <w:sz w:val="24"/>
          <w:rtl/>
          <w:lang w:eastAsia="he-IL"/>
        </w:rPr>
        <w:t xml:space="preserve">רשאית </w:t>
      </w:r>
      <w:r w:rsidR="00ED6BBE">
        <w:rPr>
          <w:rFonts w:ascii="David" w:hAnsi="David" w:hint="cs"/>
          <w:sz w:val="24"/>
          <w:rtl/>
          <w:lang w:eastAsia="he-IL"/>
        </w:rPr>
        <w:t>החברה</w:t>
      </w:r>
      <w:r w:rsidR="00BA367A">
        <w:rPr>
          <w:rFonts w:ascii="David" w:hAnsi="David" w:hint="cs"/>
          <w:sz w:val="24"/>
          <w:rtl/>
          <w:lang w:eastAsia="he-IL"/>
        </w:rPr>
        <w:t xml:space="preserve"> לקבוע את </w:t>
      </w:r>
      <w:r w:rsidRPr="005769F4">
        <w:rPr>
          <w:rFonts w:ascii="David" w:hAnsi="David"/>
          <w:sz w:val="24"/>
          <w:rtl/>
          <w:lang w:eastAsia="he-IL"/>
        </w:rPr>
        <w:t xml:space="preserve">לוח הזמנים </w:t>
      </w:r>
      <w:r w:rsidR="00BA367A">
        <w:rPr>
          <w:rFonts w:ascii="David" w:hAnsi="David" w:hint="cs"/>
          <w:sz w:val="24"/>
          <w:rtl/>
          <w:lang w:eastAsia="he-IL"/>
        </w:rPr>
        <w:t>המפורט בעצמה</w:t>
      </w:r>
      <w:r w:rsidR="00AF096E">
        <w:rPr>
          <w:rFonts w:ascii="David" w:hAnsi="David" w:hint="cs"/>
          <w:sz w:val="24"/>
          <w:rtl/>
          <w:lang w:eastAsia="he-IL"/>
        </w:rPr>
        <w:t xml:space="preserve"> או באמצעות מי מטעמה</w:t>
      </w:r>
      <w:r w:rsidR="00BA367A">
        <w:rPr>
          <w:rFonts w:ascii="David" w:hAnsi="David" w:hint="cs"/>
          <w:sz w:val="24"/>
          <w:rtl/>
          <w:lang w:eastAsia="he-IL"/>
        </w:rPr>
        <w:t xml:space="preserve">, על חשבון הקבלן, ולוח הזמנים </w:t>
      </w:r>
      <w:r w:rsidR="00AF096E">
        <w:rPr>
          <w:rFonts w:ascii="David" w:hAnsi="David" w:hint="cs"/>
          <w:sz w:val="24"/>
          <w:rtl/>
          <w:lang w:eastAsia="he-IL"/>
        </w:rPr>
        <w:t xml:space="preserve">שיקבע על ידה כאמור </w:t>
      </w:r>
      <w:r w:rsidR="00BA367A">
        <w:rPr>
          <w:rFonts w:ascii="David" w:hAnsi="David" w:hint="cs"/>
          <w:sz w:val="24"/>
          <w:rtl/>
          <w:lang w:eastAsia="he-IL"/>
        </w:rPr>
        <w:t xml:space="preserve">יחייב </w:t>
      </w:r>
      <w:r w:rsidRPr="005769F4">
        <w:rPr>
          <w:rFonts w:ascii="David" w:hAnsi="David"/>
          <w:sz w:val="24"/>
          <w:rtl/>
          <w:lang w:eastAsia="he-IL"/>
        </w:rPr>
        <w:t xml:space="preserve">את הקבלן. </w:t>
      </w:r>
    </w:p>
    <w:p w14:paraId="2FF76191" w14:textId="39252C6A" w:rsidR="003A7CE0" w:rsidRPr="00EC6854" w:rsidRDefault="003A7CE0" w:rsidP="00710E47">
      <w:pPr>
        <w:widowControl w:val="0"/>
        <w:numPr>
          <w:ilvl w:val="1"/>
          <w:numId w:val="10"/>
        </w:numPr>
        <w:tabs>
          <w:tab w:val="clear" w:pos="1267"/>
          <w:tab w:val="num" w:pos="1133"/>
        </w:tabs>
        <w:spacing w:before="0" w:after="120" w:line="360" w:lineRule="auto"/>
        <w:ind w:left="1133" w:hanging="559"/>
        <w:rPr>
          <w:sz w:val="24"/>
          <w:rtl/>
        </w:rPr>
      </w:pPr>
      <w:bookmarkStart w:id="28" w:name="_Toc12006143"/>
      <w:r w:rsidRPr="00EC6854">
        <w:rPr>
          <w:sz w:val="24"/>
          <w:rtl/>
        </w:rPr>
        <w:t xml:space="preserve">לוח הזמנים יתוקן ויעודכן על ידי הקבלן אחת לחודש או בתדירות אחרת, כפי שיקבע על ידי המפקח ולפי הצורך. תיקון ועדכון לוח הזמנים ייעשה בהתאם להוראות המפקח ובאישורו ועל פי שיקול דעתו </w:t>
      </w:r>
      <w:r w:rsidRPr="0068008A">
        <w:rPr>
          <w:rFonts w:ascii="David" w:hAnsi="David"/>
          <w:sz w:val="24"/>
          <w:rtl/>
          <w:lang w:eastAsia="he-IL"/>
        </w:rPr>
        <w:t>הבלעדי</w:t>
      </w:r>
      <w:r w:rsidRPr="00EC6854">
        <w:rPr>
          <w:sz w:val="24"/>
          <w:rtl/>
        </w:rPr>
        <w:t xml:space="preserve"> של המפקח. אין בעדכון לוח הזמנים כדי לגרוע מאחריות הקבלן במקרה של איחור הקבלן בביצוע שלב, אחד או יותר, משלבי ביצוע העבודה. </w:t>
      </w:r>
      <w:bookmarkEnd w:id="28"/>
    </w:p>
    <w:p w14:paraId="43DC827D" w14:textId="759A51B2" w:rsidR="003A7CE0" w:rsidRDefault="003A7CE0" w:rsidP="00710E47">
      <w:pPr>
        <w:widowControl w:val="0"/>
        <w:numPr>
          <w:ilvl w:val="1"/>
          <w:numId w:val="10"/>
        </w:numPr>
        <w:tabs>
          <w:tab w:val="clear" w:pos="1267"/>
          <w:tab w:val="num" w:pos="1133"/>
        </w:tabs>
        <w:spacing w:before="0" w:after="120" w:line="360" w:lineRule="auto"/>
        <w:ind w:left="1133" w:hanging="559"/>
        <w:rPr>
          <w:sz w:val="24"/>
        </w:rPr>
      </w:pPr>
      <w:bookmarkStart w:id="29" w:name="_Toc12006144"/>
      <w:r w:rsidRPr="00710E47">
        <w:rPr>
          <w:rFonts w:ascii="Arial" w:hAnsi="Arial"/>
          <w:sz w:val="20"/>
          <w:rtl/>
        </w:rPr>
        <w:t>הקבלן</w:t>
      </w:r>
      <w:r w:rsidRPr="00EC6854">
        <w:rPr>
          <w:sz w:val="24"/>
          <w:rtl/>
        </w:rPr>
        <w:t xml:space="preserve"> מתחייב לדווח למפקח בכתב כל חודש, או בכל תקופה קצרה יותר שעליה יורה המפקח, על ההתקדמות בביצוע העבוד</w:t>
      </w:r>
      <w:r w:rsidR="0068008A">
        <w:rPr>
          <w:rFonts w:hint="cs"/>
          <w:sz w:val="24"/>
          <w:rtl/>
        </w:rPr>
        <w:t>ות</w:t>
      </w:r>
      <w:r w:rsidRPr="00EC6854">
        <w:rPr>
          <w:sz w:val="24"/>
          <w:rtl/>
        </w:rPr>
        <w:t xml:space="preserve"> בהשוואה ללוח הזמנים </w:t>
      </w:r>
      <w:r w:rsidR="0068008A">
        <w:rPr>
          <w:rFonts w:hint="cs"/>
          <w:sz w:val="24"/>
          <w:rtl/>
        </w:rPr>
        <w:t xml:space="preserve">המפורט, </w:t>
      </w:r>
      <w:r w:rsidRPr="00EC6854">
        <w:rPr>
          <w:sz w:val="24"/>
          <w:rtl/>
        </w:rPr>
        <w:t xml:space="preserve">על </w:t>
      </w:r>
      <w:r w:rsidR="0068008A">
        <w:rPr>
          <w:rFonts w:hint="cs"/>
          <w:sz w:val="24"/>
          <w:rtl/>
        </w:rPr>
        <w:t xml:space="preserve">דרך הצגת </w:t>
      </w:r>
      <w:r w:rsidRPr="00EC6854">
        <w:rPr>
          <w:sz w:val="24"/>
          <w:rtl/>
        </w:rPr>
        <w:t xml:space="preserve">לוח זמנים </w:t>
      </w:r>
      <w:r w:rsidR="0068008A">
        <w:rPr>
          <w:rFonts w:hint="cs"/>
          <w:sz w:val="24"/>
          <w:rtl/>
        </w:rPr>
        <w:t xml:space="preserve">של ביצוע בפועל אל מול לוח זמנים </w:t>
      </w:r>
      <w:r w:rsidRPr="00EC6854">
        <w:rPr>
          <w:sz w:val="24"/>
          <w:rtl/>
        </w:rPr>
        <w:t>מתוכנן. הדיווח יכלול, בין היתר, פירוט של כל הסעיפים שהיו צריכים להתבצע בפרק זמן זה</w:t>
      </w:r>
      <w:r w:rsidR="0068008A">
        <w:rPr>
          <w:rFonts w:hint="cs"/>
          <w:sz w:val="24"/>
          <w:rtl/>
        </w:rPr>
        <w:t xml:space="preserve"> </w:t>
      </w:r>
      <w:r w:rsidRPr="00EC6854">
        <w:rPr>
          <w:sz w:val="24"/>
          <w:rtl/>
        </w:rPr>
        <w:t xml:space="preserve">ופירוט ביצועם </w:t>
      </w:r>
      <w:r w:rsidR="0068008A">
        <w:rPr>
          <w:rFonts w:hint="cs"/>
          <w:sz w:val="24"/>
          <w:rtl/>
        </w:rPr>
        <w:t>בפועל</w:t>
      </w:r>
      <w:r w:rsidRPr="00EC6854">
        <w:rPr>
          <w:sz w:val="24"/>
          <w:rtl/>
        </w:rPr>
        <w:t xml:space="preserve">. כן יכלול הדיווח פירוט של האמצעים והתנאים הדרושים לשם עמידה בלוח הזמנים בעתיד. </w:t>
      </w:r>
      <w:bookmarkEnd w:id="29"/>
      <w:r w:rsidRPr="00EC6854">
        <w:rPr>
          <w:sz w:val="24"/>
          <w:rtl/>
        </w:rPr>
        <w:t xml:space="preserve">הגשת לוח זמנים </w:t>
      </w:r>
      <w:r w:rsidR="00572BE3">
        <w:rPr>
          <w:rFonts w:hint="cs"/>
          <w:sz w:val="24"/>
          <w:rtl/>
        </w:rPr>
        <w:t>השוואתי כאמור בסעיף זה לעיל, ת</w:t>
      </w:r>
      <w:r w:rsidRPr="00EC6854">
        <w:rPr>
          <w:sz w:val="24"/>
          <w:rtl/>
        </w:rPr>
        <w:t xml:space="preserve">הווה תנאי </w:t>
      </w:r>
      <w:r w:rsidR="00572BE3">
        <w:rPr>
          <w:rFonts w:hint="cs"/>
          <w:sz w:val="24"/>
          <w:rtl/>
        </w:rPr>
        <w:t xml:space="preserve">לאישור חשבונות </w:t>
      </w:r>
      <w:r w:rsidRPr="00EC6854">
        <w:rPr>
          <w:sz w:val="24"/>
          <w:rtl/>
        </w:rPr>
        <w:t>על ידי המפקח.</w:t>
      </w:r>
    </w:p>
    <w:p w14:paraId="3C3D0C74" w14:textId="0A75F1A9" w:rsidR="00572BE3" w:rsidRPr="00EC6854" w:rsidRDefault="00572BE3" w:rsidP="00710E47">
      <w:pPr>
        <w:widowControl w:val="0"/>
        <w:numPr>
          <w:ilvl w:val="1"/>
          <w:numId w:val="10"/>
        </w:numPr>
        <w:tabs>
          <w:tab w:val="clear" w:pos="1267"/>
          <w:tab w:val="num" w:pos="1133"/>
        </w:tabs>
        <w:spacing w:before="0" w:after="120" w:line="360" w:lineRule="auto"/>
        <w:ind w:left="1133" w:hanging="559"/>
        <w:rPr>
          <w:sz w:val="24"/>
          <w:rtl/>
        </w:rPr>
      </w:pPr>
      <w:bookmarkStart w:id="30" w:name="_Ref29118711"/>
      <w:r w:rsidRPr="00EC6854">
        <w:rPr>
          <w:sz w:val="24"/>
          <w:rtl/>
        </w:rPr>
        <w:t xml:space="preserve">הקבלן מצהיר כי ידוע לו, כי העבודה תתבצע בחלקה בחודשי החורף, וכי לא יקבל הארכה בלוח הזמנים לביצוע העבודה עקב ימי גשם בהם לא ניתן לבצעה. הקבלן ידאג להגן על עבודותיו מפני </w:t>
      </w:r>
      <w:r w:rsidRPr="00710E47">
        <w:rPr>
          <w:rFonts w:ascii="Arial" w:hAnsi="Arial"/>
          <w:sz w:val="20"/>
          <w:rtl/>
        </w:rPr>
        <w:t>הגשמים</w:t>
      </w:r>
      <w:r w:rsidRPr="00EC6854">
        <w:rPr>
          <w:sz w:val="24"/>
          <w:rtl/>
        </w:rPr>
        <w:t xml:space="preserve"> ולהיערך לעבודה בתנאים אלה. כמו כן </w:t>
      </w:r>
      <w:r w:rsidRPr="00EC6854">
        <w:rPr>
          <w:rFonts w:hint="cs"/>
          <w:sz w:val="24"/>
          <w:rtl/>
        </w:rPr>
        <w:t>מצהיר הקבלן כי ידוע לו ש</w:t>
      </w:r>
      <w:r w:rsidRPr="00EC6854">
        <w:rPr>
          <w:sz w:val="24"/>
          <w:rtl/>
        </w:rPr>
        <w:t xml:space="preserve">במידה וידרשו עבודות ניקוז בשטחי העבודה השונים לא תשולם לו כל תמורה עבורן </w:t>
      </w:r>
      <w:r w:rsidRPr="00EC6854">
        <w:rPr>
          <w:rFonts w:hint="cs"/>
          <w:sz w:val="24"/>
          <w:rtl/>
        </w:rPr>
        <w:t>ו</w:t>
      </w:r>
      <w:r w:rsidRPr="00EC6854">
        <w:rPr>
          <w:sz w:val="24"/>
          <w:rtl/>
        </w:rPr>
        <w:t xml:space="preserve">עלות עבודות אלו </w:t>
      </w:r>
      <w:r w:rsidRPr="00EC6854">
        <w:rPr>
          <w:rFonts w:hint="cs"/>
          <w:sz w:val="24"/>
          <w:rtl/>
        </w:rPr>
        <w:t>כלולה בתמורה.</w:t>
      </w:r>
      <w:bookmarkEnd w:id="30"/>
    </w:p>
    <w:p w14:paraId="4A3BD6ED" w14:textId="14D3EC3B" w:rsidR="003A7CE0" w:rsidRDefault="003A7CE0" w:rsidP="00710E47">
      <w:pPr>
        <w:widowControl w:val="0"/>
        <w:numPr>
          <w:ilvl w:val="1"/>
          <w:numId w:val="10"/>
        </w:numPr>
        <w:tabs>
          <w:tab w:val="clear" w:pos="1267"/>
          <w:tab w:val="num" w:pos="1133"/>
        </w:tabs>
        <w:spacing w:before="0" w:after="120" w:line="360" w:lineRule="auto"/>
        <w:ind w:left="1133" w:hanging="559"/>
        <w:rPr>
          <w:b/>
          <w:bCs/>
          <w:u w:val="single"/>
        </w:rPr>
      </w:pPr>
      <w:r w:rsidRPr="00710E47">
        <w:rPr>
          <w:rFonts w:ascii="Arial" w:hAnsi="Arial"/>
          <w:sz w:val="20"/>
          <w:rtl/>
        </w:rPr>
        <w:lastRenderedPageBreak/>
        <w:t>מובהר</w:t>
      </w:r>
      <w:r w:rsidRPr="00F86422">
        <w:rPr>
          <w:rtl/>
        </w:rPr>
        <w:t xml:space="preserve"> בזה מפורשות, כי אי עמידה של הקבלן בלוח הזמנים או בשלב משלבי לוח הזמנים תהווה הפרה יסודית של חוזה </w:t>
      </w:r>
      <w:r w:rsidRPr="00572BE3">
        <w:rPr>
          <w:sz w:val="24"/>
          <w:rtl/>
        </w:rPr>
        <w:t>זה</w:t>
      </w:r>
      <w:r w:rsidRPr="00F86422">
        <w:rPr>
          <w:rtl/>
        </w:rPr>
        <w:t xml:space="preserve"> על כל הכרוך ומשתמע מכך</w:t>
      </w:r>
      <w:r w:rsidR="00ED6BBE">
        <w:rPr>
          <w:rFonts w:hint="cs"/>
          <w:rtl/>
        </w:rPr>
        <w:t>.</w:t>
      </w:r>
    </w:p>
    <w:p w14:paraId="718F9F1F" w14:textId="1DA5043F" w:rsidR="00937BBD" w:rsidRDefault="00937BBD" w:rsidP="004E1CDD">
      <w:pPr>
        <w:widowControl w:val="0"/>
        <w:numPr>
          <w:ilvl w:val="0"/>
          <w:numId w:val="10"/>
        </w:numPr>
        <w:tabs>
          <w:tab w:val="clear" w:pos="360"/>
          <w:tab w:val="num" w:pos="567"/>
          <w:tab w:val="num" w:pos="693"/>
        </w:tabs>
        <w:spacing w:before="0" w:after="120" w:line="360" w:lineRule="auto"/>
        <w:ind w:left="566" w:hanging="567"/>
        <w:rPr>
          <w:b/>
          <w:bCs/>
          <w:u w:val="single"/>
        </w:rPr>
      </w:pPr>
      <w:r w:rsidRPr="0006133B">
        <w:rPr>
          <w:rFonts w:hint="cs"/>
          <w:b/>
          <w:bCs/>
          <w:u w:val="single"/>
          <w:rtl/>
        </w:rPr>
        <w:t>שינוי</w:t>
      </w:r>
      <w:r w:rsidR="00572BE3">
        <w:rPr>
          <w:rFonts w:hint="cs"/>
          <w:b/>
          <w:bCs/>
          <w:u w:val="single"/>
          <w:rtl/>
        </w:rPr>
        <w:t>ים</w:t>
      </w:r>
      <w:r w:rsidRPr="0006133B">
        <w:rPr>
          <w:rFonts w:hint="cs"/>
          <w:b/>
          <w:bCs/>
          <w:u w:val="single"/>
          <w:rtl/>
        </w:rPr>
        <w:t xml:space="preserve"> </w:t>
      </w:r>
      <w:r w:rsidR="00572BE3">
        <w:rPr>
          <w:rFonts w:hint="cs"/>
          <w:b/>
          <w:bCs/>
          <w:u w:val="single"/>
          <w:rtl/>
        </w:rPr>
        <w:t>ב</w:t>
      </w:r>
      <w:r w:rsidRPr="0006133B">
        <w:rPr>
          <w:rFonts w:hint="cs"/>
          <w:b/>
          <w:bCs/>
          <w:u w:val="single"/>
          <w:rtl/>
        </w:rPr>
        <w:t>קצב העבודה</w:t>
      </w:r>
    </w:p>
    <w:p w14:paraId="1B302E47" w14:textId="492D812D" w:rsidR="00C9404E" w:rsidRPr="00572BE3" w:rsidRDefault="00C9404E" w:rsidP="00710E47">
      <w:pPr>
        <w:widowControl w:val="0"/>
        <w:numPr>
          <w:ilvl w:val="1"/>
          <w:numId w:val="10"/>
        </w:numPr>
        <w:tabs>
          <w:tab w:val="clear" w:pos="1267"/>
          <w:tab w:val="num" w:pos="1133"/>
        </w:tabs>
        <w:spacing w:before="0" w:after="120" w:line="360" w:lineRule="auto"/>
        <w:ind w:left="1133" w:hanging="559"/>
        <w:rPr>
          <w:b/>
          <w:bCs/>
          <w:sz w:val="24"/>
          <w:u w:val="single"/>
        </w:rPr>
      </w:pPr>
      <w:bookmarkStart w:id="31" w:name="צוהתחלה"/>
      <w:bookmarkStart w:id="32" w:name="הארכה"/>
      <w:bookmarkEnd w:id="31"/>
      <w:bookmarkEnd w:id="32"/>
      <w:r w:rsidRPr="00572BE3">
        <w:rPr>
          <w:b/>
          <w:bCs/>
          <w:sz w:val="24"/>
          <w:u w:val="single"/>
          <w:rtl/>
        </w:rPr>
        <w:t>הארכה</w:t>
      </w:r>
      <w:r w:rsidR="00370C10">
        <w:rPr>
          <w:rFonts w:hint="cs"/>
          <w:b/>
          <w:bCs/>
          <w:sz w:val="24"/>
          <w:u w:val="single"/>
          <w:rtl/>
        </w:rPr>
        <w:t xml:space="preserve"> להשלמת העבודות</w:t>
      </w:r>
    </w:p>
    <w:p w14:paraId="1518AA36" w14:textId="2E4841D4" w:rsidR="00C9404E" w:rsidRPr="00F33012" w:rsidRDefault="00C9404E" w:rsidP="00710E47">
      <w:pPr>
        <w:widowControl w:val="0"/>
        <w:numPr>
          <w:ilvl w:val="2"/>
          <w:numId w:val="10"/>
        </w:numPr>
        <w:tabs>
          <w:tab w:val="clear" w:pos="2534"/>
          <w:tab w:val="num" w:pos="2834"/>
        </w:tabs>
        <w:spacing w:before="0" w:after="120" w:line="360" w:lineRule="auto"/>
        <w:ind w:left="1842"/>
        <w:rPr>
          <w:rtl/>
        </w:rPr>
      </w:pPr>
      <w:r w:rsidRPr="00F33012">
        <w:rPr>
          <w:rtl/>
        </w:rPr>
        <w:t xml:space="preserve">ראה הקבלן </w:t>
      </w:r>
      <w:r w:rsidRPr="00572BE3">
        <w:rPr>
          <w:sz w:val="24"/>
          <w:rtl/>
        </w:rPr>
        <w:t>כי</w:t>
      </w:r>
      <w:r w:rsidRPr="00F33012">
        <w:rPr>
          <w:rtl/>
        </w:rPr>
        <w:t xml:space="preserve"> אינו יכול לבצע את העבודה או </w:t>
      </w:r>
      <w:r w:rsidR="00074AD1">
        <w:rPr>
          <w:rFonts w:hint="cs"/>
          <w:rtl/>
        </w:rPr>
        <w:t>שלב מסוים בעבודה</w:t>
      </w:r>
      <w:r w:rsidRPr="00F33012">
        <w:rPr>
          <w:rtl/>
        </w:rPr>
        <w:t xml:space="preserve"> ע</w:t>
      </w:r>
      <w:r w:rsidR="00074AD1">
        <w:rPr>
          <w:rFonts w:hint="cs"/>
          <w:rtl/>
        </w:rPr>
        <w:t xml:space="preserve">ל </w:t>
      </w:r>
      <w:r w:rsidRPr="00F33012">
        <w:rPr>
          <w:rtl/>
        </w:rPr>
        <w:t>פ</w:t>
      </w:r>
      <w:r w:rsidRPr="00F33012">
        <w:rPr>
          <w:rFonts w:hint="cs"/>
          <w:rtl/>
        </w:rPr>
        <w:t>י</w:t>
      </w:r>
      <w:r w:rsidRPr="00F33012">
        <w:rPr>
          <w:rtl/>
        </w:rPr>
        <w:t xml:space="preserve"> לוח הזמנים </w:t>
      </w:r>
      <w:r w:rsidR="00572BE3">
        <w:rPr>
          <w:rFonts w:hint="cs"/>
          <w:rtl/>
        </w:rPr>
        <w:t xml:space="preserve">המפורט או </w:t>
      </w:r>
      <w:r w:rsidR="00267EC9" w:rsidRPr="00710E47">
        <w:rPr>
          <w:rFonts w:hint="cs"/>
          <w:sz w:val="24"/>
          <w:rtl/>
        </w:rPr>
        <w:t>בהתאם</w:t>
      </w:r>
      <w:r w:rsidR="00267EC9">
        <w:rPr>
          <w:rFonts w:hint="cs"/>
          <w:rtl/>
        </w:rPr>
        <w:t xml:space="preserve"> ל</w:t>
      </w:r>
      <w:r w:rsidR="00267EC9">
        <w:rPr>
          <w:rFonts w:hint="cs"/>
          <w:sz w:val="24"/>
          <w:rtl/>
        </w:rPr>
        <w:t>פרק הזמן לביצוע העבודות</w:t>
      </w:r>
      <w:r w:rsidR="00267EC9">
        <w:rPr>
          <w:rFonts w:hint="cs"/>
          <w:rtl/>
        </w:rPr>
        <w:t xml:space="preserve"> </w:t>
      </w:r>
      <w:r w:rsidRPr="00F33012">
        <w:rPr>
          <w:rtl/>
        </w:rPr>
        <w:t xml:space="preserve">הנקוב </w:t>
      </w:r>
      <w:r w:rsidR="00572BE3">
        <w:rPr>
          <w:rFonts w:hint="cs"/>
          <w:rtl/>
        </w:rPr>
        <w:t xml:space="preserve">בסעיף </w:t>
      </w:r>
      <w:r w:rsidR="00A2402F">
        <w:rPr>
          <w:rFonts w:hint="cs"/>
          <w:rtl/>
        </w:rPr>
        <w:t>3</w:t>
      </w:r>
      <w:r w:rsidR="00572BE3">
        <w:rPr>
          <w:rFonts w:hint="cs"/>
          <w:rtl/>
        </w:rPr>
        <w:t>.1 לעיל</w:t>
      </w:r>
      <w:r w:rsidR="00074AD1">
        <w:rPr>
          <w:rFonts w:hint="cs"/>
          <w:rtl/>
        </w:rPr>
        <w:t>,</w:t>
      </w:r>
      <w:r w:rsidR="00572BE3">
        <w:rPr>
          <w:rFonts w:hint="cs"/>
          <w:rtl/>
        </w:rPr>
        <w:t xml:space="preserve"> </w:t>
      </w:r>
      <w:r w:rsidR="00074AD1">
        <w:rPr>
          <w:rFonts w:hint="cs"/>
          <w:rtl/>
        </w:rPr>
        <w:t>רשאי הוא ל</w:t>
      </w:r>
      <w:r w:rsidRPr="00F33012">
        <w:rPr>
          <w:rtl/>
        </w:rPr>
        <w:t xml:space="preserve">בקש מן המנהל אורכה לביצוע העבודה. הבקשה תוגש בכתב ותפרט את הסיבות </w:t>
      </w:r>
      <w:r w:rsidRPr="00F33012">
        <w:rPr>
          <w:rFonts w:hint="cs"/>
          <w:rtl/>
        </w:rPr>
        <w:t>בגינן</w:t>
      </w:r>
      <w:r w:rsidRPr="00F33012">
        <w:rPr>
          <w:rtl/>
        </w:rPr>
        <w:t xml:space="preserve"> מבקש הקבלן ארכה.  </w:t>
      </w:r>
    </w:p>
    <w:p w14:paraId="2357C6A0" w14:textId="757AAD40" w:rsidR="00C9404E" w:rsidRPr="00370C10" w:rsidRDefault="00C9404E" w:rsidP="00710E47">
      <w:pPr>
        <w:widowControl w:val="0"/>
        <w:numPr>
          <w:ilvl w:val="2"/>
          <w:numId w:val="10"/>
        </w:numPr>
        <w:tabs>
          <w:tab w:val="clear" w:pos="2534"/>
          <w:tab w:val="num" w:pos="2834"/>
        </w:tabs>
        <w:spacing w:before="0" w:after="120" w:line="360" w:lineRule="auto"/>
        <w:ind w:left="1842"/>
        <w:rPr>
          <w:sz w:val="26"/>
          <w:rtl/>
        </w:rPr>
      </w:pPr>
      <w:r w:rsidRPr="00F33012">
        <w:rPr>
          <w:rFonts w:hint="cs"/>
          <w:rtl/>
        </w:rPr>
        <w:t>החליט</w:t>
      </w:r>
      <w:r w:rsidR="00572BE3">
        <w:rPr>
          <w:rFonts w:hint="cs"/>
          <w:rtl/>
        </w:rPr>
        <w:t xml:space="preserve"> </w:t>
      </w:r>
      <w:r w:rsidRPr="00F33012">
        <w:rPr>
          <w:rFonts w:hint="cs"/>
          <w:rtl/>
        </w:rPr>
        <w:t>המנהל, ע</w:t>
      </w:r>
      <w:r w:rsidR="00572BE3">
        <w:rPr>
          <w:rFonts w:hint="cs"/>
          <w:rtl/>
        </w:rPr>
        <w:t xml:space="preserve">ל </w:t>
      </w:r>
      <w:r w:rsidRPr="00F33012">
        <w:rPr>
          <w:rFonts w:hint="cs"/>
          <w:rtl/>
        </w:rPr>
        <w:t>פי שיקול דעת</w:t>
      </w:r>
      <w:r w:rsidR="00572BE3">
        <w:rPr>
          <w:rFonts w:hint="cs"/>
          <w:rtl/>
        </w:rPr>
        <w:t>ו</w:t>
      </w:r>
      <w:r w:rsidRPr="00F33012">
        <w:rPr>
          <w:rFonts w:hint="cs"/>
          <w:rtl/>
        </w:rPr>
        <w:t xml:space="preserve"> הבלעדי, כי בקשת הקבלן מוצדקת, רשאי </w:t>
      </w:r>
      <w:r w:rsidR="00572BE3">
        <w:rPr>
          <w:rFonts w:hint="cs"/>
          <w:rtl/>
        </w:rPr>
        <w:t xml:space="preserve">הוא לאשר </w:t>
      </w:r>
      <w:r w:rsidRPr="00F33012">
        <w:rPr>
          <w:rFonts w:hint="cs"/>
          <w:rtl/>
        </w:rPr>
        <w:t xml:space="preserve">לקבלן ארכה </w:t>
      </w:r>
      <w:r w:rsidRPr="00710E47">
        <w:rPr>
          <w:rFonts w:hint="cs"/>
          <w:sz w:val="24"/>
          <w:rtl/>
        </w:rPr>
        <w:t>להשלמת</w:t>
      </w:r>
      <w:r w:rsidRPr="00F33012">
        <w:rPr>
          <w:rFonts w:hint="cs"/>
          <w:rtl/>
        </w:rPr>
        <w:t xml:space="preserve"> ביצוע העבודות</w:t>
      </w:r>
      <w:r w:rsidR="00572BE3">
        <w:rPr>
          <w:rFonts w:hint="cs"/>
          <w:rtl/>
        </w:rPr>
        <w:t xml:space="preserve">, וזאת באישור </w:t>
      </w:r>
      <w:proofErr w:type="spellStart"/>
      <w:r w:rsidR="00572BE3">
        <w:rPr>
          <w:rFonts w:hint="cs"/>
          <w:rtl/>
        </w:rPr>
        <w:t>שימסר</w:t>
      </w:r>
      <w:proofErr w:type="spellEnd"/>
      <w:r w:rsidR="00572BE3">
        <w:rPr>
          <w:rFonts w:hint="cs"/>
          <w:rtl/>
        </w:rPr>
        <w:t xml:space="preserve"> לקבלן בכתב. </w:t>
      </w:r>
      <w:r w:rsidR="00370C10">
        <w:rPr>
          <w:rFonts w:hint="cs"/>
          <w:sz w:val="24"/>
          <w:rtl/>
        </w:rPr>
        <w:t xml:space="preserve">החלטת המנהל </w:t>
      </w:r>
      <w:r w:rsidRPr="00370C10">
        <w:rPr>
          <w:rFonts w:hint="cs"/>
          <w:sz w:val="26"/>
          <w:rtl/>
        </w:rPr>
        <w:t xml:space="preserve">תהיה סופית </w:t>
      </w:r>
      <w:r w:rsidR="00370C10">
        <w:rPr>
          <w:rFonts w:hint="cs"/>
          <w:sz w:val="26"/>
          <w:rtl/>
        </w:rPr>
        <w:t>ולא ניתנת לערעור</w:t>
      </w:r>
      <w:r w:rsidRPr="00370C10">
        <w:rPr>
          <w:rFonts w:hint="cs"/>
          <w:sz w:val="26"/>
          <w:rtl/>
        </w:rPr>
        <w:t>.</w:t>
      </w:r>
    </w:p>
    <w:p w14:paraId="796BB586" w14:textId="0CF0624B" w:rsidR="00443E23" w:rsidRPr="00370C10" w:rsidRDefault="00C9404E" w:rsidP="00710E47">
      <w:pPr>
        <w:widowControl w:val="0"/>
        <w:numPr>
          <w:ilvl w:val="1"/>
          <w:numId w:val="10"/>
        </w:numPr>
        <w:tabs>
          <w:tab w:val="clear" w:pos="1267"/>
          <w:tab w:val="num" w:pos="1133"/>
        </w:tabs>
        <w:spacing w:before="0" w:after="120" w:line="360" w:lineRule="auto"/>
        <w:ind w:left="1133" w:hanging="559"/>
        <w:rPr>
          <w:b/>
          <w:bCs/>
          <w:sz w:val="24"/>
          <w:u w:val="single"/>
        </w:rPr>
      </w:pPr>
      <w:bookmarkStart w:id="33" w:name="זירוז"/>
      <w:bookmarkEnd w:id="33"/>
      <w:r w:rsidRPr="00370C10">
        <w:rPr>
          <w:b/>
          <w:bCs/>
          <w:sz w:val="24"/>
          <w:u w:val="single"/>
          <w:rtl/>
        </w:rPr>
        <w:t>זירוז</w:t>
      </w:r>
      <w:r w:rsidR="00370C10">
        <w:rPr>
          <w:rFonts w:hint="cs"/>
          <w:b/>
          <w:bCs/>
          <w:sz w:val="24"/>
          <w:u w:val="single"/>
          <w:rtl/>
        </w:rPr>
        <w:t xml:space="preserve"> העבודות</w:t>
      </w:r>
    </w:p>
    <w:p w14:paraId="03228835" w14:textId="73D77DE2" w:rsidR="00D01A93" w:rsidRPr="00F33012" w:rsidRDefault="00C9404E" w:rsidP="004E1CDD">
      <w:pPr>
        <w:widowControl w:val="0"/>
        <w:numPr>
          <w:ilvl w:val="2"/>
          <w:numId w:val="10"/>
        </w:numPr>
        <w:tabs>
          <w:tab w:val="clear" w:pos="2534"/>
          <w:tab w:val="num" w:pos="2834"/>
        </w:tabs>
        <w:spacing w:before="0" w:after="120" w:line="360" w:lineRule="auto"/>
        <w:ind w:left="1842"/>
        <w:rPr>
          <w:b/>
          <w:bCs/>
        </w:rPr>
      </w:pPr>
      <w:r w:rsidRPr="00F33012">
        <w:rPr>
          <w:rtl/>
        </w:rPr>
        <w:t xml:space="preserve">ראה המנהל </w:t>
      </w:r>
      <w:r w:rsidRPr="00572BE3">
        <w:rPr>
          <w:sz w:val="24"/>
          <w:rtl/>
        </w:rPr>
        <w:t>צורך</w:t>
      </w:r>
      <w:r w:rsidRPr="00F33012">
        <w:rPr>
          <w:rtl/>
        </w:rPr>
        <w:t xml:space="preserve">, בכל זמן שהוא, להחיש את קצב העבודה </w:t>
      </w:r>
      <w:r w:rsidRPr="00F33012">
        <w:rPr>
          <w:rFonts w:hint="cs"/>
          <w:rtl/>
        </w:rPr>
        <w:t xml:space="preserve">לעומת הקבוע </w:t>
      </w:r>
      <w:r w:rsidRPr="00F33012">
        <w:rPr>
          <w:rtl/>
        </w:rPr>
        <w:t>בצו</w:t>
      </w:r>
      <w:r w:rsidRPr="00F33012">
        <w:rPr>
          <w:rFonts w:hint="cs"/>
          <w:rtl/>
        </w:rPr>
        <w:t xml:space="preserve"> </w:t>
      </w:r>
      <w:r w:rsidRPr="00F33012">
        <w:rPr>
          <w:rtl/>
        </w:rPr>
        <w:t xml:space="preserve">התחלת </w:t>
      </w:r>
      <w:r w:rsidRPr="00F33012">
        <w:rPr>
          <w:sz w:val="26"/>
          <w:rtl/>
        </w:rPr>
        <w:t>העבודה</w:t>
      </w:r>
      <w:r w:rsidR="00370C10">
        <w:rPr>
          <w:rFonts w:hint="cs"/>
          <w:sz w:val="26"/>
          <w:rtl/>
        </w:rPr>
        <w:t xml:space="preserve"> או בהסכם זה לעיל</w:t>
      </w:r>
      <w:r w:rsidRPr="00F33012">
        <w:rPr>
          <w:sz w:val="26"/>
          <w:rtl/>
        </w:rPr>
        <w:t xml:space="preserve">, יפנה המנהל אל הקבלן בכתב </w:t>
      </w:r>
      <w:r w:rsidRPr="00F33012">
        <w:rPr>
          <w:rFonts w:hint="cs"/>
          <w:sz w:val="26"/>
          <w:rtl/>
        </w:rPr>
        <w:t>ו</w:t>
      </w:r>
      <w:r w:rsidRPr="00F33012">
        <w:rPr>
          <w:sz w:val="26"/>
          <w:rtl/>
        </w:rPr>
        <w:t>יפרט את השינוי הנדרש במתכונת העבודה</w:t>
      </w:r>
      <w:r w:rsidRPr="00F33012">
        <w:rPr>
          <w:rFonts w:hint="cs"/>
          <w:sz w:val="26"/>
          <w:rtl/>
        </w:rPr>
        <w:t xml:space="preserve">. מבלי לגרוע מכלליות האמור לעיל, מובהר כי המנהל יהיה רשאי להורות לקבלן להגדיל את מספר העובדים, </w:t>
      </w:r>
      <w:r w:rsidRPr="00F33012">
        <w:rPr>
          <w:sz w:val="26"/>
          <w:rtl/>
        </w:rPr>
        <w:t>לעבוד בשתיים או שלוש משמרות, להשתמש בציוד מכני שונה וכ</w:t>
      </w:r>
      <w:r w:rsidR="00267EC9">
        <w:rPr>
          <w:rFonts w:hint="cs"/>
          <w:sz w:val="26"/>
          <w:rtl/>
        </w:rPr>
        <w:t>יו"ב</w:t>
      </w:r>
      <w:r w:rsidRPr="00F33012">
        <w:rPr>
          <w:rFonts w:hint="cs"/>
          <w:sz w:val="26"/>
          <w:rtl/>
        </w:rPr>
        <w:t>.</w:t>
      </w:r>
    </w:p>
    <w:p w14:paraId="5ED00FBA" w14:textId="4EA3E88E" w:rsidR="00D01A93" w:rsidRPr="00F33012" w:rsidRDefault="00C9404E" w:rsidP="004E1CDD">
      <w:pPr>
        <w:widowControl w:val="0"/>
        <w:numPr>
          <w:ilvl w:val="2"/>
          <w:numId w:val="10"/>
        </w:numPr>
        <w:tabs>
          <w:tab w:val="clear" w:pos="2534"/>
          <w:tab w:val="num" w:pos="2834"/>
        </w:tabs>
        <w:spacing w:before="0" w:after="120" w:line="360" w:lineRule="auto"/>
        <w:ind w:left="1842"/>
        <w:rPr>
          <w:b/>
          <w:bCs/>
        </w:rPr>
      </w:pPr>
      <w:r w:rsidRPr="00572BE3">
        <w:rPr>
          <w:rFonts w:hint="cs"/>
          <w:sz w:val="24"/>
          <w:rtl/>
        </w:rPr>
        <w:t>התבקש</w:t>
      </w:r>
      <w:r w:rsidRPr="00F33012">
        <w:rPr>
          <w:rFonts w:hint="cs"/>
          <w:sz w:val="26"/>
          <w:rtl/>
        </w:rPr>
        <w:t xml:space="preserve"> הקבלן להקדים את מועד סיום העבודה </w:t>
      </w:r>
      <w:r w:rsidR="00267EC9">
        <w:rPr>
          <w:rFonts w:hint="cs"/>
          <w:sz w:val="26"/>
          <w:rtl/>
        </w:rPr>
        <w:t xml:space="preserve">לפרק זמן של </w:t>
      </w:r>
      <w:r w:rsidRPr="00F33012">
        <w:rPr>
          <w:rFonts w:hint="cs"/>
          <w:sz w:val="26"/>
          <w:rtl/>
        </w:rPr>
        <w:t xml:space="preserve">עד 14 ימים ביחס </w:t>
      </w:r>
      <w:r w:rsidR="00267EC9">
        <w:rPr>
          <w:rFonts w:hint="cs"/>
          <w:sz w:val="26"/>
          <w:rtl/>
        </w:rPr>
        <w:t>ל</w:t>
      </w:r>
      <w:r w:rsidR="00267EC9">
        <w:rPr>
          <w:rFonts w:hint="cs"/>
          <w:sz w:val="24"/>
          <w:rtl/>
        </w:rPr>
        <w:t>פרק הזמן לביצוע העבודות</w:t>
      </w:r>
      <w:r w:rsidR="00267EC9">
        <w:rPr>
          <w:rFonts w:hint="cs"/>
          <w:sz w:val="26"/>
          <w:rtl/>
        </w:rPr>
        <w:t xml:space="preserve">, </w:t>
      </w:r>
      <w:r w:rsidRPr="00F33012">
        <w:rPr>
          <w:rFonts w:hint="cs"/>
          <w:sz w:val="26"/>
          <w:rtl/>
        </w:rPr>
        <w:t>לא יהיה זכאי לתוספת תמורה בגין שינוי מתכונת העבודה.</w:t>
      </w:r>
    </w:p>
    <w:p w14:paraId="421A3D54" w14:textId="7F64211B" w:rsidR="00C9404E" w:rsidRPr="00267EC9" w:rsidRDefault="00C9404E" w:rsidP="004E1CDD">
      <w:pPr>
        <w:widowControl w:val="0"/>
        <w:numPr>
          <w:ilvl w:val="2"/>
          <w:numId w:val="10"/>
        </w:numPr>
        <w:tabs>
          <w:tab w:val="clear" w:pos="2534"/>
          <w:tab w:val="num" w:pos="2834"/>
        </w:tabs>
        <w:spacing w:before="0" w:after="120" w:line="360" w:lineRule="auto"/>
        <w:ind w:left="1842"/>
        <w:rPr>
          <w:sz w:val="26"/>
          <w:rtl/>
        </w:rPr>
      </w:pPr>
      <w:r w:rsidRPr="00267EC9">
        <w:rPr>
          <w:rFonts w:hint="cs"/>
          <w:sz w:val="26"/>
          <w:rtl/>
        </w:rPr>
        <w:t>התבקש הקבלן להקדים את מועד סיום העבודה ב</w:t>
      </w:r>
      <w:r w:rsidR="00267EC9" w:rsidRPr="00267EC9">
        <w:rPr>
          <w:rFonts w:hint="cs"/>
          <w:sz w:val="26"/>
          <w:rtl/>
        </w:rPr>
        <w:t xml:space="preserve">יותר </w:t>
      </w:r>
      <w:r w:rsidRPr="00267EC9">
        <w:rPr>
          <w:rFonts w:hint="cs"/>
          <w:sz w:val="26"/>
          <w:rtl/>
        </w:rPr>
        <w:t>מ- 14 ימים ביחס ל</w:t>
      </w:r>
      <w:r w:rsidR="00267EC9" w:rsidRPr="00267EC9">
        <w:rPr>
          <w:rFonts w:hint="cs"/>
          <w:sz w:val="24"/>
          <w:rtl/>
        </w:rPr>
        <w:t>פרק הזמן לביצוע העבודות</w:t>
      </w:r>
      <w:r w:rsidRPr="00267EC9">
        <w:rPr>
          <w:rFonts w:hint="cs"/>
          <w:sz w:val="26"/>
          <w:rtl/>
        </w:rPr>
        <w:t>, יהיה רשאי להגיש למנהל</w:t>
      </w:r>
      <w:r w:rsidR="00267EC9" w:rsidRPr="00267EC9">
        <w:rPr>
          <w:rFonts w:hint="cs"/>
          <w:sz w:val="26"/>
          <w:rtl/>
        </w:rPr>
        <w:t>,</w:t>
      </w:r>
      <w:r w:rsidRPr="00267EC9">
        <w:rPr>
          <w:rFonts w:hint="cs"/>
          <w:sz w:val="26"/>
          <w:rtl/>
        </w:rPr>
        <w:t xml:space="preserve"> </w:t>
      </w:r>
      <w:r w:rsidR="00267EC9" w:rsidRPr="00267EC9">
        <w:rPr>
          <w:rFonts w:hint="cs"/>
          <w:sz w:val="26"/>
          <w:rtl/>
        </w:rPr>
        <w:t>ב</w:t>
      </w:r>
      <w:r w:rsidRPr="00267EC9">
        <w:rPr>
          <w:rFonts w:hint="cs"/>
          <w:sz w:val="26"/>
          <w:rtl/>
        </w:rPr>
        <w:t xml:space="preserve">תוך </w:t>
      </w:r>
      <w:r w:rsidR="00267EC9" w:rsidRPr="00267EC9">
        <w:rPr>
          <w:rFonts w:hint="cs"/>
          <w:sz w:val="26"/>
          <w:rtl/>
        </w:rPr>
        <w:t>לא יותר מ- 5</w:t>
      </w:r>
      <w:r w:rsidRPr="00267EC9">
        <w:rPr>
          <w:rFonts w:hint="cs"/>
          <w:sz w:val="26"/>
          <w:rtl/>
        </w:rPr>
        <w:t xml:space="preserve"> ימי עבודה</w:t>
      </w:r>
      <w:r w:rsidR="00267EC9" w:rsidRPr="00267EC9">
        <w:rPr>
          <w:rFonts w:hint="cs"/>
          <w:sz w:val="26"/>
          <w:rtl/>
        </w:rPr>
        <w:t>,</w:t>
      </w:r>
      <w:r w:rsidRPr="00267EC9">
        <w:rPr>
          <w:rFonts w:hint="cs"/>
          <w:sz w:val="26"/>
          <w:rtl/>
        </w:rPr>
        <w:t xml:space="preserve"> בקשה לתוספת מחיר בגין השינוי המבוקש, עפ"י הוראות פרק התמורה והתמורה עבור שינוי בעבודה</w:t>
      </w:r>
      <w:r w:rsidR="00267EC9" w:rsidRPr="00267EC9">
        <w:rPr>
          <w:rFonts w:hint="cs"/>
          <w:sz w:val="26"/>
          <w:rtl/>
        </w:rPr>
        <w:t xml:space="preserve"> בהסכם זה להלן</w:t>
      </w:r>
      <w:r w:rsidRPr="00267EC9">
        <w:rPr>
          <w:rFonts w:hint="cs"/>
          <w:sz w:val="26"/>
          <w:rtl/>
        </w:rPr>
        <w:t xml:space="preserve">, לפי העניין. </w:t>
      </w:r>
      <w:r w:rsidRPr="00267EC9">
        <w:rPr>
          <w:rFonts w:hint="cs"/>
          <w:sz w:val="24"/>
          <w:rtl/>
        </w:rPr>
        <w:t>מובהר</w:t>
      </w:r>
      <w:r w:rsidRPr="00267EC9">
        <w:rPr>
          <w:rFonts w:hint="cs"/>
          <w:sz w:val="26"/>
          <w:rtl/>
        </w:rPr>
        <w:t xml:space="preserve"> בזאת</w:t>
      </w:r>
      <w:r w:rsidR="00267EC9" w:rsidRPr="00267EC9">
        <w:rPr>
          <w:rFonts w:hint="cs"/>
          <w:sz w:val="26"/>
          <w:rtl/>
        </w:rPr>
        <w:t>,</w:t>
      </w:r>
      <w:r w:rsidRPr="00267EC9">
        <w:rPr>
          <w:rFonts w:hint="cs"/>
          <w:sz w:val="26"/>
          <w:rtl/>
        </w:rPr>
        <w:t xml:space="preserve"> כי </w:t>
      </w:r>
      <w:r w:rsidR="00267EC9" w:rsidRPr="00267EC9">
        <w:rPr>
          <w:rFonts w:hint="cs"/>
          <w:sz w:val="26"/>
          <w:rtl/>
        </w:rPr>
        <w:t xml:space="preserve">במקרה </w:t>
      </w:r>
      <w:r w:rsidRPr="00267EC9">
        <w:rPr>
          <w:rFonts w:hint="cs"/>
          <w:sz w:val="26"/>
          <w:rtl/>
        </w:rPr>
        <w:t xml:space="preserve">ולא הגיש הקבלן בקשה לתוספת מחיר במועד האמור </w:t>
      </w:r>
      <w:r w:rsidR="00267EC9">
        <w:rPr>
          <w:rFonts w:hint="cs"/>
          <w:sz w:val="26"/>
          <w:rtl/>
        </w:rPr>
        <w:t xml:space="preserve">בסעיף זה </w:t>
      </w:r>
      <w:r w:rsidRPr="00267EC9">
        <w:rPr>
          <w:rFonts w:hint="cs"/>
          <w:sz w:val="26"/>
          <w:rtl/>
        </w:rPr>
        <w:t xml:space="preserve">לעיל, יראו </w:t>
      </w:r>
      <w:r w:rsidR="00267EC9">
        <w:rPr>
          <w:rFonts w:hint="cs"/>
          <w:sz w:val="26"/>
          <w:rtl/>
        </w:rPr>
        <w:t xml:space="preserve">את הקבלן </w:t>
      </w:r>
      <w:r w:rsidRPr="00267EC9">
        <w:rPr>
          <w:rFonts w:hint="cs"/>
          <w:sz w:val="26"/>
          <w:rtl/>
        </w:rPr>
        <w:t xml:space="preserve">כמי </w:t>
      </w:r>
      <w:r w:rsidR="00267EC9">
        <w:rPr>
          <w:rFonts w:hint="cs"/>
          <w:sz w:val="26"/>
          <w:rtl/>
        </w:rPr>
        <w:t xml:space="preserve">שהסכים לזירוז העבודות ללא תמורה נוספת. </w:t>
      </w:r>
    </w:p>
    <w:p w14:paraId="47C382F8" w14:textId="38C890F1" w:rsidR="00D01A93" w:rsidRPr="00F33012" w:rsidRDefault="00C9404E" w:rsidP="004E1CDD">
      <w:pPr>
        <w:widowControl w:val="0"/>
        <w:numPr>
          <w:ilvl w:val="2"/>
          <w:numId w:val="10"/>
        </w:numPr>
        <w:tabs>
          <w:tab w:val="clear" w:pos="2534"/>
          <w:tab w:val="num" w:pos="2834"/>
        </w:tabs>
        <w:spacing w:before="0" w:after="120" w:line="360" w:lineRule="auto"/>
        <w:ind w:left="1842"/>
        <w:rPr>
          <w:b/>
          <w:bCs/>
        </w:rPr>
      </w:pPr>
      <w:r w:rsidRPr="00572BE3">
        <w:rPr>
          <w:rFonts w:hint="cs"/>
          <w:sz w:val="24"/>
          <w:rtl/>
        </w:rPr>
        <w:t>דרישת</w:t>
      </w:r>
      <w:r w:rsidRPr="00F33012">
        <w:rPr>
          <w:rFonts w:hint="cs"/>
          <w:sz w:val="26"/>
          <w:rtl/>
        </w:rPr>
        <w:t xml:space="preserve"> הקבלן לתוספת מחיר תיבדק ע"י המנהל והיא תאושר במלואה או בחלקה או שלא תאושר כלל, בהתאם לשיקול דעת</w:t>
      </w:r>
      <w:r w:rsidR="00267EC9">
        <w:rPr>
          <w:rFonts w:hint="cs"/>
          <w:sz w:val="26"/>
          <w:rtl/>
        </w:rPr>
        <w:t>ו</w:t>
      </w:r>
      <w:r w:rsidRPr="00F33012">
        <w:rPr>
          <w:rFonts w:hint="cs"/>
          <w:sz w:val="26"/>
          <w:rtl/>
        </w:rPr>
        <w:t xml:space="preserve"> הבלעדי. </w:t>
      </w:r>
    </w:p>
    <w:p w14:paraId="328445F4" w14:textId="46427D5C" w:rsidR="00C9404E" w:rsidRPr="00F33012" w:rsidRDefault="00C9404E" w:rsidP="004E1CDD">
      <w:pPr>
        <w:widowControl w:val="0"/>
        <w:numPr>
          <w:ilvl w:val="2"/>
          <w:numId w:val="10"/>
        </w:numPr>
        <w:tabs>
          <w:tab w:val="clear" w:pos="2534"/>
          <w:tab w:val="num" w:pos="2834"/>
        </w:tabs>
        <w:spacing w:before="0" w:after="120" w:line="360" w:lineRule="auto"/>
        <w:ind w:left="1842"/>
        <w:rPr>
          <w:b/>
          <w:bCs/>
          <w:rtl/>
        </w:rPr>
      </w:pPr>
      <w:r w:rsidRPr="00572BE3">
        <w:rPr>
          <w:rFonts w:hint="cs"/>
          <w:sz w:val="24"/>
          <w:rtl/>
        </w:rPr>
        <w:t>מובהר</w:t>
      </w:r>
      <w:r w:rsidRPr="00F33012">
        <w:rPr>
          <w:rFonts w:hint="cs"/>
          <w:sz w:val="26"/>
          <w:rtl/>
        </w:rPr>
        <w:t xml:space="preserve"> בזאת, כי בכל מקרה לרבות מקרה בו לא אושרה בקשת הקבלן לתוספת מחיר ו/או טרם נתקבלה החלטה בבקשה לתוספת מחיר, יהיה הקבלן מחויב לשנות את מתכונת העבודה תוך 48 שעות ממועד בקשת המנהל כאמור לעיל.</w:t>
      </w:r>
    </w:p>
    <w:p w14:paraId="177C5DA9" w14:textId="000668C3" w:rsidR="00C9404E" w:rsidRDefault="00C9404E" w:rsidP="004E1CDD">
      <w:pPr>
        <w:widowControl w:val="0"/>
        <w:numPr>
          <w:ilvl w:val="2"/>
          <w:numId w:val="10"/>
        </w:numPr>
        <w:tabs>
          <w:tab w:val="clear" w:pos="2534"/>
          <w:tab w:val="num" w:pos="2834"/>
        </w:tabs>
        <w:spacing w:before="0" w:after="120" w:line="360" w:lineRule="auto"/>
        <w:ind w:left="1842"/>
        <w:rPr>
          <w:sz w:val="26"/>
          <w:rtl/>
        </w:rPr>
      </w:pPr>
      <w:r w:rsidRPr="00F33012">
        <w:rPr>
          <w:rFonts w:hint="cs"/>
          <w:sz w:val="26"/>
          <w:rtl/>
        </w:rPr>
        <w:t>הוראה זו הינה תנאי עיקרי בהסכם והפרתה תהווה הפרה יסודית של ההסכם.</w:t>
      </w:r>
      <w:bookmarkStart w:id="34" w:name="דחיה"/>
      <w:bookmarkEnd w:id="34"/>
    </w:p>
    <w:p w14:paraId="4407AEF7" w14:textId="21702124" w:rsidR="00831E3B" w:rsidRPr="00112B3F" w:rsidRDefault="00831E3B" w:rsidP="00710E47">
      <w:pPr>
        <w:widowControl w:val="0"/>
        <w:numPr>
          <w:ilvl w:val="1"/>
          <w:numId w:val="10"/>
        </w:numPr>
        <w:tabs>
          <w:tab w:val="clear" w:pos="1267"/>
          <w:tab w:val="num" w:pos="1133"/>
        </w:tabs>
        <w:spacing w:before="0" w:after="120" w:line="360" w:lineRule="auto"/>
        <w:ind w:left="1133" w:hanging="559"/>
        <w:rPr>
          <w:b/>
          <w:bCs/>
          <w:sz w:val="24"/>
          <w:u w:val="single"/>
        </w:rPr>
      </w:pPr>
      <w:r w:rsidRPr="00112B3F">
        <w:rPr>
          <w:rFonts w:hint="cs"/>
          <w:b/>
          <w:bCs/>
          <w:sz w:val="24"/>
          <w:u w:val="single"/>
          <w:rtl/>
        </w:rPr>
        <w:t>דחיי</w:t>
      </w:r>
      <w:r w:rsidR="00112B3F">
        <w:rPr>
          <w:rFonts w:hint="cs"/>
          <w:b/>
          <w:bCs/>
          <w:sz w:val="24"/>
          <w:u w:val="single"/>
          <w:rtl/>
        </w:rPr>
        <w:t>ת העבודות</w:t>
      </w:r>
    </w:p>
    <w:p w14:paraId="4974C641" w14:textId="154F0670" w:rsidR="00C9404E" w:rsidRPr="00F33012" w:rsidRDefault="00C9404E" w:rsidP="004E1CDD">
      <w:pPr>
        <w:widowControl w:val="0"/>
        <w:numPr>
          <w:ilvl w:val="2"/>
          <w:numId w:val="10"/>
        </w:numPr>
        <w:tabs>
          <w:tab w:val="clear" w:pos="2534"/>
          <w:tab w:val="num" w:pos="2834"/>
        </w:tabs>
        <w:spacing w:before="0" w:after="120" w:line="360" w:lineRule="auto"/>
        <w:ind w:left="1842"/>
        <w:rPr>
          <w:sz w:val="26"/>
          <w:rtl/>
        </w:rPr>
      </w:pPr>
      <w:r w:rsidRPr="00F33012">
        <w:rPr>
          <w:sz w:val="26"/>
          <w:rtl/>
        </w:rPr>
        <w:t xml:space="preserve">על אף האמור בכל מקום אחר בהסכם זה, רשאי המנהל לדרוש מן הקבלן בכתב לדחות את העבודה כולה או חלק ממנה. </w:t>
      </w:r>
    </w:p>
    <w:p w14:paraId="5DA8D5FD" w14:textId="5302D4A6" w:rsidR="00436856" w:rsidRDefault="00112B3F" w:rsidP="004E1CDD">
      <w:pPr>
        <w:widowControl w:val="0"/>
        <w:numPr>
          <w:ilvl w:val="2"/>
          <w:numId w:val="10"/>
        </w:numPr>
        <w:tabs>
          <w:tab w:val="clear" w:pos="2534"/>
          <w:tab w:val="num" w:pos="2834"/>
        </w:tabs>
        <w:spacing w:before="0" w:after="120" w:line="360" w:lineRule="auto"/>
        <w:ind w:left="1842"/>
        <w:rPr>
          <w:sz w:val="26"/>
        </w:rPr>
      </w:pPr>
      <w:r w:rsidRPr="00F33012">
        <w:rPr>
          <w:rFonts w:hint="cs"/>
          <w:rtl/>
        </w:rPr>
        <w:lastRenderedPageBreak/>
        <w:t xml:space="preserve">בגין </w:t>
      </w:r>
      <w:r w:rsidRPr="004E1CDD">
        <w:rPr>
          <w:rFonts w:hint="cs"/>
          <w:sz w:val="26"/>
          <w:rtl/>
        </w:rPr>
        <w:t>דחייה</w:t>
      </w:r>
      <w:r w:rsidRPr="00F33012">
        <w:rPr>
          <w:rFonts w:hint="cs"/>
          <w:rtl/>
        </w:rPr>
        <w:t xml:space="preserve"> </w:t>
      </w:r>
      <w:r>
        <w:rPr>
          <w:rFonts w:hint="cs"/>
          <w:rtl/>
        </w:rPr>
        <w:t>ב</w:t>
      </w:r>
      <w:r w:rsidRPr="00F33012">
        <w:rPr>
          <w:rFonts w:hint="cs"/>
          <w:rtl/>
        </w:rPr>
        <w:t xml:space="preserve">ביצוע העבודות בתקופה של </w:t>
      </w:r>
      <w:r>
        <w:rPr>
          <w:rFonts w:hint="cs"/>
          <w:rtl/>
        </w:rPr>
        <w:t>עד</w:t>
      </w:r>
      <w:r w:rsidRPr="00F33012">
        <w:rPr>
          <w:rFonts w:hint="cs"/>
          <w:rtl/>
        </w:rPr>
        <w:t xml:space="preserve"> 30 ימים</w:t>
      </w:r>
      <w:r>
        <w:rPr>
          <w:rFonts w:hint="cs"/>
          <w:rtl/>
        </w:rPr>
        <w:t xml:space="preserve">, הקבלן לא יהיה זכאי </w:t>
      </w:r>
      <w:r w:rsidR="00C9404E" w:rsidRPr="00F33012">
        <w:rPr>
          <w:rFonts w:hint="cs"/>
          <w:rtl/>
        </w:rPr>
        <w:t xml:space="preserve">לתוספת תמורה או פיצוי </w:t>
      </w:r>
      <w:r>
        <w:rPr>
          <w:rFonts w:hint="cs"/>
          <w:rtl/>
        </w:rPr>
        <w:t xml:space="preserve">כלשהו. </w:t>
      </w:r>
      <w:r w:rsidRPr="00F33012">
        <w:rPr>
          <w:rFonts w:hint="cs"/>
          <w:sz w:val="26"/>
          <w:rtl/>
        </w:rPr>
        <w:t xml:space="preserve">בגין דחייה מצטברת </w:t>
      </w:r>
      <w:r>
        <w:rPr>
          <w:rFonts w:hint="cs"/>
          <w:sz w:val="26"/>
          <w:rtl/>
        </w:rPr>
        <w:t>ו</w:t>
      </w:r>
      <w:r w:rsidRPr="00F33012">
        <w:rPr>
          <w:rFonts w:hint="cs"/>
          <w:sz w:val="26"/>
          <w:rtl/>
        </w:rPr>
        <w:t>רצופה של למעלה מ- 30 ימים</w:t>
      </w:r>
      <w:r>
        <w:rPr>
          <w:rFonts w:hint="cs"/>
          <w:sz w:val="26"/>
          <w:rtl/>
        </w:rPr>
        <w:t>,</w:t>
      </w:r>
      <w:r w:rsidRPr="00F33012">
        <w:rPr>
          <w:rFonts w:hint="cs"/>
          <w:sz w:val="26"/>
          <w:rtl/>
        </w:rPr>
        <w:t xml:space="preserve"> יהיה רשאי הקבלן להגיש למנהל, </w:t>
      </w:r>
      <w:r>
        <w:rPr>
          <w:rFonts w:hint="cs"/>
          <w:sz w:val="26"/>
          <w:rtl/>
        </w:rPr>
        <w:t xml:space="preserve">בתוך לא </w:t>
      </w:r>
      <w:r w:rsidRPr="00F33012">
        <w:rPr>
          <w:rFonts w:hint="cs"/>
          <w:sz w:val="26"/>
          <w:rtl/>
        </w:rPr>
        <w:t>יאוחר מ-</w:t>
      </w:r>
      <w:r>
        <w:rPr>
          <w:rFonts w:hint="cs"/>
          <w:sz w:val="26"/>
          <w:rtl/>
        </w:rPr>
        <w:t xml:space="preserve"> 3</w:t>
      </w:r>
      <w:r w:rsidRPr="00F33012">
        <w:rPr>
          <w:rFonts w:hint="cs"/>
          <w:sz w:val="26"/>
          <w:rtl/>
        </w:rPr>
        <w:t xml:space="preserve">0 יום ממועד חידוש העבודות, ניתוח מחירים </w:t>
      </w:r>
      <w:r>
        <w:rPr>
          <w:rFonts w:hint="cs"/>
          <w:sz w:val="26"/>
          <w:rtl/>
        </w:rPr>
        <w:t>ביחס ל</w:t>
      </w:r>
      <w:r w:rsidRPr="00F33012">
        <w:rPr>
          <w:rFonts w:hint="cs"/>
          <w:sz w:val="26"/>
          <w:rtl/>
        </w:rPr>
        <w:t>נזקים שנגרמו לו, ככל שנגרמו</w:t>
      </w:r>
      <w:r>
        <w:rPr>
          <w:rFonts w:hint="cs"/>
          <w:sz w:val="26"/>
          <w:rtl/>
        </w:rPr>
        <w:t>, בצירוף אסמכתאות להוכחת הנזקים הנטענים</w:t>
      </w:r>
      <w:r w:rsidRPr="00112B3F">
        <w:rPr>
          <w:rFonts w:hint="cs"/>
          <w:sz w:val="26"/>
          <w:rtl/>
        </w:rPr>
        <w:t xml:space="preserve">. </w:t>
      </w:r>
      <w:r w:rsidRPr="00F33012">
        <w:rPr>
          <w:rFonts w:hint="cs"/>
          <w:sz w:val="26"/>
          <w:rtl/>
        </w:rPr>
        <w:t xml:space="preserve">ניתוח המחירים </w:t>
      </w:r>
      <w:r>
        <w:rPr>
          <w:rFonts w:hint="cs"/>
          <w:sz w:val="26"/>
          <w:rtl/>
        </w:rPr>
        <w:t xml:space="preserve">והאסמכתאות שיצורפו לו </w:t>
      </w:r>
      <w:r w:rsidRPr="00F33012">
        <w:rPr>
          <w:rFonts w:hint="cs"/>
          <w:sz w:val="26"/>
          <w:rtl/>
        </w:rPr>
        <w:t>יבד</w:t>
      </w:r>
      <w:r w:rsidRPr="00F33012">
        <w:rPr>
          <w:rFonts w:hint="eastAsia"/>
          <w:sz w:val="26"/>
          <w:rtl/>
        </w:rPr>
        <w:t>ק</w:t>
      </w:r>
      <w:r>
        <w:rPr>
          <w:rFonts w:hint="cs"/>
          <w:sz w:val="26"/>
          <w:rtl/>
        </w:rPr>
        <w:t>ו</w:t>
      </w:r>
      <w:r w:rsidRPr="00F33012">
        <w:rPr>
          <w:rFonts w:hint="cs"/>
          <w:sz w:val="26"/>
          <w:rtl/>
        </w:rPr>
        <w:t xml:space="preserve"> ע"י המנהל</w:t>
      </w:r>
      <w:r>
        <w:rPr>
          <w:rFonts w:hint="cs"/>
          <w:sz w:val="26"/>
          <w:rtl/>
        </w:rPr>
        <w:t>,</w:t>
      </w:r>
      <w:r w:rsidRPr="00F33012">
        <w:rPr>
          <w:rFonts w:hint="cs"/>
          <w:sz w:val="26"/>
          <w:rtl/>
        </w:rPr>
        <w:t xml:space="preserve"> והוא יאושר במלואו או בחלקו או שלא יאושר כלל, בהתאם לשיקול דעת</w:t>
      </w:r>
      <w:r>
        <w:rPr>
          <w:rFonts w:hint="cs"/>
          <w:sz w:val="26"/>
          <w:rtl/>
        </w:rPr>
        <w:t>ו</w:t>
      </w:r>
      <w:r w:rsidRPr="00F33012">
        <w:rPr>
          <w:rFonts w:hint="cs"/>
          <w:sz w:val="26"/>
          <w:rtl/>
        </w:rPr>
        <w:t xml:space="preserve"> הבלעדי של המנהל.</w:t>
      </w:r>
    </w:p>
    <w:p w14:paraId="2D48DA50" w14:textId="77777777" w:rsidR="00C9404E" w:rsidRPr="00310A7D" w:rsidRDefault="00C9404E" w:rsidP="004E1CDD">
      <w:pPr>
        <w:widowControl w:val="0"/>
        <w:numPr>
          <w:ilvl w:val="0"/>
          <w:numId w:val="10"/>
        </w:numPr>
        <w:tabs>
          <w:tab w:val="clear" w:pos="360"/>
          <w:tab w:val="num" w:pos="567"/>
          <w:tab w:val="num" w:pos="693"/>
        </w:tabs>
        <w:spacing w:before="0" w:after="120" w:line="360" w:lineRule="auto"/>
        <w:ind w:left="566" w:hanging="567"/>
        <w:rPr>
          <w:b/>
          <w:bCs/>
          <w:u w:val="single"/>
          <w:rtl/>
        </w:rPr>
      </w:pPr>
      <w:r w:rsidRPr="00310A7D">
        <w:rPr>
          <w:rFonts w:hint="eastAsia"/>
          <w:b/>
          <w:bCs/>
          <w:u w:val="single"/>
          <w:rtl/>
        </w:rPr>
        <w:t>אי</w:t>
      </w:r>
      <w:r w:rsidRPr="00310A7D">
        <w:rPr>
          <w:b/>
          <w:bCs/>
          <w:u w:val="single"/>
          <w:rtl/>
        </w:rPr>
        <w:t xml:space="preserve"> עמידה בלוח זמנים </w:t>
      </w:r>
    </w:p>
    <w:p w14:paraId="0DB44E33" w14:textId="74059852" w:rsidR="00FD3E5D" w:rsidRPr="00F33012" w:rsidRDefault="00C9404E" w:rsidP="00710E47">
      <w:pPr>
        <w:widowControl w:val="0"/>
        <w:numPr>
          <w:ilvl w:val="1"/>
          <w:numId w:val="10"/>
        </w:numPr>
        <w:tabs>
          <w:tab w:val="clear" w:pos="1267"/>
          <w:tab w:val="num" w:pos="1133"/>
        </w:tabs>
        <w:spacing w:before="0" w:after="120" w:line="360" w:lineRule="auto"/>
        <w:ind w:left="1133" w:hanging="559"/>
        <w:rPr>
          <w:sz w:val="26"/>
        </w:rPr>
      </w:pPr>
      <w:r w:rsidRPr="004E1CDD">
        <w:rPr>
          <w:rFonts w:hint="cs"/>
          <w:sz w:val="24"/>
          <w:rtl/>
        </w:rPr>
        <w:t>לא</w:t>
      </w:r>
      <w:r w:rsidRPr="00F33012">
        <w:rPr>
          <w:rFonts w:hint="cs"/>
          <w:sz w:val="26"/>
          <w:rtl/>
        </w:rPr>
        <w:t xml:space="preserve"> עמד הקבלן בלוח הזמנים </w:t>
      </w:r>
      <w:r w:rsidR="00074AD1">
        <w:rPr>
          <w:rFonts w:hint="cs"/>
          <w:sz w:val="26"/>
          <w:rtl/>
        </w:rPr>
        <w:t xml:space="preserve">המפורט, בלוח הזמנים </w:t>
      </w:r>
      <w:r w:rsidR="00074AD1" w:rsidRPr="00EC6854">
        <w:rPr>
          <w:sz w:val="24"/>
          <w:rtl/>
        </w:rPr>
        <w:t xml:space="preserve">הכללי </w:t>
      </w:r>
      <w:r w:rsidR="00074AD1">
        <w:rPr>
          <w:rFonts w:hint="cs"/>
          <w:sz w:val="24"/>
          <w:rtl/>
        </w:rPr>
        <w:t xml:space="preserve">המתואר </w:t>
      </w:r>
      <w:r w:rsidR="00074AD1" w:rsidRPr="00A2402F">
        <w:rPr>
          <w:rFonts w:hint="cs"/>
          <w:sz w:val="24"/>
          <w:rtl/>
        </w:rPr>
        <w:t>בנספח אבני הדרך</w:t>
      </w:r>
      <w:r w:rsidR="00074AD1" w:rsidRPr="00EC6854">
        <w:rPr>
          <w:rFonts w:hint="cs"/>
          <w:sz w:val="24"/>
          <w:rtl/>
        </w:rPr>
        <w:t xml:space="preserve"> </w:t>
      </w:r>
      <w:r w:rsidRPr="00F33012">
        <w:rPr>
          <w:rFonts w:hint="cs"/>
          <w:sz w:val="26"/>
          <w:rtl/>
        </w:rPr>
        <w:t xml:space="preserve">או בלוח זמנים מתוקן, </w:t>
      </w:r>
      <w:proofErr w:type="spellStart"/>
      <w:r w:rsidR="00360797">
        <w:rPr>
          <w:rFonts w:hint="cs"/>
          <w:sz w:val="26"/>
          <w:rtl/>
        </w:rPr>
        <w:t>תמסר</w:t>
      </w:r>
      <w:proofErr w:type="spellEnd"/>
      <w:r w:rsidR="00360797">
        <w:rPr>
          <w:rFonts w:hint="cs"/>
          <w:sz w:val="26"/>
          <w:rtl/>
        </w:rPr>
        <w:t xml:space="preserve"> לקבלן </w:t>
      </w:r>
      <w:r w:rsidRPr="00F33012">
        <w:rPr>
          <w:rFonts w:hint="cs"/>
          <w:sz w:val="26"/>
          <w:rtl/>
        </w:rPr>
        <w:t>התראה בכתב</w:t>
      </w:r>
      <w:r w:rsidR="00360797">
        <w:rPr>
          <w:rFonts w:hint="cs"/>
          <w:sz w:val="26"/>
          <w:rtl/>
        </w:rPr>
        <w:t>,</w:t>
      </w:r>
      <w:r w:rsidRPr="00F33012">
        <w:rPr>
          <w:rFonts w:hint="cs"/>
          <w:sz w:val="26"/>
          <w:rtl/>
        </w:rPr>
        <w:t xml:space="preserve"> במסגרתה </w:t>
      </w:r>
      <w:proofErr w:type="spellStart"/>
      <w:r w:rsidR="00360797">
        <w:rPr>
          <w:rFonts w:hint="cs"/>
          <w:sz w:val="26"/>
          <w:rtl/>
        </w:rPr>
        <w:t>ידרש</w:t>
      </w:r>
      <w:proofErr w:type="spellEnd"/>
      <w:r w:rsidR="00360797">
        <w:rPr>
          <w:rFonts w:hint="cs"/>
          <w:sz w:val="26"/>
          <w:rtl/>
        </w:rPr>
        <w:t xml:space="preserve"> </w:t>
      </w:r>
      <w:r w:rsidRPr="00F33012">
        <w:rPr>
          <w:rFonts w:hint="cs"/>
          <w:sz w:val="26"/>
          <w:rtl/>
        </w:rPr>
        <w:t>הקבלן לבצע כל שינוי לשם עמידה בלוח הזמנים</w:t>
      </w:r>
      <w:r w:rsidR="00360797">
        <w:rPr>
          <w:rFonts w:hint="cs"/>
          <w:sz w:val="26"/>
          <w:rtl/>
        </w:rPr>
        <w:t>,</w:t>
      </w:r>
      <w:r w:rsidRPr="00F33012">
        <w:rPr>
          <w:rFonts w:hint="cs"/>
          <w:sz w:val="26"/>
          <w:rtl/>
        </w:rPr>
        <w:t xml:space="preserve"> לרבות הגדלת היקף העובדים, עבודה בשתיים או שלוש משמרות, שימוש בציוד מכני שונה וכל דרישה </w:t>
      </w:r>
      <w:r w:rsidR="00360797">
        <w:rPr>
          <w:rFonts w:hint="cs"/>
          <w:sz w:val="26"/>
          <w:rtl/>
        </w:rPr>
        <w:t xml:space="preserve">אחרת </w:t>
      </w:r>
      <w:r w:rsidRPr="00F33012">
        <w:rPr>
          <w:rFonts w:hint="cs"/>
          <w:sz w:val="26"/>
          <w:rtl/>
        </w:rPr>
        <w:t>כיו"ב.</w:t>
      </w:r>
      <w:r w:rsidR="00360797">
        <w:rPr>
          <w:rFonts w:hint="cs"/>
          <w:sz w:val="26"/>
          <w:rtl/>
        </w:rPr>
        <w:t xml:space="preserve"> הקבלן יקיים כל דרישה מצד החברה כאמור, ללא כל תוספת לתמורה.</w:t>
      </w:r>
    </w:p>
    <w:p w14:paraId="2F5F5868" w14:textId="01E12084" w:rsidR="00C9404E" w:rsidRDefault="00C9404E" w:rsidP="004E1CDD">
      <w:pPr>
        <w:widowControl w:val="0"/>
        <w:numPr>
          <w:ilvl w:val="1"/>
          <w:numId w:val="10"/>
        </w:numPr>
        <w:tabs>
          <w:tab w:val="clear" w:pos="1267"/>
          <w:tab w:val="num" w:pos="1133"/>
        </w:tabs>
        <w:spacing w:before="0" w:after="120" w:line="360" w:lineRule="auto"/>
        <w:ind w:left="1133" w:hanging="559"/>
        <w:rPr>
          <w:sz w:val="26"/>
        </w:rPr>
      </w:pPr>
      <w:r w:rsidRPr="00F33012">
        <w:rPr>
          <w:rFonts w:hint="cs"/>
          <w:sz w:val="26"/>
          <w:rtl/>
        </w:rPr>
        <w:t xml:space="preserve">לא מילא </w:t>
      </w:r>
      <w:r w:rsidRPr="004E1CDD">
        <w:rPr>
          <w:rFonts w:hint="cs"/>
          <w:sz w:val="24"/>
          <w:rtl/>
        </w:rPr>
        <w:t>הקבלן</w:t>
      </w:r>
      <w:r w:rsidRPr="00F33012">
        <w:rPr>
          <w:rFonts w:hint="cs"/>
          <w:sz w:val="26"/>
          <w:rtl/>
        </w:rPr>
        <w:t xml:space="preserve"> אחר דרישות </w:t>
      </w:r>
      <w:r w:rsidR="00310A7D">
        <w:rPr>
          <w:rFonts w:hint="cs"/>
          <w:sz w:val="26"/>
          <w:rtl/>
        </w:rPr>
        <w:t xml:space="preserve">החברה </w:t>
      </w:r>
      <w:r w:rsidRPr="00F33012">
        <w:rPr>
          <w:rFonts w:hint="cs"/>
          <w:sz w:val="26"/>
          <w:rtl/>
        </w:rPr>
        <w:t xml:space="preserve">כמפורט לעיל, </w:t>
      </w:r>
      <w:r w:rsidR="00310A7D">
        <w:rPr>
          <w:rFonts w:hint="cs"/>
          <w:sz w:val="26"/>
          <w:rtl/>
        </w:rPr>
        <w:t xml:space="preserve">החברה תהיה </w:t>
      </w:r>
      <w:r w:rsidRPr="00F33012">
        <w:rPr>
          <w:rFonts w:hint="cs"/>
          <w:sz w:val="26"/>
          <w:rtl/>
        </w:rPr>
        <w:t>רשאית</w:t>
      </w:r>
      <w:r w:rsidR="00310A7D">
        <w:rPr>
          <w:rFonts w:hint="cs"/>
          <w:sz w:val="26"/>
          <w:rtl/>
        </w:rPr>
        <w:t>, לפי שיקול דעתה הבלעדי,</w:t>
      </w:r>
      <w:r w:rsidRPr="00F33012">
        <w:rPr>
          <w:rFonts w:hint="cs"/>
          <w:sz w:val="26"/>
          <w:rtl/>
        </w:rPr>
        <w:t xml:space="preserve"> </w:t>
      </w:r>
      <w:r w:rsidRPr="00F33012">
        <w:rPr>
          <w:sz w:val="26"/>
          <w:rtl/>
        </w:rPr>
        <w:t xml:space="preserve">לבצע </w:t>
      </w:r>
      <w:r w:rsidRPr="004E1CDD">
        <w:rPr>
          <w:sz w:val="24"/>
          <w:rtl/>
        </w:rPr>
        <w:t>את</w:t>
      </w:r>
      <w:r w:rsidRPr="00F33012">
        <w:rPr>
          <w:sz w:val="26"/>
          <w:rtl/>
        </w:rPr>
        <w:t xml:space="preserve"> העבודה כולה או מקצתה ע"י קבלן אחר או בכל דרך אחרת, והקבלן </w:t>
      </w:r>
      <w:proofErr w:type="spellStart"/>
      <w:r w:rsidRPr="00F33012">
        <w:rPr>
          <w:sz w:val="26"/>
          <w:rtl/>
        </w:rPr>
        <w:t>ישא</w:t>
      </w:r>
      <w:proofErr w:type="spellEnd"/>
      <w:r w:rsidRPr="00F33012">
        <w:rPr>
          <w:sz w:val="26"/>
          <w:rtl/>
        </w:rPr>
        <w:t xml:space="preserve"> בכל ההוצאות האמורות</w:t>
      </w:r>
      <w:r w:rsidRPr="00F33012">
        <w:rPr>
          <w:rFonts w:hint="cs"/>
          <w:sz w:val="26"/>
          <w:rtl/>
        </w:rPr>
        <w:t xml:space="preserve"> (כולל מע"מ)</w:t>
      </w:r>
      <w:r w:rsidRPr="00F33012">
        <w:rPr>
          <w:sz w:val="26"/>
          <w:rtl/>
        </w:rPr>
        <w:t xml:space="preserve"> </w:t>
      </w:r>
      <w:r w:rsidRPr="00F33012">
        <w:rPr>
          <w:rFonts w:hint="cs"/>
          <w:sz w:val="26"/>
          <w:rtl/>
        </w:rPr>
        <w:t>ו</w:t>
      </w:r>
      <w:r w:rsidRPr="00F33012">
        <w:rPr>
          <w:sz w:val="26"/>
          <w:rtl/>
        </w:rPr>
        <w:t xml:space="preserve">בתוספת </w:t>
      </w:r>
      <w:r w:rsidR="00310A7D">
        <w:rPr>
          <w:rFonts w:hint="cs"/>
          <w:sz w:val="24"/>
          <w:rtl/>
        </w:rPr>
        <w:t>15%</w:t>
      </w:r>
      <w:r w:rsidR="00310A7D">
        <w:rPr>
          <w:rFonts w:hint="cs"/>
          <w:sz w:val="26"/>
          <w:rtl/>
        </w:rPr>
        <w:t xml:space="preserve">, </w:t>
      </w:r>
      <w:r w:rsidRPr="00F33012">
        <w:rPr>
          <w:sz w:val="26"/>
          <w:rtl/>
        </w:rPr>
        <w:t xml:space="preserve">שייחשבו כהוצאות כלליות. לצורך סעיף קטן זה תהיה לעירייה זכות מלאה להשתמש בכל הציוד, המתקנים ובחומרים שנמצאים באתר, וזאת ללא תשלום תמורה כלשהי </w:t>
      </w:r>
      <w:r w:rsidRPr="004E1CDD">
        <w:rPr>
          <w:sz w:val="24"/>
          <w:rtl/>
        </w:rPr>
        <w:t>לקבלן</w:t>
      </w:r>
      <w:r w:rsidRPr="00F33012">
        <w:rPr>
          <w:sz w:val="26"/>
          <w:rtl/>
        </w:rPr>
        <w:t xml:space="preserve"> בגין שימוש זה.</w:t>
      </w:r>
      <w:r w:rsidR="00310A7D">
        <w:rPr>
          <w:rFonts w:hint="cs"/>
          <w:sz w:val="26"/>
          <w:rtl/>
        </w:rPr>
        <w:t xml:space="preserve"> מובהר, כי אין בסעיף זה כדי לגרוע מכל סעד אחר העומד לטובת העירייה לפי הסכם זה ועל פי כל דין. </w:t>
      </w:r>
    </w:p>
    <w:p w14:paraId="329FAAC0" w14:textId="26CD0F24" w:rsidR="00A2402F" w:rsidRPr="00A2402F" w:rsidRDefault="00A2402F" w:rsidP="004E1CDD">
      <w:pPr>
        <w:widowControl w:val="0"/>
        <w:numPr>
          <w:ilvl w:val="1"/>
          <w:numId w:val="10"/>
        </w:numPr>
        <w:tabs>
          <w:tab w:val="clear" w:pos="1267"/>
          <w:tab w:val="num" w:pos="1133"/>
        </w:tabs>
        <w:spacing w:before="0" w:after="120" w:line="360" w:lineRule="auto"/>
        <w:ind w:left="1133" w:hanging="559"/>
        <w:rPr>
          <w:sz w:val="26"/>
        </w:rPr>
      </w:pPr>
      <w:r>
        <w:rPr>
          <w:rFonts w:hint="cs"/>
          <w:rtl/>
        </w:rPr>
        <w:t xml:space="preserve">מבלי לגרוע מהאמור לעיל, במקרה של חריגה </w:t>
      </w:r>
      <w:r w:rsidRPr="00C82ACA">
        <w:rPr>
          <w:rFonts w:hint="cs"/>
          <w:rtl/>
        </w:rPr>
        <w:t xml:space="preserve">מלוח הזמנים </w:t>
      </w:r>
      <w:r>
        <w:rPr>
          <w:rFonts w:hint="cs"/>
          <w:rtl/>
        </w:rPr>
        <w:t xml:space="preserve">המפורט או מפרק הזמן לביצוע העבודות </w:t>
      </w:r>
      <w:r w:rsidRPr="00C82ACA">
        <w:rPr>
          <w:rFonts w:hint="cs"/>
          <w:rtl/>
        </w:rPr>
        <w:t xml:space="preserve">הקבוע </w:t>
      </w:r>
      <w:r>
        <w:rPr>
          <w:rFonts w:hint="cs"/>
          <w:rtl/>
        </w:rPr>
        <w:t xml:space="preserve">בסעיף 3.1 לעיל, לרבות עיכוב בהשלמת כל שלב מהשלבים המתוארים בלוח הזמנים המפורט, </w:t>
      </w:r>
      <w:r w:rsidRPr="001D7BF6">
        <w:rPr>
          <w:rFonts w:hint="cs"/>
          <w:sz w:val="24"/>
          <w:rtl/>
        </w:rPr>
        <w:t>המזמינה</w:t>
      </w:r>
      <w:r>
        <w:rPr>
          <w:rFonts w:hint="cs"/>
          <w:rtl/>
        </w:rPr>
        <w:t xml:space="preserve"> תהיה רשאית לחייב את הקבלן בפיצוי מוסכם בסכומים שלהלן:</w:t>
      </w:r>
    </w:p>
    <w:p w14:paraId="23CAA0B0" w14:textId="4367D67E" w:rsidR="00A2402F" w:rsidRPr="00A2402F" w:rsidRDefault="00A2402F" w:rsidP="00A2402F">
      <w:pPr>
        <w:widowControl w:val="0"/>
        <w:numPr>
          <w:ilvl w:val="2"/>
          <w:numId w:val="10"/>
        </w:numPr>
        <w:tabs>
          <w:tab w:val="clear" w:pos="2534"/>
          <w:tab w:val="num" w:pos="2834"/>
        </w:tabs>
        <w:spacing w:before="0" w:after="120" w:line="360" w:lineRule="auto"/>
        <w:ind w:left="1842"/>
        <w:rPr>
          <w:sz w:val="26"/>
        </w:rPr>
      </w:pPr>
      <w:r>
        <w:rPr>
          <w:rFonts w:hint="cs"/>
          <w:rtl/>
        </w:rPr>
        <w:t>בגין חריגה של עד 14 ימים</w:t>
      </w:r>
      <w:r w:rsidRPr="002C5152">
        <w:rPr>
          <w:rtl/>
        </w:rPr>
        <w:t xml:space="preserve"> </w:t>
      </w:r>
      <w:r>
        <w:rPr>
          <w:rFonts w:hint="cs"/>
          <w:rtl/>
        </w:rPr>
        <w:t xml:space="preserve">בין </w:t>
      </w:r>
      <w:r>
        <w:rPr>
          <w:rtl/>
        </w:rPr>
        <w:t>המועד</w:t>
      </w:r>
      <w:r>
        <w:t xml:space="preserve"> </w:t>
      </w:r>
      <w:r>
        <w:rPr>
          <w:rtl/>
        </w:rPr>
        <w:t xml:space="preserve">שנקבע </w:t>
      </w:r>
      <w:r>
        <w:rPr>
          <w:rFonts w:hint="cs"/>
          <w:rtl/>
        </w:rPr>
        <w:t xml:space="preserve">להשלמת אותו שלב בעבודות לבין </w:t>
      </w:r>
      <w:r>
        <w:rPr>
          <w:rtl/>
        </w:rPr>
        <w:t xml:space="preserve">מועד </w:t>
      </w:r>
      <w:r>
        <w:rPr>
          <w:rFonts w:hint="cs"/>
          <w:rtl/>
        </w:rPr>
        <w:t xml:space="preserve">השלמתו בפועל </w:t>
      </w:r>
      <w:r w:rsidRPr="00C82ACA">
        <w:rPr>
          <w:rFonts w:hint="cs"/>
          <w:rtl/>
        </w:rPr>
        <w:t>(כולל שבתות ומועדי ישראל)</w:t>
      </w:r>
      <w:r>
        <w:rPr>
          <w:rFonts w:hint="cs"/>
          <w:rtl/>
        </w:rPr>
        <w:t xml:space="preserve">, הפיצוי המוסכם יהיה בסך של </w:t>
      </w:r>
      <w:r>
        <w:rPr>
          <w:rFonts w:hint="cs"/>
          <w:b/>
          <w:bCs/>
          <w:u w:val="single"/>
          <w:rtl/>
        </w:rPr>
        <w:t>1</w:t>
      </w:r>
      <w:r w:rsidRPr="002C5152">
        <w:rPr>
          <w:rFonts w:hint="cs"/>
          <w:b/>
          <w:bCs/>
          <w:u w:val="single"/>
          <w:rtl/>
        </w:rPr>
        <w:t>,000 ₪</w:t>
      </w:r>
      <w:r>
        <w:rPr>
          <w:rFonts w:hint="cs"/>
          <w:rtl/>
        </w:rPr>
        <w:t xml:space="preserve"> </w:t>
      </w:r>
      <w:r w:rsidRPr="00C82ACA">
        <w:rPr>
          <w:rFonts w:hint="cs"/>
          <w:rtl/>
        </w:rPr>
        <w:t xml:space="preserve">לכל </w:t>
      </w:r>
      <w:r>
        <w:rPr>
          <w:rFonts w:hint="cs"/>
          <w:sz w:val="26"/>
          <w:rtl/>
        </w:rPr>
        <w:t xml:space="preserve">יום </w:t>
      </w:r>
      <w:r>
        <w:rPr>
          <w:rFonts w:hint="cs"/>
          <w:rtl/>
        </w:rPr>
        <w:t>חריגה.</w:t>
      </w:r>
    </w:p>
    <w:p w14:paraId="66539D15" w14:textId="4556D190" w:rsidR="00A2402F" w:rsidRPr="00A2402F" w:rsidRDefault="00A2402F" w:rsidP="00A2402F">
      <w:pPr>
        <w:widowControl w:val="0"/>
        <w:numPr>
          <w:ilvl w:val="2"/>
          <w:numId w:val="10"/>
        </w:numPr>
        <w:tabs>
          <w:tab w:val="clear" w:pos="2534"/>
          <w:tab w:val="num" w:pos="2834"/>
        </w:tabs>
        <w:spacing w:before="0" w:after="120" w:line="360" w:lineRule="auto"/>
        <w:ind w:left="1842"/>
        <w:rPr>
          <w:sz w:val="26"/>
        </w:rPr>
      </w:pPr>
      <w:r>
        <w:rPr>
          <w:rFonts w:hint="cs"/>
          <w:rtl/>
        </w:rPr>
        <w:t>בגין חריגה שבין 15 ימים</w:t>
      </w:r>
      <w:r w:rsidRPr="002C5152">
        <w:rPr>
          <w:rtl/>
        </w:rPr>
        <w:t xml:space="preserve"> </w:t>
      </w:r>
      <w:r>
        <w:rPr>
          <w:rFonts w:hint="cs"/>
          <w:rtl/>
        </w:rPr>
        <w:t xml:space="preserve">ועד 30 ימים בין </w:t>
      </w:r>
      <w:r>
        <w:rPr>
          <w:rtl/>
        </w:rPr>
        <w:t>המועד</w:t>
      </w:r>
      <w:r>
        <w:t xml:space="preserve"> </w:t>
      </w:r>
      <w:r>
        <w:rPr>
          <w:rtl/>
        </w:rPr>
        <w:t xml:space="preserve">שנקבע </w:t>
      </w:r>
      <w:r>
        <w:rPr>
          <w:rFonts w:hint="cs"/>
          <w:rtl/>
        </w:rPr>
        <w:t xml:space="preserve">להשלמת אותו שלב בעבודות לבין </w:t>
      </w:r>
      <w:r>
        <w:rPr>
          <w:rtl/>
        </w:rPr>
        <w:t xml:space="preserve">מועד </w:t>
      </w:r>
      <w:r>
        <w:rPr>
          <w:rFonts w:hint="cs"/>
          <w:rtl/>
        </w:rPr>
        <w:t xml:space="preserve">השלמתו בפועל </w:t>
      </w:r>
      <w:r w:rsidRPr="00C82ACA">
        <w:rPr>
          <w:rFonts w:hint="cs"/>
          <w:rtl/>
        </w:rPr>
        <w:t>(כולל שבתות ומועדי ישראל)</w:t>
      </w:r>
      <w:r>
        <w:rPr>
          <w:rFonts w:hint="cs"/>
          <w:rtl/>
        </w:rPr>
        <w:t xml:space="preserve">, הפיצוי המוסכם יהיה בסך של </w:t>
      </w:r>
      <w:r>
        <w:rPr>
          <w:rFonts w:hint="cs"/>
          <w:b/>
          <w:bCs/>
          <w:u w:val="single"/>
          <w:rtl/>
        </w:rPr>
        <w:t>2</w:t>
      </w:r>
      <w:r w:rsidRPr="002C5152">
        <w:rPr>
          <w:rFonts w:hint="cs"/>
          <w:b/>
          <w:bCs/>
          <w:u w:val="single"/>
          <w:rtl/>
        </w:rPr>
        <w:t>,</w:t>
      </w:r>
      <w:r>
        <w:rPr>
          <w:rFonts w:hint="cs"/>
          <w:b/>
          <w:bCs/>
          <w:u w:val="single"/>
          <w:rtl/>
        </w:rPr>
        <w:t>5</w:t>
      </w:r>
      <w:r w:rsidRPr="002C5152">
        <w:rPr>
          <w:rFonts w:hint="cs"/>
          <w:b/>
          <w:bCs/>
          <w:u w:val="single"/>
          <w:rtl/>
        </w:rPr>
        <w:t>00 ₪</w:t>
      </w:r>
      <w:r>
        <w:rPr>
          <w:rFonts w:hint="cs"/>
          <w:rtl/>
        </w:rPr>
        <w:t xml:space="preserve"> </w:t>
      </w:r>
      <w:r w:rsidRPr="00C82ACA">
        <w:rPr>
          <w:rFonts w:hint="cs"/>
          <w:rtl/>
        </w:rPr>
        <w:t xml:space="preserve">לכל </w:t>
      </w:r>
      <w:r>
        <w:rPr>
          <w:rFonts w:hint="cs"/>
          <w:sz w:val="26"/>
          <w:rtl/>
        </w:rPr>
        <w:t xml:space="preserve">יום </w:t>
      </w:r>
      <w:r>
        <w:rPr>
          <w:rFonts w:hint="cs"/>
          <w:rtl/>
        </w:rPr>
        <w:t>חריגה.</w:t>
      </w:r>
    </w:p>
    <w:p w14:paraId="23829AA0" w14:textId="6072DB2F" w:rsidR="00A2402F" w:rsidRPr="00A2402F" w:rsidRDefault="00A2402F" w:rsidP="00A2402F">
      <w:pPr>
        <w:widowControl w:val="0"/>
        <w:numPr>
          <w:ilvl w:val="2"/>
          <w:numId w:val="10"/>
        </w:numPr>
        <w:tabs>
          <w:tab w:val="clear" w:pos="2534"/>
          <w:tab w:val="num" w:pos="2834"/>
        </w:tabs>
        <w:spacing w:before="0" w:after="120" w:line="360" w:lineRule="auto"/>
        <w:ind w:left="1842"/>
        <w:rPr>
          <w:sz w:val="26"/>
        </w:rPr>
      </w:pPr>
      <w:r>
        <w:rPr>
          <w:rFonts w:hint="cs"/>
          <w:rtl/>
        </w:rPr>
        <w:t xml:space="preserve">בגין חריגה של מעל 30 ימים בין </w:t>
      </w:r>
      <w:r>
        <w:rPr>
          <w:rtl/>
        </w:rPr>
        <w:t>המועד</w:t>
      </w:r>
      <w:r>
        <w:t xml:space="preserve"> </w:t>
      </w:r>
      <w:r>
        <w:rPr>
          <w:rtl/>
        </w:rPr>
        <w:t xml:space="preserve">שנקבע </w:t>
      </w:r>
      <w:r>
        <w:rPr>
          <w:rFonts w:hint="cs"/>
          <w:rtl/>
        </w:rPr>
        <w:t xml:space="preserve">להשלמת אותו שלב בעבודות לבין </w:t>
      </w:r>
      <w:r>
        <w:rPr>
          <w:rtl/>
        </w:rPr>
        <w:t xml:space="preserve">מועד </w:t>
      </w:r>
      <w:r>
        <w:rPr>
          <w:rFonts w:hint="cs"/>
          <w:rtl/>
        </w:rPr>
        <w:t xml:space="preserve">השלמתו בפועל </w:t>
      </w:r>
      <w:r w:rsidRPr="00C82ACA">
        <w:rPr>
          <w:rFonts w:hint="cs"/>
          <w:rtl/>
        </w:rPr>
        <w:t>(כולל שבתות ומועדי ישראל)</w:t>
      </w:r>
      <w:r>
        <w:rPr>
          <w:rFonts w:hint="cs"/>
          <w:rtl/>
        </w:rPr>
        <w:t xml:space="preserve">, הפיצוי המוסכם יהיה בסך של </w:t>
      </w:r>
      <w:r>
        <w:rPr>
          <w:rFonts w:hint="cs"/>
          <w:b/>
          <w:bCs/>
          <w:u w:val="single"/>
          <w:rtl/>
        </w:rPr>
        <w:t>5</w:t>
      </w:r>
      <w:r w:rsidRPr="002C5152">
        <w:rPr>
          <w:rFonts w:hint="cs"/>
          <w:b/>
          <w:bCs/>
          <w:u w:val="single"/>
          <w:rtl/>
        </w:rPr>
        <w:t>,000 ₪</w:t>
      </w:r>
      <w:r>
        <w:rPr>
          <w:rFonts w:hint="cs"/>
          <w:rtl/>
        </w:rPr>
        <w:t xml:space="preserve"> </w:t>
      </w:r>
      <w:r w:rsidRPr="00C82ACA">
        <w:rPr>
          <w:rFonts w:hint="cs"/>
          <w:rtl/>
        </w:rPr>
        <w:t xml:space="preserve">לכל </w:t>
      </w:r>
      <w:r>
        <w:rPr>
          <w:rFonts w:hint="cs"/>
          <w:sz w:val="26"/>
          <w:rtl/>
        </w:rPr>
        <w:t xml:space="preserve">יום </w:t>
      </w:r>
      <w:r>
        <w:rPr>
          <w:rFonts w:hint="cs"/>
          <w:rtl/>
        </w:rPr>
        <w:t>חריגה.</w:t>
      </w:r>
    </w:p>
    <w:p w14:paraId="2793F4A1" w14:textId="4F9E709B" w:rsidR="00A2402F" w:rsidRPr="00A2402F" w:rsidRDefault="00A2402F" w:rsidP="00A2402F">
      <w:pPr>
        <w:widowControl w:val="0"/>
        <w:numPr>
          <w:ilvl w:val="2"/>
          <w:numId w:val="10"/>
        </w:numPr>
        <w:tabs>
          <w:tab w:val="clear" w:pos="2534"/>
          <w:tab w:val="num" w:pos="2834"/>
        </w:tabs>
        <w:spacing w:before="0" w:after="120" w:line="360" w:lineRule="auto"/>
        <w:ind w:left="1842"/>
        <w:rPr>
          <w:sz w:val="26"/>
        </w:rPr>
      </w:pPr>
      <w:r>
        <w:rPr>
          <w:rFonts w:hint="cs"/>
          <w:rtl/>
        </w:rPr>
        <w:t>חרף האמור לעיל מובהר, כי בגין חריגה של עד 7 ימים, הקבלן לא יחויב בפיצוי מוסכם.</w:t>
      </w:r>
    </w:p>
    <w:p w14:paraId="0C52B7CA" w14:textId="76AF3965" w:rsidR="00A2402F" w:rsidRPr="00A2402F" w:rsidRDefault="00A2402F" w:rsidP="00A2402F">
      <w:pPr>
        <w:widowControl w:val="0"/>
        <w:numPr>
          <w:ilvl w:val="2"/>
          <w:numId w:val="10"/>
        </w:numPr>
        <w:tabs>
          <w:tab w:val="clear" w:pos="2534"/>
          <w:tab w:val="num" w:pos="2834"/>
        </w:tabs>
        <w:spacing w:before="0" w:after="120" w:line="360" w:lineRule="auto"/>
        <w:ind w:left="1842"/>
        <w:rPr>
          <w:sz w:val="26"/>
        </w:rPr>
      </w:pPr>
      <w:r w:rsidRPr="00C82ACA">
        <w:rPr>
          <w:rFonts w:hint="cs"/>
          <w:rtl/>
        </w:rPr>
        <w:t>סכו</w:t>
      </w:r>
      <w:r>
        <w:rPr>
          <w:rFonts w:hint="cs"/>
          <w:rtl/>
        </w:rPr>
        <w:t>מי</w:t>
      </w:r>
      <w:r w:rsidRPr="00C82ACA">
        <w:rPr>
          <w:rFonts w:hint="cs"/>
          <w:rtl/>
        </w:rPr>
        <w:t xml:space="preserve"> </w:t>
      </w:r>
      <w:r>
        <w:rPr>
          <w:rFonts w:hint="cs"/>
          <w:rtl/>
        </w:rPr>
        <w:t xml:space="preserve">הפיצויים המוסכמים המפורטים בסעיף 5.3 </w:t>
      </w:r>
      <w:r w:rsidRPr="00C82ACA">
        <w:rPr>
          <w:rFonts w:hint="cs"/>
          <w:rtl/>
        </w:rPr>
        <w:t>יהי</w:t>
      </w:r>
      <w:r>
        <w:rPr>
          <w:rFonts w:hint="cs"/>
          <w:rtl/>
        </w:rPr>
        <w:t>ו</w:t>
      </w:r>
      <w:r w:rsidRPr="00C82ACA">
        <w:rPr>
          <w:rFonts w:hint="cs"/>
          <w:rtl/>
        </w:rPr>
        <w:t xml:space="preserve"> צמוד</w:t>
      </w:r>
      <w:r>
        <w:rPr>
          <w:rFonts w:hint="cs"/>
          <w:rtl/>
        </w:rPr>
        <w:t>ים</w:t>
      </w:r>
      <w:r w:rsidRPr="00C82ACA">
        <w:rPr>
          <w:rFonts w:hint="cs"/>
          <w:rtl/>
        </w:rPr>
        <w:t xml:space="preserve"> למדד</w:t>
      </w:r>
      <w:r>
        <w:rPr>
          <w:rFonts w:hint="cs"/>
          <w:rtl/>
        </w:rPr>
        <w:t xml:space="preserve">, </w:t>
      </w:r>
      <w:r w:rsidRPr="00C82ACA">
        <w:rPr>
          <w:rFonts w:hint="cs"/>
          <w:rtl/>
        </w:rPr>
        <w:t xml:space="preserve">לפי </w:t>
      </w:r>
      <w:r>
        <w:rPr>
          <w:rFonts w:hint="cs"/>
          <w:rtl/>
        </w:rPr>
        <w:t xml:space="preserve">מדד הבסיס והמדד שיהיה ידוע במועד </w:t>
      </w:r>
      <w:r w:rsidRPr="00C82ACA">
        <w:rPr>
          <w:rFonts w:hint="cs"/>
          <w:rtl/>
        </w:rPr>
        <w:t>תשלומו בפועל</w:t>
      </w:r>
      <w:r>
        <w:rPr>
          <w:rFonts w:hint="cs"/>
          <w:rtl/>
        </w:rPr>
        <w:t>, כהגדרת מונחים אלה בסעיף 2</w:t>
      </w:r>
      <w:r w:rsidR="00DE3853">
        <w:rPr>
          <w:rFonts w:hint="cs"/>
          <w:rtl/>
        </w:rPr>
        <w:t>0</w:t>
      </w:r>
      <w:r>
        <w:rPr>
          <w:rFonts w:hint="cs"/>
          <w:rtl/>
        </w:rPr>
        <w:t>.9.1 להסכם זה להלן</w:t>
      </w:r>
      <w:r w:rsidRPr="00C82ACA">
        <w:rPr>
          <w:rFonts w:hint="cs"/>
          <w:rtl/>
        </w:rPr>
        <w:t>.</w:t>
      </w:r>
    </w:p>
    <w:p w14:paraId="32A812FA" w14:textId="0180BF32" w:rsidR="000410D0" w:rsidRPr="00BF3FC0" w:rsidRDefault="000410D0" w:rsidP="00A2402F">
      <w:pPr>
        <w:widowControl w:val="0"/>
        <w:numPr>
          <w:ilvl w:val="1"/>
          <w:numId w:val="10"/>
        </w:numPr>
        <w:tabs>
          <w:tab w:val="clear" w:pos="1267"/>
          <w:tab w:val="num" w:pos="1133"/>
        </w:tabs>
        <w:spacing w:before="0" w:after="120" w:line="360" w:lineRule="auto"/>
        <w:ind w:left="1133" w:hanging="559"/>
        <w:rPr>
          <w:sz w:val="26"/>
        </w:rPr>
      </w:pPr>
      <w:r>
        <w:rPr>
          <w:rFonts w:hint="cs"/>
          <w:rtl/>
        </w:rPr>
        <w:t xml:space="preserve">מובהר, כי אין בפיצויים המוסכמים כאמור </w:t>
      </w:r>
      <w:r>
        <w:rPr>
          <w:rtl/>
        </w:rPr>
        <w:t xml:space="preserve">כדי לגרוע מזכויות </w:t>
      </w:r>
      <w:r>
        <w:rPr>
          <w:rFonts w:hint="cs"/>
          <w:rtl/>
        </w:rPr>
        <w:t xml:space="preserve">החברה </w:t>
      </w:r>
      <w:r>
        <w:rPr>
          <w:rtl/>
        </w:rPr>
        <w:t>לכל סעד אחר על פי ה</w:t>
      </w:r>
      <w:r>
        <w:rPr>
          <w:rFonts w:hint="cs"/>
          <w:rtl/>
        </w:rPr>
        <w:t xml:space="preserve">הסכם </w:t>
      </w:r>
      <w:r>
        <w:rPr>
          <w:rtl/>
        </w:rPr>
        <w:t>ו/או על פי כל דין</w:t>
      </w:r>
      <w:r>
        <w:rPr>
          <w:rFonts w:hint="cs"/>
          <w:rtl/>
        </w:rPr>
        <w:t xml:space="preserve">, לרבות הזכות לתבוע ולקבל בנוסף לפיצויים המוסכמים, את כל הנזקים הממשיים </w:t>
      </w:r>
      <w:r>
        <w:rPr>
          <w:rFonts w:hint="cs"/>
          <w:rtl/>
        </w:rPr>
        <w:lastRenderedPageBreak/>
        <w:t>שיגרמו לה בגין האיחור בביצוע העבודות</w:t>
      </w:r>
      <w:r>
        <w:rPr>
          <w:rtl/>
        </w:rPr>
        <w:t>.</w:t>
      </w:r>
    </w:p>
    <w:p w14:paraId="7CE08E50" w14:textId="77777777" w:rsidR="00572BE3" w:rsidRPr="0006133B" w:rsidRDefault="00572BE3" w:rsidP="004E1CDD">
      <w:pPr>
        <w:widowControl w:val="0"/>
        <w:numPr>
          <w:ilvl w:val="0"/>
          <w:numId w:val="10"/>
        </w:numPr>
        <w:tabs>
          <w:tab w:val="clear" w:pos="360"/>
          <w:tab w:val="num" w:pos="567"/>
          <w:tab w:val="num" w:pos="693"/>
        </w:tabs>
        <w:spacing w:before="0" w:after="120" w:line="360" w:lineRule="auto"/>
        <w:ind w:left="566" w:hanging="567"/>
        <w:rPr>
          <w:b/>
          <w:bCs/>
          <w:u w:val="single"/>
        </w:rPr>
      </w:pPr>
      <w:bookmarkStart w:id="35" w:name="כפיפות"/>
      <w:bookmarkEnd w:id="35"/>
      <w:r w:rsidRPr="0006133B">
        <w:rPr>
          <w:rFonts w:hint="eastAsia"/>
          <w:b/>
          <w:bCs/>
          <w:u w:val="single"/>
          <w:rtl/>
        </w:rPr>
        <w:t>היקף</w:t>
      </w:r>
      <w:r w:rsidRPr="0006133B">
        <w:rPr>
          <w:b/>
          <w:bCs/>
          <w:u w:val="single"/>
          <w:rtl/>
        </w:rPr>
        <w:t xml:space="preserve"> העבודה</w:t>
      </w:r>
    </w:p>
    <w:p w14:paraId="7B63B7EA" w14:textId="4A9C012B" w:rsidR="003A03A6" w:rsidRPr="00C82ACA" w:rsidRDefault="00BF3FC0" w:rsidP="004E1CDD">
      <w:pPr>
        <w:widowControl w:val="0"/>
        <w:numPr>
          <w:ilvl w:val="1"/>
          <w:numId w:val="10"/>
        </w:numPr>
        <w:tabs>
          <w:tab w:val="clear" w:pos="1267"/>
          <w:tab w:val="num" w:pos="1133"/>
        </w:tabs>
        <w:spacing w:before="0" w:after="120" w:line="360" w:lineRule="auto"/>
        <w:ind w:left="1133" w:hanging="559"/>
      </w:pPr>
      <w:r>
        <w:rPr>
          <w:rFonts w:hint="cs"/>
          <w:rtl/>
        </w:rPr>
        <w:t xml:space="preserve">היקף </w:t>
      </w:r>
      <w:r w:rsidR="003A03A6" w:rsidRPr="004E1CDD">
        <w:rPr>
          <w:rFonts w:hint="cs"/>
          <w:sz w:val="24"/>
          <w:rtl/>
        </w:rPr>
        <w:t>העבודות</w:t>
      </w:r>
      <w:r w:rsidR="003A03A6" w:rsidRPr="00C82ACA">
        <w:rPr>
          <w:rFonts w:hint="cs"/>
          <w:rtl/>
        </w:rPr>
        <w:t xml:space="preserve"> </w:t>
      </w:r>
      <w:r>
        <w:rPr>
          <w:rFonts w:hint="cs"/>
          <w:rtl/>
        </w:rPr>
        <w:t xml:space="preserve">יהיה </w:t>
      </w:r>
      <w:r w:rsidR="003A03A6" w:rsidRPr="00C82ACA">
        <w:rPr>
          <w:rFonts w:hint="cs"/>
          <w:rtl/>
        </w:rPr>
        <w:t xml:space="preserve">בהתאם </w:t>
      </w:r>
      <w:r w:rsidR="003A03A6">
        <w:rPr>
          <w:rFonts w:hint="cs"/>
          <w:rtl/>
        </w:rPr>
        <w:t>ל</w:t>
      </w:r>
      <w:r>
        <w:rPr>
          <w:rFonts w:hint="cs"/>
          <w:rtl/>
        </w:rPr>
        <w:t>נספחים המצורפים להסכם, ובכלל זה ה</w:t>
      </w:r>
      <w:r w:rsidR="003A03A6">
        <w:rPr>
          <w:rFonts w:hint="cs"/>
          <w:rtl/>
        </w:rPr>
        <w:t xml:space="preserve">מפרט הטכני המצורף </w:t>
      </w:r>
      <w:r w:rsidR="003A03A6" w:rsidRPr="00BF3FC0">
        <w:rPr>
          <w:rFonts w:hint="cs"/>
          <w:b/>
          <w:bCs/>
          <w:u w:val="single"/>
          <w:rtl/>
        </w:rPr>
        <w:t>כנספח הסכם 2</w:t>
      </w:r>
      <w:r w:rsidR="003A03A6">
        <w:rPr>
          <w:rFonts w:hint="cs"/>
          <w:rtl/>
        </w:rPr>
        <w:t xml:space="preserve">, </w:t>
      </w:r>
      <w:r>
        <w:rPr>
          <w:rFonts w:hint="cs"/>
          <w:rtl/>
        </w:rPr>
        <w:t>ה</w:t>
      </w:r>
      <w:r w:rsidR="003A03A6" w:rsidRPr="00C82ACA">
        <w:rPr>
          <w:rFonts w:hint="cs"/>
          <w:rtl/>
        </w:rPr>
        <w:t xml:space="preserve">תוכניות </w:t>
      </w:r>
      <w:r w:rsidR="003A03A6">
        <w:rPr>
          <w:rFonts w:hint="cs"/>
          <w:rtl/>
        </w:rPr>
        <w:t xml:space="preserve">המצורפות </w:t>
      </w:r>
      <w:r w:rsidR="003A03A6" w:rsidRPr="00BF3FC0">
        <w:rPr>
          <w:rFonts w:hint="cs"/>
          <w:b/>
          <w:bCs/>
          <w:u w:val="single"/>
          <w:rtl/>
        </w:rPr>
        <w:t>כנספח הסכם 3</w:t>
      </w:r>
      <w:r w:rsidR="003A03A6">
        <w:rPr>
          <w:rFonts w:hint="cs"/>
          <w:rtl/>
        </w:rPr>
        <w:t xml:space="preserve">, </w:t>
      </w:r>
      <w:r w:rsidR="003F31FF">
        <w:rPr>
          <w:rFonts w:hint="cs"/>
          <w:rtl/>
        </w:rPr>
        <w:t>גבולות העבודה ל</w:t>
      </w:r>
      <w:r>
        <w:rPr>
          <w:rFonts w:hint="cs"/>
          <w:rtl/>
        </w:rPr>
        <w:t xml:space="preserve">עבודות ההקמה </w:t>
      </w:r>
      <w:r w:rsidR="00A2402F">
        <w:rPr>
          <w:rFonts w:hint="cs"/>
          <w:rtl/>
        </w:rPr>
        <w:t>(</w:t>
      </w:r>
      <w:proofErr w:type="spellStart"/>
      <w:r w:rsidR="00A2402F">
        <w:rPr>
          <w:rFonts w:hint="cs"/>
          <w:rtl/>
        </w:rPr>
        <w:t>פאושלי</w:t>
      </w:r>
      <w:proofErr w:type="spellEnd"/>
      <w:r w:rsidR="00A2402F">
        <w:rPr>
          <w:rFonts w:hint="cs"/>
          <w:rtl/>
        </w:rPr>
        <w:t xml:space="preserve">) </w:t>
      </w:r>
      <w:r>
        <w:rPr>
          <w:rFonts w:hint="cs"/>
          <w:rtl/>
        </w:rPr>
        <w:t>המצור</w:t>
      </w:r>
      <w:r w:rsidR="00A2402F">
        <w:rPr>
          <w:rFonts w:hint="cs"/>
          <w:rtl/>
        </w:rPr>
        <w:t>פות</w:t>
      </w:r>
      <w:r>
        <w:rPr>
          <w:rFonts w:hint="cs"/>
          <w:rtl/>
        </w:rPr>
        <w:t xml:space="preserve"> </w:t>
      </w:r>
      <w:r w:rsidRPr="00BF3FC0">
        <w:rPr>
          <w:rFonts w:hint="cs"/>
          <w:b/>
          <w:bCs/>
          <w:u w:val="single"/>
          <w:rtl/>
        </w:rPr>
        <w:t>כנספח הסכם 1/ב</w:t>
      </w:r>
      <w:r>
        <w:rPr>
          <w:rFonts w:hint="cs"/>
          <w:rtl/>
        </w:rPr>
        <w:t xml:space="preserve">, </w:t>
      </w:r>
      <w:r w:rsidR="003A03A6" w:rsidRPr="00C82ACA">
        <w:rPr>
          <w:rFonts w:hint="cs"/>
          <w:rtl/>
        </w:rPr>
        <w:t xml:space="preserve">כתב </w:t>
      </w:r>
      <w:r>
        <w:rPr>
          <w:rFonts w:hint="cs"/>
          <w:rtl/>
        </w:rPr>
        <w:t>ה</w:t>
      </w:r>
      <w:r w:rsidR="003A03A6" w:rsidRPr="00C82ACA">
        <w:rPr>
          <w:rFonts w:hint="cs"/>
          <w:rtl/>
        </w:rPr>
        <w:t xml:space="preserve">כמויות לעבודות הפיתוח </w:t>
      </w:r>
      <w:r w:rsidR="003A03A6">
        <w:rPr>
          <w:rFonts w:hint="cs"/>
          <w:rtl/>
        </w:rPr>
        <w:t xml:space="preserve">הסביבתי המצורף </w:t>
      </w:r>
      <w:r w:rsidR="003A03A6" w:rsidRPr="00BF3FC0">
        <w:rPr>
          <w:rFonts w:hint="cs"/>
          <w:b/>
          <w:bCs/>
          <w:u w:val="single"/>
          <w:rtl/>
        </w:rPr>
        <w:t>כנספח הסכם 1/ג</w:t>
      </w:r>
      <w:r w:rsidR="003A03A6">
        <w:rPr>
          <w:rFonts w:hint="cs"/>
          <w:rtl/>
        </w:rPr>
        <w:t xml:space="preserve"> </w:t>
      </w:r>
      <w:r>
        <w:rPr>
          <w:rFonts w:hint="cs"/>
          <w:rtl/>
        </w:rPr>
        <w:t>ו</w:t>
      </w:r>
      <w:r w:rsidR="003A03A6">
        <w:rPr>
          <w:rFonts w:hint="cs"/>
          <w:rtl/>
        </w:rPr>
        <w:t xml:space="preserve">כל מסמך רלוונטי אחר, ובהתאם להנחיות שימסרו לו מעת לעת על ידי החברה. </w:t>
      </w:r>
    </w:p>
    <w:p w14:paraId="12871B4C" w14:textId="17D59007" w:rsidR="003A03A6" w:rsidRDefault="003A03A6" w:rsidP="004E1CDD">
      <w:pPr>
        <w:widowControl w:val="0"/>
        <w:numPr>
          <w:ilvl w:val="1"/>
          <w:numId w:val="10"/>
        </w:numPr>
        <w:tabs>
          <w:tab w:val="clear" w:pos="1267"/>
          <w:tab w:val="num" w:pos="1133"/>
        </w:tabs>
        <w:spacing w:before="0" w:after="120" w:line="360" w:lineRule="auto"/>
        <w:ind w:left="1133" w:hanging="559"/>
        <w:rPr>
          <w:sz w:val="24"/>
        </w:rPr>
      </w:pPr>
      <w:r w:rsidRPr="004E1CDD">
        <w:rPr>
          <w:rFonts w:hint="cs"/>
          <w:sz w:val="24"/>
          <w:rtl/>
        </w:rPr>
        <w:t>הקבלן</w:t>
      </w:r>
      <w:r w:rsidRPr="00C82ACA">
        <w:rPr>
          <w:rFonts w:hint="cs"/>
          <w:rtl/>
        </w:rPr>
        <w:t xml:space="preserve"> יספק את כל החומרים והפריטים שיידרשו לשם ביצוע מושלם של העבודות במלואן, בהתאם למפורט בהסכם זה</w:t>
      </w:r>
      <w:r>
        <w:rPr>
          <w:rFonts w:hint="cs"/>
          <w:rtl/>
        </w:rPr>
        <w:t>.</w:t>
      </w:r>
      <w:r w:rsidRPr="00C82ACA">
        <w:rPr>
          <w:rFonts w:hint="cs"/>
          <w:sz w:val="24"/>
          <w:rtl/>
        </w:rPr>
        <w:t xml:space="preserve"> </w:t>
      </w:r>
    </w:p>
    <w:p w14:paraId="7703127D" w14:textId="593E8AC1" w:rsidR="00BF3FC0" w:rsidRDefault="00BF3FC0" w:rsidP="004E1CDD">
      <w:pPr>
        <w:widowControl w:val="0"/>
        <w:numPr>
          <w:ilvl w:val="1"/>
          <w:numId w:val="10"/>
        </w:numPr>
        <w:tabs>
          <w:tab w:val="clear" w:pos="1267"/>
          <w:tab w:val="num" w:pos="1133"/>
        </w:tabs>
        <w:spacing w:before="0" w:after="120" w:line="360" w:lineRule="auto"/>
        <w:ind w:left="1133" w:hanging="559"/>
        <w:rPr>
          <w:sz w:val="24"/>
        </w:rPr>
      </w:pPr>
      <w:r>
        <w:rPr>
          <w:rFonts w:hint="cs"/>
          <w:sz w:val="24"/>
          <w:rtl/>
        </w:rPr>
        <w:t xml:space="preserve">כל העבודות </w:t>
      </w:r>
      <w:r w:rsidR="00A2402F">
        <w:rPr>
          <w:rFonts w:hint="cs"/>
          <w:sz w:val="24"/>
          <w:rtl/>
        </w:rPr>
        <w:t>שידרשו בהתאם ל</w:t>
      </w:r>
      <w:r>
        <w:rPr>
          <w:rFonts w:hint="cs"/>
          <w:sz w:val="24"/>
          <w:rtl/>
        </w:rPr>
        <w:t xml:space="preserve">נספח הסכם 1/ב כלולות במסגרת המחיר </w:t>
      </w:r>
      <w:proofErr w:type="spellStart"/>
      <w:r>
        <w:rPr>
          <w:rFonts w:hint="cs"/>
          <w:sz w:val="24"/>
          <w:rtl/>
        </w:rPr>
        <w:t>הפאושלי</w:t>
      </w:r>
      <w:proofErr w:type="spellEnd"/>
      <w:r>
        <w:rPr>
          <w:rFonts w:hint="cs"/>
          <w:sz w:val="24"/>
          <w:rtl/>
        </w:rPr>
        <w:t xml:space="preserve"> של ההסכם, והקבלן לא יהיה זכאי בגינן לתוספת כלשהי לתמורה</w:t>
      </w:r>
      <w:r w:rsidR="00D44029">
        <w:rPr>
          <w:rFonts w:hint="cs"/>
          <w:sz w:val="24"/>
          <w:rtl/>
        </w:rPr>
        <w:t>.</w:t>
      </w:r>
    </w:p>
    <w:p w14:paraId="3B938B50" w14:textId="110E11DF" w:rsidR="003A03A6" w:rsidRDefault="003A03A6" w:rsidP="004E1CDD">
      <w:pPr>
        <w:widowControl w:val="0"/>
        <w:numPr>
          <w:ilvl w:val="1"/>
          <w:numId w:val="10"/>
        </w:numPr>
        <w:tabs>
          <w:tab w:val="clear" w:pos="1267"/>
          <w:tab w:val="num" w:pos="1133"/>
        </w:tabs>
        <w:spacing w:before="0" w:after="120" w:line="360" w:lineRule="auto"/>
        <w:ind w:left="1133" w:hanging="559"/>
        <w:rPr>
          <w:sz w:val="24"/>
        </w:rPr>
      </w:pPr>
      <w:r w:rsidRPr="004042D9">
        <w:rPr>
          <w:rFonts w:hint="cs"/>
          <w:sz w:val="24"/>
          <w:rtl/>
        </w:rPr>
        <w:t>למען</w:t>
      </w:r>
      <w:r w:rsidRPr="00D44029">
        <w:rPr>
          <w:rFonts w:hint="cs"/>
          <w:sz w:val="24"/>
          <w:rtl/>
        </w:rPr>
        <w:t xml:space="preserve"> הסר ספק מובהר, כי הכמויות המפורטות בכתב הכמויות לעבודות הפיתוח הסביבתי הן כמויות משוערות בלבד</w:t>
      </w:r>
      <w:r w:rsidR="004042D9">
        <w:rPr>
          <w:rFonts w:hint="cs"/>
          <w:sz w:val="24"/>
          <w:rtl/>
        </w:rPr>
        <w:t>,</w:t>
      </w:r>
      <w:r w:rsidRPr="00D44029">
        <w:rPr>
          <w:rFonts w:hint="cs"/>
          <w:sz w:val="24"/>
          <w:rtl/>
        </w:rPr>
        <w:t xml:space="preserve"> </w:t>
      </w:r>
      <w:r w:rsidR="004042D9">
        <w:rPr>
          <w:rFonts w:hint="cs"/>
          <w:sz w:val="24"/>
          <w:rtl/>
        </w:rPr>
        <w:t>ו</w:t>
      </w:r>
      <w:r w:rsidRPr="00D44029">
        <w:rPr>
          <w:rFonts w:hint="cs"/>
          <w:sz w:val="24"/>
          <w:rtl/>
        </w:rPr>
        <w:t>אי</w:t>
      </w:r>
      <w:r w:rsidR="004042D9">
        <w:rPr>
          <w:rFonts w:hint="cs"/>
          <w:sz w:val="24"/>
          <w:rtl/>
        </w:rPr>
        <w:t>ן</w:t>
      </w:r>
      <w:r w:rsidRPr="00D44029">
        <w:rPr>
          <w:rFonts w:hint="cs"/>
          <w:sz w:val="24"/>
          <w:rtl/>
        </w:rPr>
        <w:t xml:space="preserve"> </w:t>
      </w:r>
      <w:r w:rsidR="004042D9">
        <w:rPr>
          <w:rFonts w:hint="cs"/>
          <w:sz w:val="24"/>
          <w:rtl/>
        </w:rPr>
        <w:t xml:space="preserve">לראות בהן משום התחייבות מצד </w:t>
      </w:r>
      <w:r w:rsidRPr="00D44029">
        <w:rPr>
          <w:rFonts w:hint="cs"/>
          <w:sz w:val="24"/>
          <w:rtl/>
        </w:rPr>
        <w:t>החברה</w:t>
      </w:r>
      <w:r w:rsidRPr="00D44029">
        <w:rPr>
          <w:sz w:val="24"/>
          <w:rtl/>
        </w:rPr>
        <w:t>.</w:t>
      </w:r>
      <w:r w:rsidR="004042D9">
        <w:rPr>
          <w:rFonts w:hint="cs"/>
          <w:sz w:val="24"/>
          <w:rtl/>
        </w:rPr>
        <w:t xml:space="preserve"> </w:t>
      </w:r>
    </w:p>
    <w:p w14:paraId="0A316A75" w14:textId="3CCAFA3C" w:rsidR="003A03A6" w:rsidRPr="00C82ACA" w:rsidRDefault="003A03A6" w:rsidP="004E1CDD">
      <w:pPr>
        <w:widowControl w:val="0"/>
        <w:numPr>
          <w:ilvl w:val="1"/>
          <w:numId w:val="10"/>
        </w:numPr>
        <w:tabs>
          <w:tab w:val="clear" w:pos="1267"/>
          <w:tab w:val="num" w:pos="1133"/>
        </w:tabs>
        <w:spacing w:before="0" w:after="120" w:line="360" w:lineRule="auto"/>
        <w:ind w:left="1133" w:hanging="559"/>
      </w:pPr>
      <w:r w:rsidRPr="00C82ACA">
        <w:rPr>
          <w:rFonts w:hint="cs"/>
          <w:rtl/>
        </w:rPr>
        <w:t>הח</w:t>
      </w:r>
      <w:r w:rsidR="004042D9">
        <w:rPr>
          <w:rFonts w:hint="cs"/>
          <w:rtl/>
        </w:rPr>
        <w:t xml:space="preserve">ברה </w:t>
      </w:r>
      <w:r w:rsidRPr="00C82ACA">
        <w:rPr>
          <w:rFonts w:hint="cs"/>
          <w:rtl/>
        </w:rPr>
        <w:t xml:space="preserve">שומרת לעצמה את הזכות לשנות את היקף </w:t>
      </w:r>
      <w:r w:rsidR="009A66FE">
        <w:rPr>
          <w:rFonts w:hint="cs"/>
          <w:rtl/>
        </w:rPr>
        <w:t xml:space="preserve">העבודות הכלולות בהסכם, </w:t>
      </w:r>
      <w:r w:rsidRPr="00C82ACA">
        <w:rPr>
          <w:rFonts w:hint="cs"/>
          <w:rtl/>
        </w:rPr>
        <w:t xml:space="preserve">50% הוספה או הפחתה </w:t>
      </w:r>
      <w:r w:rsidRPr="004E1CDD">
        <w:rPr>
          <w:rFonts w:hint="cs"/>
          <w:sz w:val="24"/>
          <w:rtl/>
        </w:rPr>
        <w:t>מ</w:t>
      </w:r>
      <w:r w:rsidR="004042D9" w:rsidRPr="004E1CDD">
        <w:rPr>
          <w:rFonts w:hint="cs"/>
          <w:sz w:val="24"/>
          <w:rtl/>
        </w:rPr>
        <w:t>ההיקף</w:t>
      </w:r>
      <w:r w:rsidR="004042D9">
        <w:rPr>
          <w:rFonts w:hint="cs"/>
          <w:rtl/>
        </w:rPr>
        <w:t xml:space="preserve"> הכספי </w:t>
      </w:r>
      <w:r w:rsidRPr="00C82ACA">
        <w:rPr>
          <w:rFonts w:hint="cs"/>
          <w:rtl/>
        </w:rPr>
        <w:t>המקורי של ההסכם</w:t>
      </w:r>
      <w:r w:rsidR="00FC66C7">
        <w:rPr>
          <w:rFonts w:hint="cs"/>
          <w:rtl/>
        </w:rPr>
        <w:t xml:space="preserve">, וזאת </w:t>
      </w:r>
      <w:r w:rsidRPr="00C82ACA">
        <w:rPr>
          <w:rFonts w:hint="cs"/>
          <w:rtl/>
        </w:rPr>
        <w:t xml:space="preserve">במהלך כל תקופת תוקפו של ההסכם. </w:t>
      </w:r>
    </w:p>
    <w:p w14:paraId="735121DD" w14:textId="29FA566A" w:rsidR="00FC66C7" w:rsidRDefault="003A03A6" w:rsidP="004E1CDD">
      <w:pPr>
        <w:widowControl w:val="0"/>
        <w:numPr>
          <w:ilvl w:val="1"/>
          <w:numId w:val="10"/>
        </w:numPr>
        <w:tabs>
          <w:tab w:val="clear" w:pos="1267"/>
          <w:tab w:val="num" w:pos="1133"/>
        </w:tabs>
        <w:spacing w:before="0" w:after="120" w:line="360" w:lineRule="auto"/>
        <w:ind w:left="1133" w:hanging="559"/>
      </w:pPr>
      <w:r w:rsidRPr="00C82ACA">
        <w:rPr>
          <w:rtl/>
        </w:rPr>
        <w:t xml:space="preserve">שינוי בהיקף </w:t>
      </w:r>
      <w:r w:rsidR="009A66FE">
        <w:rPr>
          <w:rFonts w:hint="cs"/>
          <w:rtl/>
        </w:rPr>
        <w:t>העבודות</w:t>
      </w:r>
      <w:r w:rsidRPr="00C82ACA">
        <w:rPr>
          <w:rFonts w:hint="cs"/>
          <w:rtl/>
        </w:rPr>
        <w:t xml:space="preserve"> של ההסכם</w:t>
      </w:r>
      <w:r w:rsidRPr="00C82ACA">
        <w:rPr>
          <w:rtl/>
        </w:rPr>
        <w:t xml:space="preserve"> כאמור יכול </w:t>
      </w:r>
      <w:r w:rsidR="00FC66C7">
        <w:rPr>
          <w:rFonts w:hint="cs"/>
          <w:rtl/>
        </w:rPr>
        <w:t xml:space="preserve">שיעשה בכל דרך שהיא, לרבות על דרך שינוי בהיקף העבודות ההקמה או בהיקף עבודות הפיתוח הסביבתי, שינוי על דרך הגדלה, הוספה, הפחתה או גריעה של פרקים או סעיפים בכתב הכמויות, שינויים </w:t>
      </w:r>
      <w:proofErr w:type="spellStart"/>
      <w:r w:rsidR="00FC66C7">
        <w:rPr>
          <w:rFonts w:hint="cs"/>
          <w:rtl/>
        </w:rPr>
        <w:t>בתכניות</w:t>
      </w:r>
      <w:proofErr w:type="spellEnd"/>
      <w:r w:rsidR="00FC66C7">
        <w:rPr>
          <w:rFonts w:hint="cs"/>
          <w:rtl/>
        </w:rPr>
        <w:t xml:space="preserve"> לביצוע העבודות, במפרט הטכני, בחומרים הדרושים לביצוע העבודות, שינויים בתוך או מחוץ לאתר העבודות וכל שינוי אחר </w:t>
      </w:r>
      <w:proofErr w:type="spellStart"/>
      <w:r w:rsidR="00FC66C7">
        <w:rPr>
          <w:rFonts w:hint="cs"/>
          <w:rtl/>
        </w:rPr>
        <w:t>שידרש</w:t>
      </w:r>
      <w:proofErr w:type="spellEnd"/>
      <w:r w:rsidR="00FC66C7">
        <w:rPr>
          <w:rFonts w:hint="cs"/>
          <w:rtl/>
        </w:rPr>
        <w:t xml:space="preserve">, והכל בהתאם לשיקול דעתה הבלעדי של החברה. </w:t>
      </w:r>
    </w:p>
    <w:p w14:paraId="7CA7FCE9" w14:textId="78EFB9A7" w:rsidR="003A03A6" w:rsidRPr="00FC66C7" w:rsidRDefault="00FC66C7" w:rsidP="004E1CDD">
      <w:pPr>
        <w:widowControl w:val="0"/>
        <w:numPr>
          <w:ilvl w:val="1"/>
          <w:numId w:val="10"/>
        </w:numPr>
        <w:tabs>
          <w:tab w:val="clear" w:pos="1267"/>
          <w:tab w:val="num" w:pos="1133"/>
        </w:tabs>
        <w:spacing w:before="0" w:after="120" w:line="360" w:lineRule="auto"/>
        <w:ind w:left="1133" w:hanging="559"/>
        <w:rPr>
          <w:sz w:val="26"/>
          <w:rtl/>
        </w:rPr>
      </w:pPr>
      <w:bookmarkStart w:id="36" w:name="_Hlk26963820"/>
      <w:r>
        <w:rPr>
          <w:rFonts w:hint="cs"/>
          <w:sz w:val="26"/>
          <w:rtl/>
        </w:rPr>
        <w:t xml:space="preserve">כל </w:t>
      </w:r>
      <w:r w:rsidR="003A03A6" w:rsidRPr="00FC66C7">
        <w:rPr>
          <w:rFonts w:hint="cs"/>
          <w:sz w:val="26"/>
          <w:rtl/>
        </w:rPr>
        <w:t xml:space="preserve">שינוי </w:t>
      </w:r>
      <w:r>
        <w:rPr>
          <w:rFonts w:hint="cs"/>
          <w:sz w:val="26"/>
          <w:rtl/>
        </w:rPr>
        <w:t>ב</w:t>
      </w:r>
      <w:r w:rsidR="003A03A6" w:rsidRPr="00FC66C7">
        <w:rPr>
          <w:rFonts w:hint="cs"/>
          <w:sz w:val="26"/>
          <w:rtl/>
        </w:rPr>
        <w:t>היקף ה</w:t>
      </w:r>
      <w:r w:rsidR="009A66FE">
        <w:rPr>
          <w:rFonts w:hint="cs"/>
          <w:sz w:val="26"/>
          <w:rtl/>
        </w:rPr>
        <w:t xml:space="preserve">עבודות </w:t>
      </w:r>
      <w:r w:rsidR="003A03A6" w:rsidRPr="00FC66C7">
        <w:rPr>
          <w:rFonts w:hint="cs"/>
          <w:sz w:val="26"/>
          <w:rtl/>
        </w:rPr>
        <w:t xml:space="preserve">של ההסכם </w:t>
      </w:r>
      <w:r>
        <w:rPr>
          <w:rFonts w:hint="cs"/>
          <w:sz w:val="26"/>
          <w:rtl/>
        </w:rPr>
        <w:t xml:space="preserve">ייעשה אך ורק באמצעות </w:t>
      </w:r>
      <w:r w:rsidR="003A03A6" w:rsidRPr="00FC66C7">
        <w:rPr>
          <w:rFonts w:hint="cs"/>
          <w:sz w:val="26"/>
          <w:rtl/>
        </w:rPr>
        <w:t xml:space="preserve">דרישה בכתב </w:t>
      </w:r>
      <w:proofErr w:type="spellStart"/>
      <w:r>
        <w:rPr>
          <w:rFonts w:hint="cs"/>
          <w:sz w:val="26"/>
          <w:rtl/>
        </w:rPr>
        <w:t>שתמסר</w:t>
      </w:r>
      <w:proofErr w:type="spellEnd"/>
      <w:r>
        <w:rPr>
          <w:rFonts w:hint="cs"/>
          <w:sz w:val="26"/>
          <w:rtl/>
        </w:rPr>
        <w:t xml:space="preserve"> לקבלן, שתהיה חתומה על ידי </w:t>
      </w:r>
      <w:r w:rsidR="003A03A6" w:rsidRPr="00FC66C7">
        <w:rPr>
          <w:rFonts w:hint="cs"/>
          <w:sz w:val="26"/>
          <w:rtl/>
        </w:rPr>
        <w:t>המנהל.</w:t>
      </w:r>
      <w:r w:rsidRPr="00FC66C7">
        <w:rPr>
          <w:rFonts w:hint="cs"/>
          <w:sz w:val="26"/>
          <w:rtl/>
        </w:rPr>
        <w:t xml:space="preserve"> </w:t>
      </w:r>
      <w:bookmarkEnd w:id="36"/>
      <w:r w:rsidR="009A66FE">
        <w:rPr>
          <w:rFonts w:hint="cs"/>
          <w:rtl/>
        </w:rPr>
        <w:t xml:space="preserve">במקרה שהקבלן חרג </w:t>
      </w:r>
      <w:r w:rsidR="009A66FE" w:rsidRPr="00F33012">
        <w:rPr>
          <w:rFonts w:hint="cs"/>
          <w:rtl/>
        </w:rPr>
        <w:t xml:space="preserve">מההיקף הכספי </w:t>
      </w:r>
      <w:r w:rsidR="009A66FE">
        <w:rPr>
          <w:rFonts w:hint="cs"/>
          <w:rtl/>
        </w:rPr>
        <w:t xml:space="preserve">של ההסכם </w:t>
      </w:r>
      <w:r w:rsidR="009A66FE" w:rsidRPr="00F33012">
        <w:rPr>
          <w:rFonts w:hint="cs"/>
          <w:rtl/>
        </w:rPr>
        <w:t xml:space="preserve">ללא אישור בכתב </w:t>
      </w:r>
      <w:r w:rsidR="009A66FE">
        <w:rPr>
          <w:rFonts w:hint="cs"/>
          <w:rtl/>
        </w:rPr>
        <w:t>מ</w:t>
      </w:r>
      <w:r w:rsidR="009A66FE" w:rsidRPr="00F33012">
        <w:rPr>
          <w:rFonts w:hint="cs"/>
          <w:rtl/>
        </w:rPr>
        <w:t xml:space="preserve">המנהל </w:t>
      </w:r>
      <w:r w:rsidR="009A66FE" w:rsidRPr="004E1CDD">
        <w:rPr>
          <w:rFonts w:hint="cs"/>
          <w:sz w:val="24"/>
          <w:rtl/>
        </w:rPr>
        <w:t>או</w:t>
      </w:r>
      <w:r w:rsidR="009A66FE" w:rsidRPr="00F33012">
        <w:rPr>
          <w:rFonts w:hint="cs"/>
          <w:rtl/>
        </w:rPr>
        <w:t xml:space="preserve"> ביצע עבודות </w:t>
      </w:r>
      <w:r w:rsidR="009A66FE">
        <w:rPr>
          <w:rFonts w:hint="cs"/>
          <w:rtl/>
        </w:rPr>
        <w:t xml:space="preserve">בניגוד להוראות בכתב שקיבל מהמנהל, </w:t>
      </w:r>
      <w:r w:rsidR="009A66FE" w:rsidRPr="009A66FE">
        <w:rPr>
          <w:rFonts w:hint="cs"/>
          <w:rtl/>
        </w:rPr>
        <w:t xml:space="preserve">לא יהיה זכאי לתמורה כלשהי בגין ביצוע עבודות </w:t>
      </w:r>
      <w:r w:rsidR="009A66FE">
        <w:rPr>
          <w:rFonts w:hint="cs"/>
          <w:rtl/>
        </w:rPr>
        <w:t>כאמור</w:t>
      </w:r>
      <w:r w:rsidR="009A66FE" w:rsidRPr="009A66FE">
        <w:rPr>
          <w:rFonts w:hint="cs"/>
          <w:rtl/>
        </w:rPr>
        <w:t>.</w:t>
      </w:r>
    </w:p>
    <w:p w14:paraId="5877E482" w14:textId="25DC7EAB" w:rsidR="009A66FE" w:rsidRDefault="009A66FE" w:rsidP="004E1CDD">
      <w:pPr>
        <w:widowControl w:val="0"/>
        <w:numPr>
          <w:ilvl w:val="1"/>
          <w:numId w:val="10"/>
        </w:numPr>
        <w:tabs>
          <w:tab w:val="clear" w:pos="1267"/>
          <w:tab w:val="num" w:pos="1133"/>
        </w:tabs>
        <w:spacing w:before="0" w:after="120" w:line="360" w:lineRule="auto"/>
        <w:ind w:left="1133" w:hanging="559"/>
        <w:rPr>
          <w:rFonts w:ascii="David" w:eastAsiaTheme="minorHAnsi" w:hAnsi="David"/>
          <w:sz w:val="24"/>
        </w:rPr>
      </w:pPr>
      <w:r w:rsidRPr="00C82ACA">
        <w:rPr>
          <w:rFonts w:hint="cs"/>
          <w:rtl/>
        </w:rPr>
        <w:t>בגין שינוי</w:t>
      </w:r>
      <w:r>
        <w:rPr>
          <w:rFonts w:hint="cs"/>
          <w:rtl/>
        </w:rPr>
        <w:t>ים בהיקף ה</w:t>
      </w:r>
      <w:r w:rsidR="004C09EE">
        <w:rPr>
          <w:rFonts w:hint="cs"/>
          <w:rtl/>
        </w:rPr>
        <w:t>עבודות</w:t>
      </w:r>
      <w:r w:rsidRPr="00C82ACA">
        <w:rPr>
          <w:rFonts w:hint="cs"/>
          <w:rtl/>
        </w:rPr>
        <w:t xml:space="preserve"> </w:t>
      </w:r>
      <w:r w:rsidR="004C09EE">
        <w:rPr>
          <w:rFonts w:hint="cs"/>
          <w:rtl/>
        </w:rPr>
        <w:t xml:space="preserve">כאמור בפרק זה לעיל, יהיה הקבלן זכאי לתוספת לתמורה בהתאם לפרק התמורה עבור שינויים בעבודה בהסכם זה להלן. </w:t>
      </w:r>
    </w:p>
    <w:p w14:paraId="6E4361C2" w14:textId="7CD2F9B9" w:rsidR="004C09EE" w:rsidRPr="004C09EE" w:rsidRDefault="004C09EE" w:rsidP="004E1CDD">
      <w:pPr>
        <w:widowControl w:val="0"/>
        <w:numPr>
          <w:ilvl w:val="1"/>
          <w:numId w:val="10"/>
        </w:numPr>
        <w:tabs>
          <w:tab w:val="clear" w:pos="1267"/>
          <w:tab w:val="num" w:pos="1133"/>
        </w:tabs>
        <w:spacing w:before="0" w:after="120" w:line="360" w:lineRule="auto"/>
        <w:ind w:left="1133" w:hanging="559"/>
        <w:rPr>
          <w:rFonts w:ascii="David" w:eastAsiaTheme="minorHAnsi" w:hAnsi="David"/>
          <w:sz w:val="24"/>
        </w:rPr>
      </w:pPr>
      <w:r w:rsidRPr="004C09EE">
        <w:rPr>
          <w:rFonts w:hint="cs"/>
          <w:rtl/>
        </w:rPr>
        <w:t xml:space="preserve">למען הסר ספק יובהר, כי הקבלן יהיה חייב לבצע כל שינוי שעליו תורה החברה בהתאם להוראות שימסרו לו מהחברה. </w:t>
      </w:r>
      <w:r>
        <w:rPr>
          <w:rFonts w:hint="cs"/>
          <w:rtl/>
        </w:rPr>
        <w:t xml:space="preserve">כמו כן, </w:t>
      </w:r>
      <w:r w:rsidRPr="004C09EE">
        <w:rPr>
          <w:rFonts w:hint="cs"/>
          <w:rtl/>
        </w:rPr>
        <w:t>ככל שלקבלן יהי</w:t>
      </w:r>
      <w:r>
        <w:rPr>
          <w:rFonts w:hint="cs"/>
          <w:rtl/>
        </w:rPr>
        <w:t>ו</w:t>
      </w:r>
      <w:r w:rsidRPr="004C09EE">
        <w:rPr>
          <w:rFonts w:hint="cs"/>
          <w:rtl/>
        </w:rPr>
        <w:t xml:space="preserve"> טענות בקשר עם השינוי בתמורה בעקבות שינוי בהיקף העבודות, לא יהיה בטענות אלה</w:t>
      </w:r>
      <w:r>
        <w:rPr>
          <w:rFonts w:hint="cs"/>
          <w:rtl/>
        </w:rPr>
        <w:t xml:space="preserve"> כדי להוות עילה לעיכוב כל חלק מהעבודות, לרבות בהתאם לשינוי שעליו הורתה החברה. </w:t>
      </w:r>
      <w:r w:rsidRPr="004C09EE">
        <w:rPr>
          <w:rFonts w:hint="cs"/>
          <w:rtl/>
        </w:rPr>
        <w:t xml:space="preserve"> </w:t>
      </w:r>
    </w:p>
    <w:p w14:paraId="65089FF8" w14:textId="3910C212" w:rsidR="00C9404E" w:rsidRPr="0006133B" w:rsidRDefault="00C9404E" w:rsidP="004E1CDD">
      <w:pPr>
        <w:widowControl w:val="0"/>
        <w:numPr>
          <w:ilvl w:val="0"/>
          <w:numId w:val="10"/>
        </w:numPr>
        <w:tabs>
          <w:tab w:val="clear" w:pos="360"/>
          <w:tab w:val="num" w:pos="567"/>
          <w:tab w:val="num" w:pos="693"/>
        </w:tabs>
        <w:spacing w:before="0" w:after="120" w:line="360" w:lineRule="auto"/>
        <w:ind w:left="566" w:hanging="567"/>
        <w:rPr>
          <w:b/>
          <w:bCs/>
          <w:u w:val="single"/>
          <w:rtl/>
        </w:rPr>
      </w:pPr>
      <w:bookmarkStart w:id="37" w:name="לוז"/>
      <w:bookmarkEnd w:id="37"/>
      <w:r w:rsidRPr="0006133B">
        <w:rPr>
          <w:b/>
          <w:bCs/>
          <w:u w:val="single"/>
          <w:rtl/>
        </w:rPr>
        <w:t>פיקוח כפיפות וביקורת</w:t>
      </w:r>
    </w:p>
    <w:p w14:paraId="653398B5" w14:textId="77777777" w:rsidR="00867405" w:rsidRDefault="00C9404E" w:rsidP="004E1CDD">
      <w:pPr>
        <w:widowControl w:val="0"/>
        <w:numPr>
          <w:ilvl w:val="1"/>
          <w:numId w:val="10"/>
        </w:numPr>
        <w:tabs>
          <w:tab w:val="clear" w:pos="1267"/>
          <w:tab w:val="num" w:pos="1133"/>
        </w:tabs>
        <w:spacing w:before="0" w:after="120" w:line="360" w:lineRule="auto"/>
        <w:ind w:left="1133" w:hanging="559"/>
        <w:rPr>
          <w:sz w:val="26"/>
        </w:rPr>
      </w:pPr>
      <w:r w:rsidRPr="004E1CDD">
        <w:rPr>
          <w:sz w:val="24"/>
          <w:rtl/>
        </w:rPr>
        <w:t>הקבלן</w:t>
      </w:r>
      <w:r w:rsidRPr="00F33012">
        <w:rPr>
          <w:sz w:val="26"/>
          <w:rtl/>
        </w:rPr>
        <w:t xml:space="preserve"> יה</w:t>
      </w:r>
      <w:r w:rsidRPr="00F33012">
        <w:rPr>
          <w:rFonts w:hint="cs"/>
          <w:sz w:val="26"/>
          <w:rtl/>
        </w:rPr>
        <w:t>יה</w:t>
      </w:r>
      <w:r w:rsidRPr="00F33012">
        <w:rPr>
          <w:sz w:val="26"/>
          <w:rtl/>
        </w:rPr>
        <w:t xml:space="preserve"> כפוף לעניין העבודה וביצוע ההסכם למנהל ולמפקח, ויפעל על פי הוראותיהם והנחיותיהם. </w:t>
      </w:r>
    </w:p>
    <w:p w14:paraId="58BE1F5A" w14:textId="248F2459" w:rsidR="00867405" w:rsidRPr="00867405" w:rsidRDefault="00867405" w:rsidP="004E1CDD">
      <w:pPr>
        <w:widowControl w:val="0"/>
        <w:numPr>
          <w:ilvl w:val="1"/>
          <w:numId w:val="10"/>
        </w:numPr>
        <w:tabs>
          <w:tab w:val="clear" w:pos="1267"/>
          <w:tab w:val="num" w:pos="1133"/>
        </w:tabs>
        <w:spacing w:before="0" w:after="120" w:line="360" w:lineRule="auto"/>
        <w:ind w:left="1133" w:hanging="559"/>
        <w:rPr>
          <w:sz w:val="26"/>
        </w:rPr>
      </w:pPr>
      <w:r w:rsidRPr="006C4550">
        <w:rPr>
          <w:sz w:val="26"/>
          <w:rtl/>
        </w:rPr>
        <w:t>הקבלן</w:t>
      </w:r>
      <w:r w:rsidRPr="00F33012">
        <w:rPr>
          <w:rtl/>
        </w:rPr>
        <w:t xml:space="preserve"> ידווח למנהל </w:t>
      </w:r>
      <w:r>
        <w:rPr>
          <w:rFonts w:hint="cs"/>
          <w:rtl/>
        </w:rPr>
        <w:t xml:space="preserve">ולמפקח </w:t>
      </w:r>
      <w:r w:rsidRPr="00F33012">
        <w:rPr>
          <w:rtl/>
        </w:rPr>
        <w:t>על כל פגם ו/או פיגור בעבוד</w:t>
      </w:r>
      <w:r w:rsidRPr="00F33012">
        <w:rPr>
          <w:rFonts w:hint="cs"/>
          <w:rtl/>
        </w:rPr>
        <w:t>ה</w:t>
      </w:r>
      <w:r>
        <w:rPr>
          <w:rFonts w:hint="cs"/>
          <w:rtl/>
        </w:rPr>
        <w:t>,</w:t>
      </w:r>
      <w:r w:rsidRPr="00F33012">
        <w:rPr>
          <w:rFonts w:hint="cs"/>
          <w:rtl/>
        </w:rPr>
        <w:t xml:space="preserve"> לרבות פיגור ו/או אי התאמה שאינם </w:t>
      </w:r>
      <w:r w:rsidRPr="004E1CDD">
        <w:rPr>
          <w:rFonts w:hint="cs"/>
          <w:sz w:val="24"/>
          <w:rtl/>
        </w:rPr>
        <w:t>בתחום</w:t>
      </w:r>
      <w:r w:rsidRPr="00F33012">
        <w:rPr>
          <w:rFonts w:hint="cs"/>
          <w:rtl/>
        </w:rPr>
        <w:t xml:space="preserve"> אחריותו, </w:t>
      </w:r>
      <w:r w:rsidRPr="00F33012">
        <w:rPr>
          <w:rtl/>
        </w:rPr>
        <w:t>מיד עם התגלותו של הפגם האמור</w:t>
      </w:r>
      <w:r w:rsidRPr="00F33012">
        <w:rPr>
          <w:rFonts w:hint="cs"/>
          <w:rtl/>
        </w:rPr>
        <w:t>.</w:t>
      </w:r>
    </w:p>
    <w:p w14:paraId="5869D167" w14:textId="7A8A554D" w:rsidR="00657A79" w:rsidRPr="00867405" w:rsidRDefault="00C9404E" w:rsidP="004E1CDD">
      <w:pPr>
        <w:widowControl w:val="0"/>
        <w:numPr>
          <w:ilvl w:val="1"/>
          <w:numId w:val="10"/>
        </w:numPr>
        <w:tabs>
          <w:tab w:val="clear" w:pos="1267"/>
          <w:tab w:val="num" w:pos="1133"/>
        </w:tabs>
        <w:spacing w:before="0" w:after="120" w:line="360" w:lineRule="auto"/>
        <w:ind w:left="1133" w:hanging="559"/>
        <w:rPr>
          <w:sz w:val="26"/>
          <w:rtl/>
        </w:rPr>
      </w:pPr>
      <w:r w:rsidRPr="004E1CDD">
        <w:rPr>
          <w:sz w:val="24"/>
          <w:rtl/>
        </w:rPr>
        <w:lastRenderedPageBreak/>
        <w:t>הקבלן</w:t>
      </w:r>
      <w:r w:rsidRPr="00867405">
        <w:rPr>
          <w:sz w:val="26"/>
          <w:rtl/>
        </w:rPr>
        <w:t xml:space="preserve"> חייב לתקן כל פגם וליקוי ולבצע כל שינוי כנדרש ע"י המנהל או המפקח</w:t>
      </w:r>
      <w:r w:rsidR="00867405" w:rsidRPr="00867405">
        <w:rPr>
          <w:rFonts w:hint="cs"/>
          <w:sz w:val="26"/>
          <w:rtl/>
        </w:rPr>
        <w:t xml:space="preserve">, </w:t>
      </w:r>
      <w:r w:rsidRPr="00867405">
        <w:rPr>
          <w:sz w:val="26"/>
          <w:rtl/>
        </w:rPr>
        <w:t>לפי העניין.</w:t>
      </w:r>
      <w:r w:rsidR="00867405" w:rsidRPr="00867405">
        <w:rPr>
          <w:rFonts w:hint="cs"/>
          <w:sz w:val="26"/>
          <w:rtl/>
        </w:rPr>
        <w:t xml:space="preserve"> </w:t>
      </w:r>
      <w:r w:rsidR="00657A79" w:rsidRPr="00867405">
        <w:rPr>
          <w:rFonts w:hint="cs"/>
          <w:sz w:val="26"/>
          <w:rtl/>
        </w:rPr>
        <w:t>דרש המנהל או המפקח תיקון פגם או ליקוי</w:t>
      </w:r>
      <w:r w:rsidR="00867405">
        <w:rPr>
          <w:rFonts w:hint="cs"/>
          <w:sz w:val="26"/>
          <w:rtl/>
        </w:rPr>
        <w:t xml:space="preserve"> כאמור</w:t>
      </w:r>
      <w:r w:rsidR="00657A79" w:rsidRPr="00867405">
        <w:rPr>
          <w:rFonts w:hint="cs"/>
          <w:sz w:val="26"/>
          <w:rtl/>
        </w:rPr>
        <w:t xml:space="preserve">, לא </w:t>
      </w:r>
      <w:r w:rsidR="00867405">
        <w:rPr>
          <w:rFonts w:hint="cs"/>
          <w:sz w:val="26"/>
          <w:rtl/>
        </w:rPr>
        <w:t xml:space="preserve">יהיה בכך משום </w:t>
      </w:r>
      <w:r w:rsidR="00657A79" w:rsidRPr="00867405">
        <w:rPr>
          <w:rFonts w:hint="cs"/>
          <w:sz w:val="26"/>
          <w:rtl/>
        </w:rPr>
        <w:t>עילה לדחיית לוחות הזמנים לביצוע העבודות.</w:t>
      </w:r>
    </w:p>
    <w:p w14:paraId="4AD19FA9" w14:textId="10CB6176" w:rsidR="00C9404E" w:rsidRPr="00F33012" w:rsidRDefault="00C9404E" w:rsidP="004E1CDD">
      <w:pPr>
        <w:widowControl w:val="0"/>
        <w:numPr>
          <w:ilvl w:val="1"/>
          <w:numId w:val="10"/>
        </w:numPr>
        <w:tabs>
          <w:tab w:val="clear" w:pos="1267"/>
          <w:tab w:val="num" w:pos="1133"/>
        </w:tabs>
        <w:spacing w:before="0" w:after="120" w:line="360" w:lineRule="auto"/>
        <w:ind w:left="1133" w:hanging="559"/>
        <w:rPr>
          <w:sz w:val="26"/>
        </w:rPr>
      </w:pPr>
      <w:r w:rsidRPr="00F33012">
        <w:rPr>
          <w:sz w:val="26"/>
          <w:rtl/>
        </w:rPr>
        <w:t>הקבלן ידווח ל</w:t>
      </w:r>
      <w:r w:rsidR="00867405">
        <w:rPr>
          <w:rFonts w:hint="cs"/>
          <w:sz w:val="26"/>
          <w:rtl/>
        </w:rPr>
        <w:t>מנהל ול</w:t>
      </w:r>
      <w:r w:rsidRPr="00F33012">
        <w:rPr>
          <w:sz w:val="26"/>
          <w:rtl/>
        </w:rPr>
        <w:t xml:space="preserve">מפקח באופן שוטף על התקדמות העבודה ו/או בעיות הכרוכות בה. כן, יספק </w:t>
      </w:r>
      <w:r w:rsidRPr="004E1CDD">
        <w:rPr>
          <w:sz w:val="24"/>
          <w:rtl/>
        </w:rPr>
        <w:t>הקבלן</w:t>
      </w:r>
      <w:r w:rsidRPr="00F33012">
        <w:rPr>
          <w:sz w:val="26"/>
          <w:rtl/>
        </w:rPr>
        <w:t xml:space="preserve"> תשובות והסברים </w:t>
      </w:r>
      <w:r w:rsidR="00867405" w:rsidRPr="00F33012">
        <w:rPr>
          <w:sz w:val="26"/>
          <w:rtl/>
        </w:rPr>
        <w:t>ל</w:t>
      </w:r>
      <w:r w:rsidR="00867405">
        <w:rPr>
          <w:rFonts w:hint="cs"/>
          <w:sz w:val="26"/>
          <w:rtl/>
        </w:rPr>
        <w:t>מנהל ול</w:t>
      </w:r>
      <w:r w:rsidR="00867405" w:rsidRPr="00F33012">
        <w:rPr>
          <w:sz w:val="26"/>
          <w:rtl/>
        </w:rPr>
        <w:t xml:space="preserve">מפקח </w:t>
      </w:r>
      <w:r w:rsidRPr="00F33012">
        <w:rPr>
          <w:sz w:val="26"/>
          <w:rtl/>
        </w:rPr>
        <w:t>בנוגע לעבודה כפי ש</w:t>
      </w:r>
      <w:r w:rsidRPr="00F33012">
        <w:rPr>
          <w:rFonts w:hint="cs"/>
          <w:sz w:val="26"/>
          <w:rtl/>
        </w:rPr>
        <w:t>י</w:t>
      </w:r>
      <w:r w:rsidRPr="00F33012">
        <w:rPr>
          <w:sz w:val="26"/>
          <w:rtl/>
        </w:rPr>
        <w:t>ידרש על ידם</w:t>
      </w:r>
      <w:r w:rsidRPr="00F33012">
        <w:rPr>
          <w:rFonts w:hint="cs"/>
          <w:sz w:val="26"/>
          <w:rtl/>
        </w:rPr>
        <w:t>, בכתב או בע"פ,</w:t>
      </w:r>
      <w:r w:rsidRPr="00F33012">
        <w:rPr>
          <w:sz w:val="26"/>
          <w:rtl/>
        </w:rPr>
        <w:t xml:space="preserve"> ויסייע להם בביצוע הפיקוח על העבודה.</w:t>
      </w:r>
    </w:p>
    <w:p w14:paraId="2141B4F5" w14:textId="77777777" w:rsidR="00570E7B" w:rsidRPr="00570E7B" w:rsidRDefault="00570E7B" w:rsidP="004E1CDD">
      <w:pPr>
        <w:widowControl w:val="0"/>
        <w:numPr>
          <w:ilvl w:val="1"/>
          <w:numId w:val="10"/>
        </w:numPr>
        <w:tabs>
          <w:tab w:val="clear" w:pos="1267"/>
          <w:tab w:val="num" w:pos="1133"/>
        </w:tabs>
        <w:spacing w:before="0" w:after="120" w:line="360" w:lineRule="auto"/>
        <w:ind w:left="1133" w:hanging="559"/>
        <w:rPr>
          <w:sz w:val="26"/>
          <w:u w:val="single"/>
        </w:rPr>
      </w:pPr>
      <w:r w:rsidRPr="00F33012">
        <w:rPr>
          <w:sz w:val="26"/>
          <w:rtl/>
        </w:rPr>
        <w:t xml:space="preserve">הקבלן </w:t>
      </w:r>
      <w:r>
        <w:rPr>
          <w:rFonts w:hint="cs"/>
          <w:sz w:val="26"/>
          <w:rtl/>
        </w:rPr>
        <w:t xml:space="preserve">ימנע </w:t>
      </w:r>
      <w:r w:rsidRPr="00F33012">
        <w:rPr>
          <w:sz w:val="26"/>
          <w:rtl/>
        </w:rPr>
        <w:t xml:space="preserve">את כיסויו או הסתרתו של חלק כלשהו </w:t>
      </w:r>
      <w:r w:rsidRPr="00F33012">
        <w:rPr>
          <w:rFonts w:hint="cs"/>
          <w:sz w:val="26"/>
          <w:rtl/>
        </w:rPr>
        <w:t>מהעבודה</w:t>
      </w:r>
      <w:r w:rsidRPr="00F33012">
        <w:rPr>
          <w:sz w:val="26"/>
          <w:rtl/>
        </w:rPr>
        <w:t xml:space="preserve"> שנועד להיות מכוסה או מוסתר</w:t>
      </w:r>
      <w:r>
        <w:rPr>
          <w:rFonts w:hint="cs"/>
          <w:sz w:val="26"/>
          <w:rtl/>
        </w:rPr>
        <w:t>,</w:t>
      </w:r>
      <w:r w:rsidRPr="00F33012">
        <w:rPr>
          <w:sz w:val="26"/>
          <w:rtl/>
        </w:rPr>
        <w:t xml:space="preserve"> כל עוד לא נית</w:t>
      </w:r>
      <w:r w:rsidRPr="00F33012">
        <w:rPr>
          <w:rFonts w:hint="cs"/>
          <w:sz w:val="26"/>
          <w:rtl/>
        </w:rPr>
        <w:t xml:space="preserve">ן לכך אישור </w:t>
      </w:r>
      <w:r w:rsidRPr="00F33012">
        <w:rPr>
          <w:sz w:val="26"/>
          <w:rtl/>
        </w:rPr>
        <w:t>המפקח</w:t>
      </w:r>
      <w:r w:rsidRPr="00F33012">
        <w:rPr>
          <w:rFonts w:hint="cs"/>
          <w:sz w:val="26"/>
          <w:rtl/>
        </w:rPr>
        <w:t>.</w:t>
      </w:r>
    </w:p>
    <w:p w14:paraId="66817E7D" w14:textId="77777777" w:rsidR="00570E7B" w:rsidRPr="00570E7B" w:rsidRDefault="00C9404E" w:rsidP="004E1CDD">
      <w:pPr>
        <w:widowControl w:val="0"/>
        <w:numPr>
          <w:ilvl w:val="1"/>
          <w:numId w:val="10"/>
        </w:numPr>
        <w:tabs>
          <w:tab w:val="clear" w:pos="1267"/>
          <w:tab w:val="num" w:pos="1133"/>
        </w:tabs>
        <w:spacing w:before="0" w:after="120" w:line="360" w:lineRule="auto"/>
        <w:ind w:left="1133" w:hanging="559"/>
        <w:rPr>
          <w:sz w:val="26"/>
          <w:u w:val="single"/>
        </w:rPr>
      </w:pPr>
      <w:r w:rsidRPr="00570E7B">
        <w:rPr>
          <w:rFonts w:hint="cs"/>
          <w:sz w:val="26"/>
          <w:rtl/>
        </w:rPr>
        <w:t>הושלם</w:t>
      </w:r>
      <w:r w:rsidRPr="00570E7B">
        <w:rPr>
          <w:sz w:val="26"/>
          <w:rtl/>
        </w:rPr>
        <w:t xml:space="preserve"> חלק </w:t>
      </w:r>
      <w:r w:rsidRPr="00570E7B">
        <w:rPr>
          <w:rFonts w:hint="cs"/>
          <w:sz w:val="26"/>
          <w:rtl/>
        </w:rPr>
        <w:t>מהעבודה</w:t>
      </w:r>
      <w:r w:rsidRPr="00570E7B">
        <w:rPr>
          <w:sz w:val="26"/>
          <w:rtl/>
        </w:rPr>
        <w:t xml:space="preserve"> שנועד להיות מכוסה או מוסתר, יודיע הקבלן למפקח בכתב, שהחלק האמור מוכן </w:t>
      </w:r>
      <w:r w:rsidRPr="004E1CDD">
        <w:rPr>
          <w:sz w:val="24"/>
          <w:rtl/>
        </w:rPr>
        <w:t>לבדיקה</w:t>
      </w:r>
      <w:r w:rsidRPr="00570E7B">
        <w:rPr>
          <w:sz w:val="26"/>
          <w:rtl/>
        </w:rPr>
        <w:t xml:space="preserve"> ויאפשר למפקח לבדוק, לבחון ולמדוד את החלק האמור לפני כיסויו או הסתרתו.</w:t>
      </w:r>
      <w:r w:rsidR="00570E7B" w:rsidRPr="00570E7B">
        <w:rPr>
          <w:rFonts w:hint="cs"/>
          <w:sz w:val="26"/>
          <w:rtl/>
        </w:rPr>
        <w:t xml:space="preserve"> </w:t>
      </w:r>
    </w:p>
    <w:p w14:paraId="202EA402" w14:textId="7E5DB6BB" w:rsidR="00C9404E" w:rsidRDefault="00C9404E" w:rsidP="004E1CDD">
      <w:pPr>
        <w:widowControl w:val="0"/>
        <w:numPr>
          <w:ilvl w:val="1"/>
          <w:numId w:val="10"/>
        </w:numPr>
        <w:tabs>
          <w:tab w:val="clear" w:pos="1267"/>
          <w:tab w:val="num" w:pos="1133"/>
        </w:tabs>
        <w:spacing w:before="0" w:after="120" w:line="360" w:lineRule="auto"/>
        <w:ind w:left="1133" w:hanging="559"/>
      </w:pPr>
      <w:r w:rsidRPr="00570E7B">
        <w:rPr>
          <w:rFonts w:hint="cs"/>
          <w:sz w:val="26"/>
          <w:rtl/>
        </w:rPr>
        <w:t xml:space="preserve">לא מילא הקבלן אחר מחויבותו כאמור </w:t>
      </w:r>
      <w:r w:rsidR="00570E7B" w:rsidRPr="00570E7B">
        <w:rPr>
          <w:rFonts w:hint="cs"/>
          <w:sz w:val="26"/>
          <w:rtl/>
        </w:rPr>
        <w:t xml:space="preserve">בסעיף </w:t>
      </w:r>
      <w:r w:rsidR="00DE3853">
        <w:rPr>
          <w:rFonts w:hint="cs"/>
          <w:sz w:val="26"/>
          <w:rtl/>
        </w:rPr>
        <w:t>7.6</w:t>
      </w:r>
      <w:r w:rsidR="00570E7B" w:rsidRPr="00570E7B">
        <w:rPr>
          <w:rFonts w:hint="cs"/>
          <w:sz w:val="26"/>
          <w:rtl/>
        </w:rPr>
        <w:t xml:space="preserve"> </w:t>
      </w:r>
      <w:r w:rsidRPr="00570E7B">
        <w:rPr>
          <w:rFonts w:hint="cs"/>
          <w:sz w:val="26"/>
          <w:rtl/>
        </w:rPr>
        <w:t>לעיל, רשאי המפקח להורות ל</w:t>
      </w:r>
      <w:r w:rsidRPr="00570E7B">
        <w:rPr>
          <w:sz w:val="26"/>
          <w:rtl/>
        </w:rPr>
        <w:t xml:space="preserve">קבלן </w:t>
      </w:r>
      <w:r w:rsidRPr="00570E7B">
        <w:rPr>
          <w:rFonts w:hint="cs"/>
          <w:sz w:val="26"/>
          <w:rtl/>
        </w:rPr>
        <w:t>לחשוף</w:t>
      </w:r>
      <w:r w:rsidRPr="00570E7B">
        <w:rPr>
          <w:sz w:val="26"/>
          <w:rtl/>
        </w:rPr>
        <w:t xml:space="preserve"> קטעים, </w:t>
      </w:r>
      <w:r w:rsidRPr="00570E7B">
        <w:rPr>
          <w:rFonts w:hint="cs"/>
          <w:sz w:val="26"/>
          <w:rtl/>
        </w:rPr>
        <w:t>ל</w:t>
      </w:r>
      <w:r w:rsidRPr="00570E7B">
        <w:rPr>
          <w:sz w:val="26"/>
          <w:rtl/>
        </w:rPr>
        <w:t>קד</w:t>
      </w:r>
      <w:r w:rsidRPr="00570E7B">
        <w:rPr>
          <w:rFonts w:hint="cs"/>
          <w:sz w:val="26"/>
          <w:rtl/>
        </w:rPr>
        <w:t>ו</w:t>
      </w:r>
      <w:r w:rsidRPr="00570E7B">
        <w:rPr>
          <w:sz w:val="26"/>
          <w:rtl/>
        </w:rPr>
        <w:t xml:space="preserve">ח </w:t>
      </w:r>
      <w:r w:rsidRPr="004E1CDD">
        <w:rPr>
          <w:sz w:val="24"/>
          <w:rtl/>
        </w:rPr>
        <w:t>קידוחים</w:t>
      </w:r>
      <w:r w:rsidRPr="00570E7B">
        <w:rPr>
          <w:sz w:val="26"/>
          <w:rtl/>
        </w:rPr>
        <w:t xml:space="preserve"> ו</w:t>
      </w:r>
      <w:r w:rsidRPr="00570E7B">
        <w:rPr>
          <w:rFonts w:hint="cs"/>
          <w:sz w:val="26"/>
          <w:rtl/>
        </w:rPr>
        <w:t>ל</w:t>
      </w:r>
      <w:r w:rsidRPr="00570E7B">
        <w:rPr>
          <w:sz w:val="26"/>
          <w:rtl/>
        </w:rPr>
        <w:t xml:space="preserve">חורר חורים בכל חלק מהעבודה לצורך בדיקתה, בחינתה ומדידתה, ולאחר מכן יחזירה למצבה הקודם לשביעות רצונו של המפקח. </w:t>
      </w:r>
      <w:r w:rsidRPr="00F33012">
        <w:rPr>
          <w:rtl/>
        </w:rPr>
        <w:t xml:space="preserve">לא </w:t>
      </w:r>
      <w:r w:rsidR="00570E7B">
        <w:rPr>
          <w:rFonts w:hint="cs"/>
          <w:rtl/>
        </w:rPr>
        <w:t xml:space="preserve">קיים </w:t>
      </w:r>
      <w:r w:rsidRPr="00F33012">
        <w:rPr>
          <w:rtl/>
        </w:rPr>
        <w:t xml:space="preserve">הקבלן </w:t>
      </w:r>
      <w:r w:rsidR="00570E7B">
        <w:rPr>
          <w:rFonts w:hint="cs"/>
          <w:rtl/>
        </w:rPr>
        <w:t xml:space="preserve">את </w:t>
      </w:r>
      <w:r w:rsidRPr="00F33012">
        <w:rPr>
          <w:rtl/>
        </w:rPr>
        <w:t xml:space="preserve">הוראות המפקח לפי סעיף זה, רשאי המפקח בעצמו או באמצעות אחרים </w:t>
      </w:r>
      <w:r w:rsidR="00570E7B">
        <w:rPr>
          <w:rFonts w:hint="cs"/>
          <w:rtl/>
        </w:rPr>
        <w:t xml:space="preserve">מטעמו, </w:t>
      </w:r>
      <w:r w:rsidRPr="00F33012">
        <w:rPr>
          <w:rtl/>
        </w:rPr>
        <w:t>לחשוף קטעים</w:t>
      </w:r>
      <w:r w:rsidR="00570E7B">
        <w:rPr>
          <w:rFonts w:hint="cs"/>
          <w:rtl/>
        </w:rPr>
        <w:t>,</w:t>
      </w:r>
      <w:r w:rsidRPr="00F33012">
        <w:rPr>
          <w:rtl/>
        </w:rPr>
        <w:t xml:space="preserve"> לקדוח קידוחים ולעשות חורים בכל חלק מהעבודה ולאחר מכן להחזירה למצבה הקודם</w:t>
      </w:r>
      <w:r w:rsidR="00570E7B">
        <w:rPr>
          <w:rFonts w:hint="cs"/>
          <w:rtl/>
        </w:rPr>
        <w:t>, וכל</w:t>
      </w:r>
      <w:r w:rsidR="00E31F51" w:rsidRPr="00F33012">
        <w:rPr>
          <w:rFonts w:hint="cs"/>
          <w:rtl/>
        </w:rPr>
        <w:t xml:space="preserve"> </w:t>
      </w:r>
      <w:r w:rsidRPr="00F33012">
        <w:rPr>
          <w:rtl/>
        </w:rPr>
        <w:t>ההוצאות הכרוכות ב</w:t>
      </w:r>
      <w:r w:rsidRPr="00F33012">
        <w:rPr>
          <w:rFonts w:hint="cs"/>
          <w:rtl/>
        </w:rPr>
        <w:t xml:space="preserve">ביצוע האמור בסעיף זה </w:t>
      </w:r>
      <w:r w:rsidRPr="00F33012">
        <w:rPr>
          <w:rtl/>
        </w:rPr>
        <w:t>תחולנה על הקבלן</w:t>
      </w:r>
      <w:r w:rsidRPr="00F33012">
        <w:rPr>
          <w:rFonts w:hint="cs"/>
          <w:rtl/>
        </w:rPr>
        <w:t>.</w:t>
      </w:r>
    </w:p>
    <w:p w14:paraId="497FF5E2" w14:textId="7E1885E7" w:rsidR="00570E7B" w:rsidRDefault="00570E7B" w:rsidP="004E1CDD">
      <w:pPr>
        <w:widowControl w:val="0"/>
        <w:numPr>
          <w:ilvl w:val="1"/>
          <w:numId w:val="10"/>
        </w:numPr>
        <w:tabs>
          <w:tab w:val="clear" w:pos="1267"/>
          <w:tab w:val="num" w:pos="1133"/>
        </w:tabs>
        <w:spacing w:before="0" w:after="120" w:line="360" w:lineRule="auto"/>
        <w:ind w:left="1133" w:hanging="559"/>
        <w:rPr>
          <w:rtl/>
        </w:rPr>
      </w:pPr>
      <w:r w:rsidRPr="00F33012">
        <w:rPr>
          <w:rFonts w:hint="cs"/>
          <w:sz w:val="26"/>
          <w:rtl/>
        </w:rPr>
        <w:t>הוראות סעיף זה הינן תנאי עיקרי בהסכם והפרתן תהווה הפרה יסודית של ההסכם.</w:t>
      </w:r>
    </w:p>
    <w:p w14:paraId="3CB0B1AF" w14:textId="77777777" w:rsidR="00C9404E" w:rsidRPr="0006133B" w:rsidRDefault="00C9404E" w:rsidP="004E1CDD">
      <w:pPr>
        <w:widowControl w:val="0"/>
        <w:numPr>
          <w:ilvl w:val="0"/>
          <w:numId w:val="10"/>
        </w:numPr>
        <w:tabs>
          <w:tab w:val="clear" w:pos="360"/>
          <w:tab w:val="num" w:pos="567"/>
          <w:tab w:val="num" w:pos="693"/>
        </w:tabs>
        <w:spacing w:before="0" w:after="120" w:line="360" w:lineRule="auto"/>
        <w:ind w:left="566" w:hanging="567"/>
        <w:rPr>
          <w:b/>
          <w:bCs/>
          <w:u w:val="single"/>
          <w:rtl/>
        </w:rPr>
      </w:pPr>
      <w:bookmarkStart w:id="38" w:name="יומן"/>
      <w:bookmarkEnd w:id="38"/>
      <w:r w:rsidRPr="0006133B">
        <w:rPr>
          <w:b/>
          <w:bCs/>
          <w:u w:val="single"/>
          <w:rtl/>
        </w:rPr>
        <w:t>סמכויות המפקח</w:t>
      </w:r>
    </w:p>
    <w:p w14:paraId="7A2B6ACA" w14:textId="09DC2233" w:rsidR="00C9404E" w:rsidRPr="00F33012" w:rsidRDefault="00570E7B" w:rsidP="004E1CDD">
      <w:pPr>
        <w:widowControl w:val="0"/>
        <w:numPr>
          <w:ilvl w:val="1"/>
          <w:numId w:val="10"/>
        </w:numPr>
        <w:tabs>
          <w:tab w:val="clear" w:pos="1267"/>
          <w:tab w:val="num" w:pos="1133"/>
        </w:tabs>
        <w:spacing w:before="0" w:after="120" w:line="360" w:lineRule="auto"/>
        <w:ind w:left="1133" w:hanging="559"/>
        <w:rPr>
          <w:sz w:val="26"/>
          <w:u w:val="single"/>
          <w:rtl/>
        </w:rPr>
      </w:pPr>
      <w:r>
        <w:rPr>
          <w:rFonts w:hint="cs"/>
          <w:sz w:val="26"/>
          <w:rtl/>
        </w:rPr>
        <w:t>הקבלן יאפשר ל</w:t>
      </w:r>
      <w:r w:rsidR="00C9404E" w:rsidRPr="00F33012">
        <w:rPr>
          <w:sz w:val="26"/>
          <w:rtl/>
        </w:rPr>
        <w:t xml:space="preserve">מפקח </w:t>
      </w:r>
      <w:r>
        <w:rPr>
          <w:rFonts w:hint="cs"/>
          <w:sz w:val="26"/>
          <w:rtl/>
        </w:rPr>
        <w:t>ל</w:t>
      </w:r>
      <w:r w:rsidR="00C9404E" w:rsidRPr="00F33012">
        <w:rPr>
          <w:sz w:val="26"/>
          <w:rtl/>
        </w:rPr>
        <w:t xml:space="preserve">ערוך ביקורת מתמדת באשר לחומרים בהם נעשה שימוש על ידי הקבלן ובאשר </w:t>
      </w:r>
      <w:r w:rsidR="00C9404E" w:rsidRPr="004E1CDD">
        <w:rPr>
          <w:sz w:val="24"/>
          <w:rtl/>
        </w:rPr>
        <w:t>לעבודה</w:t>
      </w:r>
      <w:r w:rsidR="00C9404E" w:rsidRPr="00F33012">
        <w:rPr>
          <w:sz w:val="26"/>
          <w:rtl/>
        </w:rPr>
        <w:t xml:space="preserve"> המתבצעת על ידו</w:t>
      </w:r>
      <w:r>
        <w:rPr>
          <w:rFonts w:hint="cs"/>
          <w:sz w:val="26"/>
          <w:rtl/>
        </w:rPr>
        <w:t>,</w:t>
      </w:r>
      <w:r w:rsidR="00C9404E" w:rsidRPr="00F33012">
        <w:rPr>
          <w:sz w:val="26"/>
          <w:rtl/>
        </w:rPr>
        <w:t xml:space="preserve"> ובכלל זה ביקורות בטיחות, ביקורות איכות וביקורות השפעה על הסביבה ואיכות החיים.</w:t>
      </w:r>
      <w:r w:rsidR="00C9404E" w:rsidRPr="00F33012">
        <w:rPr>
          <w:rFonts w:hint="cs"/>
          <w:sz w:val="26"/>
          <w:rtl/>
        </w:rPr>
        <w:t xml:space="preserve"> </w:t>
      </w:r>
    </w:p>
    <w:p w14:paraId="75D352D7" w14:textId="16B8E2FF" w:rsidR="00C9404E" w:rsidRPr="00F33012" w:rsidRDefault="00C9404E" w:rsidP="004E1CDD">
      <w:pPr>
        <w:widowControl w:val="0"/>
        <w:numPr>
          <w:ilvl w:val="1"/>
          <w:numId w:val="10"/>
        </w:numPr>
        <w:tabs>
          <w:tab w:val="clear" w:pos="1267"/>
          <w:tab w:val="num" w:pos="1133"/>
        </w:tabs>
        <w:spacing w:before="0" w:after="120" w:line="360" w:lineRule="auto"/>
        <w:ind w:left="1133" w:hanging="559"/>
        <w:rPr>
          <w:sz w:val="26"/>
          <w:u w:val="single"/>
        </w:rPr>
      </w:pPr>
      <w:r w:rsidRPr="004E1CDD">
        <w:rPr>
          <w:sz w:val="24"/>
          <w:rtl/>
        </w:rPr>
        <w:t>הקבלן</w:t>
      </w:r>
      <w:r w:rsidRPr="00F33012">
        <w:rPr>
          <w:sz w:val="26"/>
          <w:rtl/>
        </w:rPr>
        <w:t xml:space="preserve"> יאפשר למפקח גישה נוחה ועזרה בביקורת החומרים והמלאכה.</w:t>
      </w:r>
    </w:p>
    <w:p w14:paraId="471DEFE0" w14:textId="65070C70" w:rsidR="009845BE" w:rsidRPr="00F33012" w:rsidRDefault="00570E7B" w:rsidP="004E1CDD">
      <w:pPr>
        <w:widowControl w:val="0"/>
        <w:numPr>
          <w:ilvl w:val="1"/>
          <w:numId w:val="10"/>
        </w:numPr>
        <w:tabs>
          <w:tab w:val="clear" w:pos="1267"/>
          <w:tab w:val="num" w:pos="1133"/>
        </w:tabs>
        <w:spacing w:before="0" w:after="120" w:line="360" w:lineRule="auto"/>
        <w:ind w:left="1133" w:hanging="559"/>
        <w:rPr>
          <w:sz w:val="26"/>
          <w:u w:val="single"/>
        </w:rPr>
      </w:pPr>
      <w:r>
        <w:rPr>
          <w:rFonts w:hint="cs"/>
          <w:sz w:val="26"/>
          <w:rtl/>
        </w:rPr>
        <w:t xml:space="preserve">למען </w:t>
      </w:r>
      <w:r w:rsidRPr="004E1CDD">
        <w:rPr>
          <w:rFonts w:hint="cs"/>
          <w:sz w:val="24"/>
          <w:rtl/>
        </w:rPr>
        <w:t>הסר</w:t>
      </w:r>
      <w:r>
        <w:rPr>
          <w:rFonts w:hint="cs"/>
          <w:sz w:val="26"/>
          <w:rtl/>
        </w:rPr>
        <w:t xml:space="preserve"> ספק מובהר, כי </w:t>
      </w:r>
      <w:r w:rsidR="00C9404E" w:rsidRPr="00F33012">
        <w:rPr>
          <w:sz w:val="26"/>
          <w:rtl/>
        </w:rPr>
        <w:t>המפקח איננו מוסמך לאשר כל חריגה מתנאי ההסכם, בין חריגה המחייבת תשלום נוסף ובין חריגה אשר אינה מחייבת תשלום כזה</w:t>
      </w:r>
      <w:r>
        <w:rPr>
          <w:rFonts w:hint="cs"/>
          <w:sz w:val="26"/>
          <w:rtl/>
        </w:rPr>
        <w:t>.</w:t>
      </w:r>
    </w:p>
    <w:p w14:paraId="099F5728" w14:textId="77777777" w:rsidR="003E731C" w:rsidRPr="0006133B" w:rsidRDefault="00C9404E" w:rsidP="004E1CDD">
      <w:pPr>
        <w:widowControl w:val="0"/>
        <w:numPr>
          <w:ilvl w:val="0"/>
          <w:numId w:val="10"/>
        </w:numPr>
        <w:tabs>
          <w:tab w:val="clear" w:pos="360"/>
          <w:tab w:val="num" w:pos="567"/>
          <w:tab w:val="num" w:pos="693"/>
        </w:tabs>
        <w:spacing w:before="0" w:after="120" w:line="360" w:lineRule="auto"/>
        <w:ind w:left="566" w:hanging="567"/>
        <w:rPr>
          <w:b/>
          <w:bCs/>
          <w:u w:val="single"/>
          <w:rtl/>
        </w:rPr>
      </w:pPr>
      <w:r w:rsidRPr="0006133B">
        <w:rPr>
          <w:b/>
          <w:bCs/>
          <w:u w:val="single"/>
          <w:rtl/>
        </w:rPr>
        <w:t xml:space="preserve">יומן </w:t>
      </w:r>
      <w:r w:rsidRPr="0006133B">
        <w:rPr>
          <w:rFonts w:hint="eastAsia"/>
          <w:b/>
          <w:bCs/>
          <w:u w:val="single"/>
          <w:rtl/>
        </w:rPr>
        <w:t>עבודה</w:t>
      </w:r>
    </w:p>
    <w:p w14:paraId="3417BA5E" w14:textId="77777777" w:rsidR="00FE20C9" w:rsidRPr="00FE20C9" w:rsidRDefault="00C9404E" w:rsidP="004E1CDD">
      <w:pPr>
        <w:widowControl w:val="0"/>
        <w:numPr>
          <w:ilvl w:val="1"/>
          <w:numId w:val="10"/>
        </w:numPr>
        <w:tabs>
          <w:tab w:val="clear" w:pos="1267"/>
          <w:tab w:val="num" w:pos="1133"/>
        </w:tabs>
        <w:spacing w:before="0" w:after="120" w:line="360" w:lineRule="auto"/>
        <w:ind w:left="1133" w:hanging="559"/>
        <w:rPr>
          <w:sz w:val="26"/>
          <w:u w:val="single"/>
        </w:rPr>
      </w:pPr>
      <w:r w:rsidRPr="00F33012">
        <w:rPr>
          <w:rtl/>
        </w:rPr>
        <w:t xml:space="preserve">הקבלן </w:t>
      </w:r>
      <w:r w:rsidRPr="004E1CDD">
        <w:rPr>
          <w:sz w:val="24"/>
          <w:rtl/>
        </w:rPr>
        <w:t>ינהל</w:t>
      </w:r>
      <w:r w:rsidRPr="00F33012">
        <w:rPr>
          <w:rtl/>
        </w:rPr>
        <w:t xml:space="preserve"> יומן עבודה </w:t>
      </w:r>
      <w:r w:rsidR="00FE20C9">
        <w:rPr>
          <w:rFonts w:hint="cs"/>
          <w:rtl/>
        </w:rPr>
        <w:t xml:space="preserve">באופן ממוחשב, באמצעות תוכנה מוכרת לניהול יומני עבודה. </w:t>
      </w:r>
    </w:p>
    <w:p w14:paraId="02A4B8BB" w14:textId="77777777" w:rsidR="00FE20C9" w:rsidRPr="00FE20C9" w:rsidRDefault="00FE20C9" w:rsidP="004E1CDD">
      <w:pPr>
        <w:widowControl w:val="0"/>
        <w:numPr>
          <w:ilvl w:val="1"/>
          <w:numId w:val="10"/>
        </w:numPr>
        <w:tabs>
          <w:tab w:val="clear" w:pos="1267"/>
          <w:tab w:val="num" w:pos="1133"/>
        </w:tabs>
        <w:spacing w:before="0" w:after="120" w:line="360" w:lineRule="auto"/>
        <w:ind w:left="1133" w:hanging="559"/>
        <w:rPr>
          <w:sz w:val="26"/>
          <w:u w:val="single"/>
        </w:rPr>
      </w:pPr>
      <w:r>
        <w:rPr>
          <w:rFonts w:hint="cs"/>
          <w:rtl/>
        </w:rPr>
        <w:t xml:space="preserve">הקבלן </w:t>
      </w:r>
      <w:r w:rsidR="00C9404E" w:rsidRPr="004E1CDD">
        <w:rPr>
          <w:sz w:val="24"/>
          <w:rtl/>
        </w:rPr>
        <w:t>ימציא</w:t>
      </w:r>
      <w:r w:rsidR="00C9404E" w:rsidRPr="00F33012">
        <w:rPr>
          <w:rtl/>
        </w:rPr>
        <w:t xml:space="preserve"> למפקח העתק </w:t>
      </w:r>
      <w:r>
        <w:rPr>
          <w:rFonts w:hint="cs"/>
          <w:rtl/>
        </w:rPr>
        <w:t xml:space="preserve">מאושר </w:t>
      </w:r>
      <w:r w:rsidR="00C9404E" w:rsidRPr="00F33012">
        <w:rPr>
          <w:rtl/>
        </w:rPr>
        <w:t xml:space="preserve">מיומן </w:t>
      </w:r>
      <w:r>
        <w:rPr>
          <w:rFonts w:hint="cs"/>
          <w:rtl/>
        </w:rPr>
        <w:t xml:space="preserve">העבודה בגין כל </w:t>
      </w:r>
      <w:r w:rsidR="00C9404E" w:rsidRPr="00F33012">
        <w:rPr>
          <w:rtl/>
        </w:rPr>
        <w:t xml:space="preserve">יום </w:t>
      </w:r>
      <w:r w:rsidR="00C9404E" w:rsidRPr="00F33012">
        <w:rPr>
          <w:rFonts w:hint="cs"/>
          <w:rtl/>
        </w:rPr>
        <w:t>עבודה</w:t>
      </w:r>
      <w:r w:rsidR="00C9404E" w:rsidRPr="00F33012">
        <w:rPr>
          <w:rtl/>
        </w:rPr>
        <w:t>, בבוקר יום העבודה של</w:t>
      </w:r>
      <w:r>
        <w:rPr>
          <w:rFonts w:hint="cs"/>
          <w:rtl/>
        </w:rPr>
        <w:t xml:space="preserve">מחרת. </w:t>
      </w:r>
    </w:p>
    <w:p w14:paraId="1AA153F6" w14:textId="5B5ABFF0" w:rsidR="003E731C" w:rsidRPr="00F33012" w:rsidRDefault="00FE20C9" w:rsidP="004E1CDD">
      <w:pPr>
        <w:widowControl w:val="0"/>
        <w:numPr>
          <w:ilvl w:val="1"/>
          <w:numId w:val="10"/>
        </w:numPr>
        <w:tabs>
          <w:tab w:val="clear" w:pos="1267"/>
          <w:tab w:val="num" w:pos="1133"/>
        </w:tabs>
        <w:spacing w:before="0" w:after="120" w:line="360" w:lineRule="auto"/>
        <w:ind w:left="1133" w:hanging="559"/>
        <w:rPr>
          <w:sz w:val="26"/>
          <w:u w:val="single"/>
        </w:rPr>
      </w:pPr>
      <w:r>
        <w:rPr>
          <w:rFonts w:hint="cs"/>
          <w:rtl/>
        </w:rPr>
        <w:t>ב</w:t>
      </w:r>
      <w:r w:rsidR="00C9404E" w:rsidRPr="00F33012">
        <w:rPr>
          <w:rFonts w:hint="cs"/>
          <w:rtl/>
        </w:rPr>
        <w:t xml:space="preserve">יומן העבודה יפרט </w:t>
      </w:r>
      <w:r>
        <w:rPr>
          <w:rFonts w:hint="cs"/>
          <w:rtl/>
        </w:rPr>
        <w:t xml:space="preserve">הקבלן </w:t>
      </w:r>
      <w:r w:rsidR="00C9404E" w:rsidRPr="00F33012">
        <w:rPr>
          <w:rFonts w:hint="cs"/>
          <w:rtl/>
        </w:rPr>
        <w:t>את הנושאים הרלוונטיים לביצוע העבודה</w:t>
      </w:r>
      <w:r>
        <w:rPr>
          <w:rFonts w:hint="cs"/>
          <w:rtl/>
        </w:rPr>
        <w:t>,</w:t>
      </w:r>
      <w:r w:rsidR="00C9404E" w:rsidRPr="00F33012">
        <w:rPr>
          <w:rFonts w:hint="cs"/>
          <w:rtl/>
        </w:rPr>
        <w:t xml:space="preserve"> כגון: </w:t>
      </w:r>
      <w:r w:rsidR="00C9404E" w:rsidRPr="00F33012">
        <w:rPr>
          <w:rtl/>
        </w:rPr>
        <w:t>מספר הפועלים;</w:t>
      </w:r>
      <w:r w:rsidR="00C9404E" w:rsidRPr="00F33012">
        <w:rPr>
          <w:rFonts w:hint="cs"/>
          <w:rtl/>
        </w:rPr>
        <w:t xml:space="preserve"> </w:t>
      </w:r>
      <w:r w:rsidR="00C9404E" w:rsidRPr="00F33012">
        <w:rPr>
          <w:rtl/>
        </w:rPr>
        <w:t xml:space="preserve">החומרים </w:t>
      </w:r>
      <w:r w:rsidR="00C9404E" w:rsidRPr="004E1CDD">
        <w:rPr>
          <w:sz w:val="24"/>
          <w:rtl/>
        </w:rPr>
        <w:t>שנתקבלו</w:t>
      </w:r>
      <w:r w:rsidR="00C9404E" w:rsidRPr="00F33012">
        <w:rPr>
          <w:rFonts w:hint="cs"/>
          <w:sz w:val="20"/>
          <w:szCs w:val="20"/>
          <w:rtl/>
        </w:rPr>
        <w:t xml:space="preserve">; </w:t>
      </w:r>
      <w:r w:rsidR="00C9404E" w:rsidRPr="00F33012">
        <w:rPr>
          <w:rtl/>
        </w:rPr>
        <w:t>התקדמות העבודה;</w:t>
      </w:r>
      <w:r w:rsidR="00C9404E" w:rsidRPr="00F33012">
        <w:rPr>
          <w:rFonts w:hint="cs"/>
          <w:rtl/>
        </w:rPr>
        <w:t xml:space="preserve"> </w:t>
      </w:r>
      <w:r w:rsidR="00C9404E" w:rsidRPr="00F33012">
        <w:rPr>
          <w:rtl/>
        </w:rPr>
        <w:t xml:space="preserve">הוראות </w:t>
      </w:r>
      <w:r>
        <w:rPr>
          <w:rFonts w:hint="cs"/>
          <w:rtl/>
        </w:rPr>
        <w:t xml:space="preserve">והודעות שנמסרו </w:t>
      </w:r>
      <w:r w:rsidR="00C9404E" w:rsidRPr="00F33012">
        <w:rPr>
          <w:rtl/>
        </w:rPr>
        <w:t>לקבלן</w:t>
      </w:r>
      <w:r w:rsidR="00C9404E" w:rsidRPr="00F33012">
        <w:rPr>
          <w:rFonts w:hint="cs"/>
          <w:rtl/>
        </w:rPr>
        <w:t xml:space="preserve">; </w:t>
      </w:r>
      <w:r w:rsidRPr="00F33012">
        <w:rPr>
          <w:rtl/>
        </w:rPr>
        <w:t xml:space="preserve">מזג </w:t>
      </w:r>
      <w:r>
        <w:rPr>
          <w:rFonts w:hint="cs"/>
          <w:rtl/>
        </w:rPr>
        <w:t>ה</w:t>
      </w:r>
      <w:r w:rsidRPr="00F33012">
        <w:rPr>
          <w:rtl/>
        </w:rPr>
        <w:t>אויר;</w:t>
      </w:r>
      <w:r w:rsidR="00C9404E" w:rsidRPr="00F33012">
        <w:rPr>
          <w:rFonts w:hint="cs"/>
          <w:rtl/>
        </w:rPr>
        <w:t xml:space="preserve"> וכל נושא אחר רלוונטי לדעת המנהל והמפקח.</w:t>
      </w:r>
    </w:p>
    <w:p w14:paraId="3A1EBAC4" w14:textId="45533A92" w:rsidR="00C9404E" w:rsidRPr="00F33012" w:rsidRDefault="00C9404E" w:rsidP="004E1CDD">
      <w:pPr>
        <w:widowControl w:val="0"/>
        <w:numPr>
          <w:ilvl w:val="1"/>
          <w:numId w:val="10"/>
        </w:numPr>
        <w:tabs>
          <w:tab w:val="clear" w:pos="1267"/>
          <w:tab w:val="num" w:pos="1133"/>
        </w:tabs>
        <w:spacing w:before="0" w:after="120" w:line="360" w:lineRule="auto"/>
        <w:ind w:left="1133" w:hanging="559"/>
        <w:rPr>
          <w:sz w:val="26"/>
          <w:u w:val="single"/>
          <w:rtl/>
        </w:rPr>
      </w:pPr>
      <w:r w:rsidRPr="00F33012">
        <w:rPr>
          <w:rFonts w:hint="cs"/>
          <w:sz w:val="26"/>
          <w:rtl/>
        </w:rPr>
        <w:t xml:space="preserve">יומן </w:t>
      </w:r>
      <w:r w:rsidRPr="004E1CDD">
        <w:rPr>
          <w:rFonts w:hint="cs"/>
          <w:sz w:val="24"/>
          <w:rtl/>
        </w:rPr>
        <w:t>העבודה</w:t>
      </w:r>
      <w:r w:rsidRPr="00F33012">
        <w:rPr>
          <w:rFonts w:hint="cs"/>
          <w:sz w:val="26"/>
          <w:rtl/>
        </w:rPr>
        <w:t xml:space="preserve"> הינו רכושה הבלעדי של ה</w:t>
      </w:r>
      <w:r w:rsidR="00FE20C9">
        <w:rPr>
          <w:rFonts w:hint="cs"/>
          <w:sz w:val="26"/>
          <w:rtl/>
        </w:rPr>
        <w:t>חברה</w:t>
      </w:r>
      <w:r w:rsidRPr="00F33012">
        <w:rPr>
          <w:sz w:val="26"/>
          <w:rtl/>
        </w:rPr>
        <w:t xml:space="preserve"> והיא תה</w:t>
      </w:r>
      <w:r w:rsidRPr="00F33012">
        <w:rPr>
          <w:rFonts w:hint="cs"/>
          <w:sz w:val="26"/>
          <w:rtl/>
        </w:rPr>
        <w:t>יה</w:t>
      </w:r>
      <w:r w:rsidRPr="00F33012">
        <w:rPr>
          <w:sz w:val="26"/>
          <w:rtl/>
        </w:rPr>
        <w:t xml:space="preserve"> רשאית להשתמש ב</w:t>
      </w:r>
      <w:r w:rsidRPr="00F33012">
        <w:rPr>
          <w:rFonts w:hint="cs"/>
          <w:sz w:val="26"/>
          <w:rtl/>
        </w:rPr>
        <w:t>ו</w:t>
      </w:r>
      <w:r w:rsidRPr="00F33012">
        <w:rPr>
          <w:sz w:val="26"/>
          <w:rtl/>
        </w:rPr>
        <w:t xml:space="preserve"> כל שימוש שיראה לה, בעצמה או ע"י אחרים.</w:t>
      </w:r>
    </w:p>
    <w:p w14:paraId="47EFC619" w14:textId="52939658" w:rsidR="00583BCE" w:rsidRPr="00FE20C9" w:rsidRDefault="00C9404E" w:rsidP="004E1CDD">
      <w:pPr>
        <w:widowControl w:val="0"/>
        <w:numPr>
          <w:ilvl w:val="1"/>
          <w:numId w:val="10"/>
        </w:numPr>
        <w:tabs>
          <w:tab w:val="clear" w:pos="1267"/>
          <w:tab w:val="num" w:pos="1133"/>
        </w:tabs>
        <w:spacing w:before="0" w:after="120" w:line="360" w:lineRule="auto"/>
        <w:ind w:left="1133" w:hanging="559"/>
        <w:rPr>
          <w:sz w:val="26"/>
          <w:u w:val="single"/>
        </w:rPr>
      </w:pPr>
      <w:r w:rsidRPr="00F33012">
        <w:rPr>
          <w:sz w:val="26"/>
          <w:rtl/>
        </w:rPr>
        <w:lastRenderedPageBreak/>
        <w:t xml:space="preserve">כל </w:t>
      </w:r>
      <w:r w:rsidRPr="004E1CDD">
        <w:rPr>
          <w:sz w:val="24"/>
          <w:rtl/>
        </w:rPr>
        <w:t>הודעה</w:t>
      </w:r>
      <w:r w:rsidRPr="00F33012">
        <w:rPr>
          <w:sz w:val="26"/>
          <w:rtl/>
        </w:rPr>
        <w:t xml:space="preserve"> המיועדת לקבלן ואשר תרשם ביומן, תחשב כאילו נמסרה לקבלן אישית. </w:t>
      </w:r>
    </w:p>
    <w:p w14:paraId="02FB9766" w14:textId="5DD2833C" w:rsidR="00FE20C9" w:rsidRPr="00F33012" w:rsidRDefault="00FE20C9" w:rsidP="004E1CDD">
      <w:pPr>
        <w:widowControl w:val="0"/>
        <w:numPr>
          <w:ilvl w:val="1"/>
          <w:numId w:val="10"/>
        </w:numPr>
        <w:tabs>
          <w:tab w:val="clear" w:pos="1267"/>
          <w:tab w:val="num" w:pos="1133"/>
        </w:tabs>
        <w:spacing w:before="0" w:after="120" w:line="360" w:lineRule="auto"/>
        <w:ind w:left="1133" w:hanging="559"/>
        <w:rPr>
          <w:sz w:val="26"/>
          <w:u w:val="single"/>
        </w:rPr>
      </w:pPr>
      <w:r w:rsidRPr="00F33012">
        <w:rPr>
          <w:rtl/>
        </w:rPr>
        <w:t xml:space="preserve">מובהר </w:t>
      </w:r>
      <w:r w:rsidRPr="004E1CDD">
        <w:rPr>
          <w:sz w:val="24"/>
          <w:rtl/>
        </w:rPr>
        <w:t>בזאת</w:t>
      </w:r>
      <w:r>
        <w:rPr>
          <w:rFonts w:hint="cs"/>
          <w:rtl/>
        </w:rPr>
        <w:t>,</w:t>
      </w:r>
      <w:r w:rsidRPr="00F33012">
        <w:rPr>
          <w:rtl/>
        </w:rPr>
        <w:t xml:space="preserve"> כי קבלתו של המפקח את היומן וכל הערה וקביעה מטעמו בעניין זה אינן מהוות אישור לנכונות הרישום ביומן, אינן גורעות מאחריות הקבלן ואינן מטילות אחריות על המפקח או </w:t>
      </w:r>
      <w:r>
        <w:rPr>
          <w:rFonts w:hint="cs"/>
          <w:rtl/>
        </w:rPr>
        <w:t>החברה</w:t>
      </w:r>
      <w:r w:rsidRPr="00F33012">
        <w:rPr>
          <w:rtl/>
        </w:rPr>
        <w:t>.</w:t>
      </w:r>
    </w:p>
    <w:p w14:paraId="200FCABB" w14:textId="1132FD3B" w:rsidR="00C9404E" w:rsidRPr="00F33012" w:rsidRDefault="00C9404E" w:rsidP="004E1CDD">
      <w:pPr>
        <w:widowControl w:val="0"/>
        <w:numPr>
          <w:ilvl w:val="1"/>
          <w:numId w:val="10"/>
        </w:numPr>
        <w:tabs>
          <w:tab w:val="clear" w:pos="1267"/>
          <w:tab w:val="num" w:pos="1133"/>
        </w:tabs>
        <w:spacing w:before="0" w:after="120" w:line="360" w:lineRule="auto"/>
        <w:ind w:left="1133" w:hanging="559"/>
        <w:rPr>
          <w:sz w:val="26"/>
          <w:u w:val="single"/>
          <w:rtl/>
        </w:rPr>
      </w:pPr>
      <w:r w:rsidRPr="00F33012">
        <w:rPr>
          <w:rFonts w:hint="cs"/>
          <w:sz w:val="26"/>
          <w:rtl/>
        </w:rPr>
        <w:t>ה</w:t>
      </w:r>
      <w:r w:rsidRPr="00F33012">
        <w:rPr>
          <w:sz w:val="26"/>
          <w:rtl/>
        </w:rPr>
        <w:t xml:space="preserve">קבלן </w:t>
      </w:r>
      <w:r w:rsidR="00FE20C9">
        <w:rPr>
          <w:rFonts w:hint="cs"/>
          <w:sz w:val="26"/>
          <w:rtl/>
        </w:rPr>
        <w:t xml:space="preserve">יהיה רשאי </w:t>
      </w:r>
      <w:r w:rsidRPr="00F33012">
        <w:rPr>
          <w:sz w:val="26"/>
          <w:rtl/>
        </w:rPr>
        <w:t>לרשום הסתייגויות מהערות המפקח ביומן</w:t>
      </w:r>
      <w:r w:rsidR="00FE20C9">
        <w:rPr>
          <w:rFonts w:hint="cs"/>
          <w:sz w:val="26"/>
          <w:rtl/>
        </w:rPr>
        <w:t xml:space="preserve">. ככל שלא נרשמה הסתייגות על ידי הקבלן, </w:t>
      </w:r>
      <w:r w:rsidRPr="004E1CDD">
        <w:rPr>
          <w:sz w:val="24"/>
          <w:rtl/>
        </w:rPr>
        <w:t>יהוו</w:t>
      </w:r>
      <w:r w:rsidRPr="00F33012">
        <w:rPr>
          <w:sz w:val="26"/>
          <w:rtl/>
        </w:rPr>
        <w:t xml:space="preserve"> הערות המפקח ראיה חלוטה לנכונותן</w:t>
      </w:r>
      <w:r w:rsidRPr="00F33012">
        <w:rPr>
          <w:rFonts w:hint="cs"/>
          <w:sz w:val="26"/>
          <w:rtl/>
        </w:rPr>
        <w:t>, ויראו את הקבלן כמי שהסכים לה</w:t>
      </w:r>
      <w:r w:rsidR="00FE20C9">
        <w:rPr>
          <w:rFonts w:hint="cs"/>
          <w:sz w:val="26"/>
          <w:rtl/>
        </w:rPr>
        <w:t>ן</w:t>
      </w:r>
      <w:r w:rsidRPr="00F33012">
        <w:rPr>
          <w:sz w:val="26"/>
          <w:rtl/>
        </w:rPr>
        <w:t>.</w:t>
      </w:r>
      <w:bookmarkStart w:id="39" w:name="מנהלעבודה"/>
      <w:bookmarkEnd w:id="39"/>
    </w:p>
    <w:p w14:paraId="0F32F954" w14:textId="12F384B4" w:rsidR="00C9404E" w:rsidRPr="0006133B" w:rsidRDefault="00FE20C9" w:rsidP="004E1CDD">
      <w:pPr>
        <w:widowControl w:val="0"/>
        <w:numPr>
          <w:ilvl w:val="0"/>
          <w:numId w:val="10"/>
        </w:numPr>
        <w:tabs>
          <w:tab w:val="clear" w:pos="360"/>
          <w:tab w:val="num" w:pos="567"/>
          <w:tab w:val="num" w:pos="693"/>
        </w:tabs>
        <w:spacing w:before="0" w:after="120" w:line="360" w:lineRule="auto"/>
        <w:ind w:left="566" w:hanging="567"/>
        <w:rPr>
          <w:b/>
          <w:bCs/>
          <w:u w:val="single"/>
          <w:rtl/>
        </w:rPr>
      </w:pPr>
      <w:r>
        <w:rPr>
          <w:rFonts w:hint="cs"/>
          <w:b/>
          <w:bCs/>
          <w:u w:val="single"/>
          <w:rtl/>
        </w:rPr>
        <w:t>בעלי תפקידים</w:t>
      </w:r>
      <w:r w:rsidR="00C9404E" w:rsidRPr="0006133B">
        <w:rPr>
          <w:b/>
          <w:bCs/>
          <w:u w:val="single"/>
          <w:rtl/>
        </w:rPr>
        <w:t xml:space="preserve"> מטעם הקבלן</w:t>
      </w:r>
    </w:p>
    <w:p w14:paraId="7A332A4A" w14:textId="77777777" w:rsidR="00FE20C9" w:rsidRPr="00FE20C9" w:rsidRDefault="00C9404E" w:rsidP="004E1CDD">
      <w:pPr>
        <w:widowControl w:val="0"/>
        <w:numPr>
          <w:ilvl w:val="1"/>
          <w:numId w:val="10"/>
        </w:numPr>
        <w:tabs>
          <w:tab w:val="clear" w:pos="1267"/>
          <w:tab w:val="num" w:pos="1133"/>
        </w:tabs>
        <w:spacing w:before="0" w:after="120" w:line="360" w:lineRule="auto"/>
        <w:ind w:left="1133" w:hanging="559"/>
        <w:rPr>
          <w:sz w:val="26"/>
          <w:u w:val="single"/>
        </w:rPr>
      </w:pPr>
      <w:r w:rsidRPr="006C4550">
        <w:rPr>
          <w:sz w:val="26"/>
          <w:rtl/>
        </w:rPr>
        <w:t>במהלך</w:t>
      </w:r>
      <w:r w:rsidRPr="00F33012">
        <w:rPr>
          <w:rtl/>
        </w:rPr>
        <w:t xml:space="preserve"> ביצוע העבודה ועד להשלמתה, חייב הקבלן להעסיק </w:t>
      </w:r>
      <w:r w:rsidR="00FE20C9">
        <w:rPr>
          <w:rFonts w:hint="cs"/>
          <w:rtl/>
        </w:rPr>
        <w:t xml:space="preserve">בעלי תפקידים כמפורט בפרק זה להלן. </w:t>
      </w:r>
    </w:p>
    <w:p w14:paraId="214DDE80" w14:textId="4E78A321" w:rsidR="00FE20C9" w:rsidRDefault="00FE20C9" w:rsidP="004E1CDD">
      <w:pPr>
        <w:widowControl w:val="0"/>
        <w:numPr>
          <w:ilvl w:val="1"/>
          <w:numId w:val="10"/>
        </w:numPr>
        <w:tabs>
          <w:tab w:val="clear" w:pos="1267"/>
          <w:tab w:val="num" w:pos="1133"/>
        </w:tabs>
        <w:spacing w:before="0" w:after="120" w:line="360" w:lineRule="auto"/>
        <w:ind w:left="1133" w:hanging="559"/>
        <w:rPr>
          <w:b/>
          <w:bCs/>
          <w:sz w:val="26"/>
          <w:u w:val="single"/>
        </w:rPr>
      </w:pPr>
      <w:r w:rsidRPr="00FE20C9">
        <w:rPr>
          <w:rFonts w:hint="cs"/>
          <w:b/>
          <w:bCs/>
          <w:sz w:val="26"/>
          <w:u w:val="single"/>
          <w:rtl/>
        </w:rPr>
        <w:t>מנהל עבודה</w:t>
      </w:r>
    </w:p>
    <w:p w14:paraId="3801EEF3" w14:textId="02616624" w:rsidR="00FE20C9" w:rsidRPr="00792E77" w:rsidRDefault="00FE20C9" w:rsidP="004E1CDD">
      <w:pPr>
        <w:widowControl w:val="0"/>
        <w:numPr>
          <w:ilvl w:val="2"/>
          <w:numId w:val="10"/>
        </w:numPr>
        <w:tabs>
          <w:tab w:val="clear" w:pos="2534"/>
          <w:tab w:val="num" w:pos="2834"/>
        </w:tabs>
        <w:spacing w:before="0" w:after="120" w:line="360" w:lineRule="auto"/>
        <w:ind w:left="1842"/>
        <w:rPr>
          <w:b/>
          <w:bCs/>
          <w:sz w:val="26"/>
          <w:u w:val="single"/>
        </w:rPr>
      </w:pPr>
      <w:r w:rsidRPr="006C4550">
        <w:rPr>
          <w:sz w:val="26"/>
          <w:rtl/>
        </w:rPr>
        <w:t>מנהל</w:t>
      </w:r>
      <w:r w:rsidRPr="00F33012">
        <w:rPr>
          <w:rtl/>
        </w:rPr>
        <w:t xml:space="preserve"> העבודה</w:t>
      </w:r>
      <w:r w:rsidRPr="00F33012">
        <w:rPr>
          <w:rFonts w:hint="cs"/>
          <w:rtl/>
        </w:rPr>
        <w:t xml:space="preserve"> יעמוד ב</w:t>
      </w:r>
      <w:r>
        <w:rPr>
          <w:rFonts w:hint="cs"/>
          <w:rtl/>
        </w:rPr>
        <w:t xml:space="preserve">כל </w:t>
      </w:r>
      <w:r w:rsidRPr="00F33012">
        <w:rPr>
          <w:rFonts w:hint="cs"/>
          <w:rtl/>
        </w:rPr>
        <w:t xml:space="preserve">דרישות ההכשרה, הרישום, הדיווח </w:t>
      </w:r>
      <w:proofErr w:type="spellStart"/>
      <w:r w:rsidRPr="00F33012">
        <w:rPr>
          <w:rFonts w:hint="cs"/>
          <w:rtl/>
        </w:rPr>
        <w:t>וכיוצ"ב</w:t>
      </w:r>
      <w:proofErr w:type="spellEnd"/>
      <w:r w:rsidRPr="00F33012">
        <w:rPr>
          <w:rFonts w:hint="cs"/>
          <w:rtl/>
        </w:rPr>
        <w:t>, הנדרשות עפ"י כל דין</w:t>
      </w:r>
      <w:r>
        <w:rPr>
          <w:rFonts w:hint="cs"/>
          <w:rtl/>
        </w:rPr>
        <w:t>,</w:t>
      </w:r>
      <w:r w:rsidRPr="00F33012">
        <w:rPr>
          <w:rFonts w:hint="cs"/>
          <w:rtl/>
        </w:rPr>
        <w:t xml:space="preserve"> ו</w:t>
      </w:r>
      <w:r>
        <w:rPr>
          <w:rFonts w:hint="cs"/>
          <w:rtl/>
        </w:rPr>
        <w:t xml:space="preserve">בכלל זה לפי </w:t>
      </w:r>
      <w:r w:rsidRPr="00F33012">
        <w:rPr>
          <w:rFonts w:hint="cs"/>
          <w:rtl/>
        </w:rPr>
        <w:t xml:space="preserve">פקודת הבטיחות </w:t>
      </w:r>
      <w:r w:rsidR="000A198A">
        <w:rPr>
          <w:rFonts w:hint="cs"/>
          <w:rtl/>
        </w:rPr>
        <w:t xml:space="preserve">בעבודה </w:t>
      </w:r>
      <w:r w:rsidRPr="00F33012">
        <w:rPr>
          <w:rFonts w:hint="cs"/>
          <w:rtl/>
        </w:rPr>
        <w:t xml:space="preserve">[נוסח חדש] תש"ל </w:t>
      </w:r>
      <w:r>
        <w:rPr>
          <w:rtl/>
        </w:rPr>
        <w:t>–</w:t>
      </w:r>
      <w:r w:rsidRPr="00F33012">
        <w:rPr>
          <w:rFonts w:hint="cs"/>
          <w:rtl/>
        </w:rPr>
        <w:t xml:space="preserve"> 1970</w:t>
      </w:r>
      <w:r>
        <w:rPr>
          <w:rFonts w:hint="cs"/>
          <w:rtl/>
        </w:rPr>
        <w:t>,</w:t>
      </w:r>
      <w:r w:rsidRPr="00F33012">
        <w:rPr>
          <w:rFonts w:hint="cs"/>
          <w:rtl/>
        </w:rPr>
        <w:t xml:space="preserve"> והתקנות שהותקנו מכוחה.</w:t>
      </w:r>
    </w:p>
    <w:p w14:paraId="4413649F" w14:textId="35669BD0" w:rsidR="00792E77" w:rsidRDefault="00792E77" w:rsidP="004E1CDD">
      <w:pPr>
        <w:widowControl w:val="0"/>
        <w:numPr>
          <w:ilvl w:val="2"/>
          <w:numId w:val="10"/>
        </w:numPr>
        <w:tabs>
          <w:tab w:val="clear" w:pos="2534"/>
          <w:tab w:val="num" w:pos="2834"/>
        </w:tabs>
        <w:spacing w:before="0" w:after="120" w:line="360" w:lineRule="auto"/>
        <w:ind w:left="1842"/>
        <w:rPr>
          <w:sz w:val="26"/>
        </w:rPr>
      </w:pPr>
      <w:r w:rsidRPr="00792E77">
        <w:rPr>
          <w:rFonts w:hint="cs"/>
          <w:sz w:val="26"/>
          <w:rtl/>
        </w:rPr>
        <w:t>מנהל העבודה יהיה בעל ניסיון קודם מוכח של 5 שנים לפחות בניהול עבודות קבלניות בהיקף דומה לעבודות נשוא הסכם זה.</w:t>
      </w:r>
    </w:p>
    <w:p w14:paraId="5E5D7E6B" w14:textId="147E5E80" w:rsidR="00792E77" w:rsidRPr="00792E77" w:rsidRDefault="00792E77" w:rsidP="004E1CDD">
      <w:pPr>
        <w:widowControl w:val="0"/>
        <w:numPr>
          <w:ilvl w:val="2"/>
          <w:numId w:val="10"/>
        </w:numPr>
        <w:tabs>
          <w:tab w:val="clear" w:pos="2534"/>
          <w:tab w:val="num" w:pos="2834"/>
        </w:tabs>
        <w:spacing w:before="0" w:after="120" w:line="360" w:lineRule="auto"/>
        <w:ind w:left="1842"/>
        <w:rPr>
          <w:sz w:val="26"/>
        </w:rPr>
      </w:pPr>
      <w:r>
        <w:rPr>
          <w:rFonts w:hint="cs"/>
          <w:sz w:val="26"/>
          <w:rtl/>
        </w:rPr>
        <w:t>מנהל העבודה יהיה דובר עברית ברמה טובה מאד.</w:t>
      </w:r>
    </w:p>
    <w:p w14:paraId="415A9022" w14:textId="0D54E5F4" w:rsidR="00792E77" w:rsidRPr="00792E77" w:rsidRDefault="00792E77" w:rsidP="004E1CDD">
      <w:pPr>
        <w:widowControl w:val="0"/>
        <w:numPr>
          <w:ilvl w:val="2"/>
          <w:numId w:val="10"/>
        </w:numPr>
        <w:tabs>
          <w:tab w:val="clear" w:pos="2534"/>
          <w:tab w:val="num" w:pos="2834"/>
        </w:tabs>
        <w:spacing w:before="0" w:after="120" w:line="360" w:lineRule="auto"/>
        <w:ind w:left="1842"/>
        <w:rPr>
          <w:b/>
          <w:bCs/>
          <w:sz w:val="26"/>
          <w:u w:val="single"/>
        </w:rPr>
      </w:pPr>
      <w:r>
        <w:rPr>
          <w:rFonts w:hint="cs"/>
          <w:rtl/>
        </w:rPr>
        <w:t xml:space="preserve">זהות </w:t>
      </w:r>
      <w:r w:rsidRPr="004E1CDD">
        <w:rPr>
          <w:rFonts w:hint="cs"/>
          <w:sz w:val="26"/>
          <w:rtl/>
        </w:rPr>
        <w:t>מנהל</w:t>
      </w:r>
      <w:r>
        <w:rPr>
          <w:rFonts w:hint="cs"/>
          <w:rtl/>
        </w:rPr>
        <w:t xml:space="preserve"> העבודה תובא לאישור מראש על ידי המפקח, אשר יהיה רשאי שלא לאשר את מנהל העבודה שהוצע ולהורות לקבלן להחליפו באחר.</w:t>
      </w:r>
    </w:p>
    <w:p w14:paraId="0D068C7F" w14:textId="41DE1679" w:rsidR="00792E77" w:rsidRPr="00792E77" w:rsidRDefault="00792E77" w:rsidP="004E1CDD">
      <w:pPr>
        <w:widowControl w:val="0"/>
        <w:numPr>
          <w:ilvl w:val="2"/>
          <w:numId w:val="10"/>
        </w:numPr>
        <w:tabs>
          <w:tab w:val="clear" w:pos="2534"/>
          <w:tab w:val="num" w:pos="2834"/>
        </w:tabs>
        <w:spacing w:before="0" w:after="120" w:line="360" w:lineRule="auto"/>
        <w:ind w:left="1842"/>
        <w:rPr>
          <w:b/>
          <w:bCs/>
          <w:sz w:val="26"/>
          <w:u w:val="single"/>
        </w:rPr>
      </w:pPr>
      <w:r w:rsidRPr="006C4550">
        <w:rPr>
          <w:sz w:val="26"/>
          <w:rtl/>
        </w:rPr>
        <w:t>מנהל</w:t>
      </w:r>
      <w:r w:rsidRPr="00F33012">
        <w:rPr>
          <w:rtl/>
        </w:rPr>
        <w:t xml:space="preserve"> העבודה ימצא באתר </w:t>
      </w:r>
      <w:r>
        <w:rPr>
          <w:rFonts w:hint="cs"/>
          <w:rtl/>
        </w:rPr>
        <w:t>ו</w:t>
      </w:r>
      <w:r w:rsidRPr="00F33012">
        <w:rPr>
          <w:rtl/>
        </w:rPr>
        <w:t>בכל מקום אחר בו מתבצעת העבודה</w:t>
      </w:r>
      <w:r>
        <w:rPr>
          <w:rFonts w:hint="cs"/>
          <w:rtl/>
        </w:rPr>
        <w:t>,</w:t>
      </w:r>
      <w:r w:rsidRPr="00F33012">
        <w:rPr>
          <w:rtl/>
        </w:rPr>
        <w:t xml:space="preserve"> </w:t>
      </w:r>
      <w:r>
        <w:rPr>
          <w:rFonts w:hint="cs"/>
          <w:rtl/>
        </w:rPr>
        <w:t xml:space="preserve">וזאת </w:t>
      </w:r>
      <w:r w:rsidRPr="00F33012">
        <w:rPr>
          <w:rtl/>
        </w:rPr>
        <w:t xml:space="preserve">במשך כל שעות העבודה. </w:t>
      </w:r>
      <w:r w:rsidRPr="004E1CDD">
        <w:rPr>
          <w:sz w:val="26"/>
          <w:rtl/>
        </w:rPr>
        <w:t>הוראות</w:t>
      </w:r>
      <w:r w:rsidRPr="00F33012">
        <w:rPr>
          <w:rtl/>
        </w:rPr>
        <w:t xml:space="preserve"> </w:t>
      </w:r>
      <w:r>
        <w:rPr>
          <w:rFonts w:hint="cs"/>
          <w:rtl/>
        </w:rPr>
        <w:t>א</w:t>
      </w:r>
      <w:r w:rsidRPr="00F33012">
        <w:rPr>
          <w:rtl/>
        </w:rPr>
        <w:t>ו הסברים שינתנו למנהל העבודה ע"י המפקח או המנהל, יחשבו כאילו ניתנו לקבלן</w:t>
      </w:r>
      <w:r w:rsidRPr="00F33012">
        <w:rPr>
          <w:rFonts w:hint="cs"/>
          <w:rtl/>
        </w:rPr>
        <w:t>.</w:t>
      </w:r>
    </w:p>
    <w:p w14:paraId="08BC8447" w14:textId="6AAD72CB" w:rsidR="00792E77" w:rsidRPr="003B55F8" w:rsidRDefault="003B55F8" w:rsidP="004E1CDD">
      <w:pPr>
        <w:widowControl w:val="0"/>
        <w:numPr>
          <w:ilvl w:val="1"/>
          <w:numId w:val="10"/>
        </w:numPr>
        <w:tabs>
          <w:tab w:val="clear" w:pos="1267"/>
          <w:tab w:val="num" w:pos="1133"/>
        </w:tabs>
        <w:spacing w:before="0" w:after="120" w:line="360" w:lineRule="auto"/>
        <w:ind w:left="1133" w:hanging="559"/>
        <w:rPr>
          <w:sz w:val="26"/>
          <w:u w:val="single"/>
        </w:rPr>
      </w:pPr>
      <w:r w:rsidRPr="00C82ACA">
        <w:rPr>
          <w:rFonts w:hint="cs"/>
          <w:b/>
          <w:bCs/>
          <w:u w:val="single"/>
          <w:rtl/>
        </w:rPr>
        <w:t>מהנדס פרויקט</w:t>
      </w:r>
    </w:p>
    <w:p w14:paraId="4879D1D7" w14:textId="2C423A85" w:rsidR="003B55F8" w:rsidRDefault="003B55F8" w:rsidP="004E1CDD">
      <w:pPr>
        <w:widowControl w:val="0"/>
        <w:numPr>
          <w:ilvl w:val="2"/>
          <w:numId w:val="10"/>
        </w:numPr>
        <w:tabs>
          <w:tab w:val="clear" w:pos="2534"/>
          <w:tab w:val="num" w:pos="2834"/>
        </w:tabs>
        <w:spacing w:before="0" w:after="120" w:line="360" w:lineRule="auto"/>
        <w:ind w:left="1842"/>
      </w:pPr>
      <w:r>
        <w:rPr>
          <w:rFonts w:hint="cs"/>
          <w:sz w:val="26"/>
          <w:rtl/>
        </w:rPr>
        <w:t xml:space="preserve">מהנדס הפרויקט </w:t>
      </w:r>
      <w:r w:rsidRPr="00792E77">
        <w:rPr>
          <w:rFonts w:hint="cs"/>
          <w:sz w:val="26"/>
          <w:rtl/>
        </w:rPr>
        <w:t xml:space="preserve">יהיה בעל ניסיון קודם מוכח של 5 שנים לפחות </w:t>
      </w:r>
      <w:r>
        <w:rPr>
          <w:rFonts w:hint="cs"/>
          <w:sz w:val="26"/>
          <w:rtl/>
        </w:rPr>
        <w:t xml:space="preserve">בתפקיד מהנדס פרויקט בפרויקטים קבלניים </w:t>
      </w:r>
      <w:r w:rsidRPr="00792E77">
        <w:rPr>
          <w:rFonts w:hint="cs"/>
          <w:sz w:val="26"/>
          <w:rtl/>
        </w:rPr>
        <w:t>בהיקף דומה לעבודות נשוא הסכם זה.</w:t>
      </w:r>
    </w:p>
    <w:p w14:paraId="50673E2B" w14:textId="7EBEB531" w:rsidR="003B55F8" w:rsidRPr="003B55F8" w:rsidRDefault="003B55F8" w:rsidP="004E1CDD">
      <w:pPr>
        <w:widowControl w:val="0"/>
        <w:numPr>
          <w:ilvl w:val="2"/>
          <w:numId w:val="10"/>
        </w:numPr>
        <w:tabs>
          <w:tab w:val="clear" w:pos="2534"/>
          <w:tab w:val="num" w:pos="2834"/>
        </w:tabs>
        <w:spacing w:before="0" w:after="120" w:line="360" w:lineRule="auto"/>
        <w:ind w:left="1842"/>
      </w:pPr>
      <w:r>
        <w:rPr>
          <w:rFonts w:hint="cs"/>
          <w:sz w:val="26"/>
          <w:rtl/>
        </w:rPr>
        <w:t>מהנדס הפרויקט יהיה דובר עברית ברמה טובה מאד.</w:t>
      </w:r>
    </w:p>
    <w:p w14:paraId="53C46544" w14:textId="65C36EC3" w:rsidR="003B55F8" w:rsidRDefault="003B55F8" w:rsidP="004E1CDD">
      <w:pPr>
        <w:widowControl w:val="0"/>
        <w:numPr>
          <w:ilvl w:val="2"/>
          <w:numId w:val="10"/>
        </w:numPr>
        <w:tabs>
          <w:tab w:val="clear" w:pos="2534"/>
          <w:tab w:val="num" w:pos="2834"/>
        </w:tabs>
        <w:spacing w:before="0" w:after="120" w:line="360" w:lineRule="auto"/>
        <w:ind w:left="1842"/>
      </w:pPr>
      <w:r w:rsidRPr="00C82ACA">
        <w:rPr>
          <w:rFonts w:hint="cs"/>
          <w:rtl/>
        </w:rPr>
        <w:t xml:space="preserve">מהנדס </w:t>
      </w:r>
      <w:r w:rsidRPr="004E1CDD">
        <w:rPr>
          <w:rFonts w:hint="cs"/>
          <w:sz w:val="26"/>
          <w:rtl/>
        </w:rPr>
        <w:t>הפרויקט</w:t>
      </w:r>
      <w:r w:rsidRPr="00C82ACA">
        <w:rPr>
          <w:rFonts w:hint="cs"/>
          <w:rtl/>
        </w:rPr>
        <w:t xml:space="preserve"> </w:t>
      </w:r>
      <w:r>
        <w:rPr>
          <w:rFonts w:hint="cs"/>
          <w:rtl/>
        </w:rPr>
        <w:t xml:space="preserve">יהיה </w:t>
      </w:r>
      <w:r w:rsidRPr="00C82ACA">
        <w:rPr>
          <w:rFonts w:hint="cs"/>
          <w:rtl/>
        </w:rPr>
        <w:t xml:space="preserve">אחראי לביצוע </w:t>
      </w:r>
      <w:r>
        <w:rPr>
          <w:rFonts w:hint="cs"/>
          <w:rtl/>
        </w:rPr>
        <w:t xml:space="preserve">כל </w:t>
      </w:r>
      <w:r w:rsidRPr="00C82ACA">
        <w:rPr>
          <w:rFonts w:hint="cs"/>
          <w:rtl/>
        </w:rPr>
        <w:t xml:space="preserve">האלמנטים הקונסטרוקטיביים </w:t>
      </w:r>
      <w:r>
        <w:rPr>
          <w:rFonts w:hint="cs"/>
          <w:rtl/>
        </w:rPr>
        <w:t xml:space="preserve">בעבודות, וכן אחראי </w:t>
      </w:r>
      <w:r w:rsidRPr="00C82ACA">
        <w:rPr>
          <w:rFonts w:hint="cs"/>
          <w:rtl/>
        </w:rPr>
        <w:t xml:space="preserve">לביצוע העבודות נשוא הסכם זה בהתאם לנדרש </w:t>
      </w:r>
      <w:r>
        <w:rPr>
          <w:rFonts w:hint="cs"/>
          <w:rtl/>
        </w:rPr>
        <w:t xml:space="preserve">על פי כל דין וכל רשות מוסמכת. מכוח </w:t>
      </w:r>
      <w:r w:rsidRPr="00C14971">
        <w:rPr>
          <w:rFonts w:hint="cs"/>
          <w:sz w:val="26"/>
          <w:rtl/>
        </w:rPr>
        <w:t>תפקידו</w:t>
      </w:r>
      <w:r>
        <w:rPr>
          <w:rFonts w:hint="cs"/>
          <w:rtl/>
        </w:rPr>
        <w:t>, יחתום מהנדס הפרויקט על כל הצהרה וכל מסמך שידרשו.</w:t>
      </w:r>
    </w:p>
    <w:p w14:paraId="6A6FFD43" w14:textId="2D3E5067" w:rsidR="003B55F8" w:rsidRPr="000A198A" w:rsidRDefault="000A198A" w:rsidP="00C14971">
      <w:pPr>
        <w:widowControl w:val="0"/>
        <w:numPr>
          <w:ilvl w:val="1"/>
          <w:numId w:val="10"/>
        </w:numPr>
        <w:tabs>
          <w:tab w:val="clear" w:pos="1267"/>
          <w:tab w:val="num" w:pos="1133"/>
        </w:tabs>
        <w:spacing w:before="0" w:after="120" w:line="360" w:lineRule="auto"/>
        <w:ind w:left="1133" w:hanging="559"/>
        <w:rPr>
          <w:b/>
          <w:bCs/>
          <w:u w:val="single"/>
        </w:rPr>
      </w:pPr>
      <w:r w:rsidRPr="000A198A">
        <w:rPr>
          <w:rFonts w:hint="cs"/>
          <w:b/>
          <w:bCs/>
          <w:u w:val="single"/>
          <w:rtl/>
        </w:rPr>
        <w:t>בעלי תפקידים נוספים</w:t>
      </w:r>
    </w:p>
    <w:p w14:paraId="3D0065B6" w14:textId="1DE675E4" w:rsidR="003B55F8" w:rsidRDefault="000A198A" w:rsidP="00C14971">
      <w:pPr>
        <w:widowControl w:val="0"/>
        <w:numPr>
          <w:ilvl w:val="2"/>
          <w:numId w:val="10"/>
        </w:numPr>
        <w:tabs>
          <w:tab w:val="clear" w:pos="2534"/>
          <w:tab w:val="num" w:pos="2834"/>
        </w:tabs>
        <w:spacing w:before="0" w:after="120" w:line="360" w:lineRule="auto"/>
        <w:ind w:left="1842"/>
      </w:pPr>
      <w:r w:rsidRPr="00C14971">
        <w:rPr>
          <w:rFonts w:hint="cs"/>
          <w:sz w:val="26"/>
          <w:rtl/>
        </w:rPr>
        <w:t>אחראי</w:t>
      </w:r>
      <w:r w:rsidRPr="00C82ACA">
        <w:rPr>
          <w:rFonts w:hint="cs"/>
          <w:rtl/>
        </w:rPr>
        <w:t xml:space="preserve"> לביצוע שלד הבניין</w:t>
      </w:r>
      <w:r>
        <w:rPr>
          <w:rFonts w:hint="cs"/>
          <w:rtl/>
        </w:rPr>
        <w:t xml:space="preserve"> </w:t>
      </w:r>
      <w:r>
        <w:rPr>
          <w:rtl/>
        </w:rPr>
        <w:t>–</w:t>
      </w:r>
      <w:r>
        <w:rPr>
          <w:rFonts w:hint="cs"/>
          <w:rtl/>
        </w:rPr>
        <w:t xml:space="preserve"> בהתאם לתקנות התכנון והבניה (רישוי בניה), תשע"ו </w:t>
      </w:r>
      <w:r>
        <w:rPr>
          <w:rtl/>
        </w:rPr>
        <w:t>–</w:t>
      </w:r>
      <w:r>
        <w:rPr>
          <w:rFonts w:hint="cs"/>
          <w:rtl/>
        </w:rPr>
        <w:t xml:space="preserve"> 2016.</w:t>
      </w:r>
    </w:p>
    <w:p w14:paraId="0C40757F" w14:textId="3894A1EB" w:rsidR="000A198A" w:rsidRDefault="000A198A" w:rsidP="00C14971">
      <w:pPr>
        <w:widowControl w:val="0"/>
        <w:numPr>
          <w:ilvl w:val="2"/>
          <w:numId w:val="10"/>
        </w:numPr>
        <w:tabs>
          <w:tab w:val="clear" w:pos="2534"/>
          <w:tab w:val="num" w:pos="2834"/>
        </w:tabs>
        <w:spacing w:before="0" w:after="120" w:line="360" w:lineRule="auto"/>
        <w:ind w:left="1842"/>
      </w:pPr>
      <w:r>
        <w:rPr>
          <w:rFonts w:hint="cs"/>
          <w:rtl/>
        </w:rPr>
        <w:t xml:space="preserve">אחראי </w:t>
      </w:r>
      <w:r w:rsidRPr="00C14971">
        <w:rPr>
          <w:rFonts w:hint="cs"/>
          <w:sz w:val="26"/>
          <w:rtl/>
        </w:rPr>
        <w:t>לביקורת</w:t>
      </w:r>
      <w:r>
        <w:rPr>
          <w:rFonts w:hint="cs"/>
          <w:rtl/>
        </w:rPr>
        <w:t xml:space="preserve"> על הביצוע </w:t>
      </w:r>
      <w:r w:rsidR="00416B30">
        <w:rPr>
          <w:rtl/>
        </w:rPr>
        <w:t>–</w:t>
      </w:r>
      <w:r>
        <w:rPr>
          <w:rFonts w:hint="cs"/>
          <w:rtl/>
        </w:rPr>
        <w:t xml:space="preserve"> בהתאם לתקנות התכנון והבניה (רישוי בניה), תשע"ו </w:t>
      </w:r>
      <w:r>
        <w:rPr>
          <w:rtl/>
        </w:rPr>
        <w:t>–</w:t>
      </w:r>
      <w:r>
        <w:rPr>
          <w:rFonts w:hint="cs"/>
          <w:rtl/>
        </w:rPr>
        <w:t xml:space="preserve"> 2016.</w:t>
      </w:r>
    </w:p>
    <w:p w14:paraId="32597C7C" w14:textId="0C53E467" w:rsidR="003B1C46" w:rsidRDefault="003B1C46" w:rsidP="00C14971">
      <w:pPr>
        <w:widowControl w:val="0"/>
        <w:numPr>
          <w:ilvl w:val="2"/>
          <w:numId w:val="10"/>
        </w:numPr>
        <w:tabs>
          <w:tab w:val="clear" w:pos="2534"/>
          <w:tab w:val="num" w:pos="2834"/>
        </w:tabs>
        <w:spacing w:before="0" w:after="120" w:line="360" w:lineRule="auto"/>
        <w:ind w:left="1842"/>
      </w:pPr>
      <w:r w:rsidRPr="00C14971">
        <w:rPr>
          <w:rFonts w:hint="cs"/>
          <w:sz w:val="26"/>
          <w:rtl/>
        </w:rPr>
        <w:t>ממונה</w:t>
      </w:r>
      <w:r w:rsidRPr="007B3005">
        <w:rPr>
          <w:rFonts w:hint="cs"/>
          <w:rtl/>
        </w:rPr>
        <w:t xml:space="preserve"> על ה</w:t>
      </w:r>
      <w:r w:rsidR="000A198A" w:rsidRPr="007B3005">
        <w:rPr>
          <w:rFonts w:hint="cs"/>
          <w:rtl/>
        </w:rPr>
        <w:t>בטיחות</w:t>
      </w:r>
      <w:r w:rsidR="000A198A">
        <w:rPr>
          <w:rFonts w:hint="cs"/>
          <w:rtl/>
        </w:rPr>
        <w:t xml:space="preserve"> </w:t>
      </w:r>
      <w:r w:rsidR="000A198A">
        <w:rPr>
          <w:rtl/>
        </w:rPr>
        <w:t>–</w:t>
      </w:r>
      <w:r w:rsidR="000A198A">
        <w:rPr>
          <w:rFonts w:hint="cs"/>
          <w:rtl/>
        </w:rPr>
        <w:t xml:space="preserve"> בהתאם ל</w:t>
      </w:r>
      <w:r>
        <w:rPr>
          <w:rFonts w:hint="cs"/>
          <w:rtl/>
        </w:rPr>
        <w:t xml:space="preserve">תקנות </w:t>
      </w:r>
      <w:r w:rsidRPr="003B1C46">
        <w:rPr>
          <w:rtl/>
        </w:rPr>
        <w:t xml:space="preserve">ארגון הפיקוח על העבודה (ממונים על הבטיחות), </w:t>
      </w:r>
      <w:r w:rsidRPr="003B1C46">
        <w:rPr>
          <w:rtl/>
        </w:rPr>
        <w:lastRenderedPageBreak/>
        <w:t>תשנ"ו-1996</w:t>
      </w:r>
      <w:r w:rsidR="00200D77">
        <w:rPr>
          <w:rFonts w:hint="cs"/>
          <w:rtl/>
        </w:rPr>
        <w:t>, וכאמור בסעיף 2</w:t>
      </w:r>
      <w:r w:rsidR="00DE3853">
        <w:rPr>
          <w:rFonts w:hint="cs"/>
          <w:rtl/>
        </w:rPr>
        <w:t>7</w:t>
      </w:r>
      <w:r w:rsidR="00200D77">
        <w:rPr>
          <w:rFonts w:hint="cs"/>
          <w:rtl/>
        </w:rPr>
        <w:t>.3 להסכם זה להלן.</w:t>
      </w:r>
    </w:p>
    <w:p w14:paraId="117F7437" w14:textId="032EEF83" w:rsidR="00414F37" w:rsidRDefault="00416B30" w:rsidP="00C14971">
      <w:pPr>
        <w:widowControl w:val="0"/>
        <w:numPr>
          <w:ilvl w:val="2"/>
          <w:numId w:val="10"/>
        </w:numPr>
        <w:tabs>
          <w:tab w:val="clear" w:pos="2534"/>
          <w:tab w:val="num" w:pos="2834"/>
        </w:tabs>
        <w:spacing w:before="0" w:after="120" w:line="360" w:lineRule="auto"/>
        <w:ind w:left="1842"/>
      </w:pPr>
      <w:r>
        <w:rPr>
          <w:rFonts w:hint="cs"/>
          <w:rtl/>
        </w:rPr>
        <w:t>עוזר בטיחות</w:t>
      </w:r>
      <w:r w:rsidR="008C2EC4">
        <w:rPr>
          <w:rFonts w:hint="cs"/>
          <w:rtl/>
        </w:rPr>
        <w:t xml:space="preserve"> </w:t>
      </w:r>
      <w:r>
        <w:rPr>
          <w:rtl/>
        </w:rPr>
        <w:t>–</w:t>
      </w:r>
      <w:r w:rsidR="008C2EC4">
        <w:rPr>
          <w:rFonts w:hint="cs"/>
          <w:rtl/>
        </w:rPr>
        <w:t xml:space="preserve"> </w:t>
      </w:r>
      <w:r>
        <w:rPr>
          <w:rFonts w:hint="cs"/>
          <w:rtl/>
        </w:rPr>
        <w:t>בהתאם לתקנות הרלוונטיות.</w:t>
      </w:r>
    </w:p>
    <w:p w14:paraId="749B3157" w14:textId="0D7FD589" w:rsidR="00792E77" w:rsidRPr="003B1C46" w:rsidRDefault="003B1C46" w:rsidP="00C14971">
      <w:pPr>
        <w:widowControl w:val="0"/>
        <w:numPr>
          <w:ilvl w:val="1"/>
          <w:numId w:val="10"/>
        </w:numPr>
        <w:tabs>
          <w:tab w:val="clear" w:pos="1267"/>
          <w:tab w:val="num" w:pos="1133"/>
        </w:tabs>
        <w:spacing w:before="0" w:after="120" w:line="360" w:lineRule="auto"/>
        <w:ind w:left="1133" w:hanging="559"/>
        <w:rPr>
          <w:sz w:val="26"/>
        </w:rPr>
      </w:pPr>
      <w:r w:rsidRPr="003B1C46">
        <w:rPr>
          <w:rFonts w:hint="cs"/>
          <w:sz w:val="26"/>
          <w:rtl/>
        </w:rPr>
        <w:t>בנוסף לבעלי התפקידים המפורטים לעיל, יעסיק הקבלן בעלי תפקידים כפי שנדרש ממנו על פי כל דין ובהתאם להוראות המנהל והמפקח, כפי שימסרו לו במהלך תקופת ביצוע העבודות.</w:t>
      </w:r>
      <w:r>
        <w:rPr>
          <w:rFonts w:hint="cs"/>
          <w:sz w:val="26"/>
          <w:rtl/>
        </w:rPr>
        <w:t xml:space="preserve"> בכל מקרה אין בסעיף </w:t>
      </w:r>
      <w:r w:rsidR="008C2EC4" w:rsidRPr="008C2EC4">
        <w:rPr>
          <w:rFonts w:hint="cs"/>
          <w:rtl/>
        </w:rPr>
        <w:t>1</w:t>
      </w:r>
      <w:r w:rsidR="001551C5">
        <w:rPr>
          <w:rFonts w:hint="cs"/>
          <w:rtl/>
        </w:rPr>
        <w:t>0</w:t>
      </w:r>
      <w:r>
        <w:rPr>
          <w:rFonts w:hint="cs"/>
          <w:sz w:val="26"/>
          <w:rtl/>
        </w:rPr>
        <w:t xml:space="preserve"> לעיל, על תתי סעיפיו, כדי לפטור את הקבלן מהחובה להעסיק ולמנות לעבודות כל בעל תפקיד שהוא נדרש למנות על פי כל דין והוראה של כל רשות מוסמכת.</w:t>
      </w:r>
      <w:r w:rsidRPr="003B1C46">
        <w:rPr>
          <w:rFonts w:hint="cs"/>
          <w:sz w:val="26"/>
          <w:rtl/>
        </w:rPr>
        <w:t xml:space="preserve"> </w:t>
      </w:r>
    </w:p>
    <w:p w14:paraId="4B54E822" w14:textId="6AF39D15" w:rsidR="00792E77" w:rsidRPr="00792E77" w:rsidRDefault="003B1C46" w:rsidP="00C14971">
      <w:pPr>
        <w:widowControl w:val="0"/>
        <w:numPr>
          <w:ilvl w:val="1"/>
          <w:numId w:val="10"/>
        </w:numPr>
        <w:tabs>
          <w:tab w:val="clear" w:pos="1267"/>
          <w:tab w:val="num" w:pos="1133"/>
        </w:tabs>
        <w:spacing w:before="0" w:after="120" w:line="360" w:lineRule="auto"/>
        <w:ind w:left="1133" w:hanging="559"/>
        <w:rPr>
          <w:sz w:val="26"/>
          <w:u w:val="single"/>
        </w:rPr>
      </w:pPr>
      <w:r w:rsidRPr="00C14971">
        <w:rPr>
          <w:rFonts w:hint="cs"/>
          <w:rtl/>
        </w:rPr>
        <w:t>הקבלן</w:t>
      </w:r>
      <w:r>
        <w:rPr>
          <w:rFonts w:hint="cs"/>
          <w:sz w:val="26"/>
          <w:rtl/>
        </w:rPr>
        <w:t xml:space="preserve"> לא יהיה רשאי להחליף את בעלי התפקידים המפורטים לעיל, אלא </w:t>
      </w:r>
      <w:r w:rsidR="00792E77" w:rsidRPr="00F33012">
        <w:rPr>
          <w:sz w:val="26"/>
          <w:rtl/>
        </w:rPr>
        <w:t xml:space="preserve">באישור </w:t>
      </w:r>
      <w:r w:rsidR="00792E77">
        <w:rPr>
          <w:rFonts w:hint="cs"/>
          <w:sz w:val="26"/>
          <w:rtl/>
        </w:rPr>
        <w:t xml:space="preserve">מראש </w:t>
      </w:r>
      <w:r>
        <w:rPr>
          <w:rFonts w:hint="cs"/>
          <w:sz w:val="26"/>
          <w:rtl/>
        </w:rPr>
        <w:t xml:space="preserve">ובכתב </w:t>
      </w:r>
      <w:r w:rsidR="00792E77">
        <w:rPr>
          <w:rFonts w:hint="cs"/>
          <w:sz w:val="26"/>
          <w:rtl/>
        </w:rPr>
        <w:t xml:space="preserve">מאת </w:t>
      </w:r>
      <w:r w:rsidR="00792E77" w:rsidRPr="00F33012">
        <w:rPr>
          <w:sz w:val="26"/>
          <w:rtl/>
        </w:rPr>
        <w:t>המנהל והמפקח.</w:t>
      </w:r>
      <w:r w:rsidR="00792E77">
        <w:rPr>
          <w:rFonts w:hint="cs"/>
          <w:sz w:val="26"/>
          <w:rtl/>
        </w:rPr>
        <w:t xml:space="preserve"> </w:t>
      </w:r>
    </w:p>
    <w:p w14:paraId="530AD600" w14:textId="1B5F4E56" w:rsidR="00C9404E" w:rsidRPr="00F33012" w:rsidRDefault="00792E77" w:rsidP="00C14971">
      <w:pPr>
        <w:widowControl w:val="0"/>
        <w:numPr>
          <w:ilvl w:val="1"/>
          <w:numId w:val="10"/>
        </w:numPr>
        <w:tabs>
          <w:tab w:val="clear" w:pos="1267"/>
          <w:tab w:val="num" w:pos="1133"/>
        </w:tabs>
        <w:spacing w:before="0" w:after="120" w:line="360" w:lineRule="auto"/>
        <w:ind w:left="1133" w:hanging="559"/>
        <w:rPr>
          <w:sz w:val="26"/>
          <w:u w:val="single"/>
          <w:rtl/>
        </w:rPr>
      </w:pPr>
      <w:r w:rsidRPr="00C14971">
        <w:rPr>
          <w:rFonts w:hint="cs"/>
          <w:rtl/>
        </w:rPr>
        <w:t>המפקח</w:t>
      </w:r>
      <w:r w:rsidRPr="00C82ACA">
        <w:rPr>
          <w:rFonts w:hint="cs"/>
          <w:rtl/>
        </w:rPr>
        <w:t xml:space="preserve"> יהיה רשאי לדרוש </w:t>
      </w:r>
      <w:r w:rsidR="003B1C46">
        <w:rPr>
          <w:rFonts w:hint="cs"/>
          <w:rtl/>
        </w:rPr>
        <w:t>מהקבלן את החלפתו של כל אחד מבעלי התפקידים המפורטים בסעיף 1</w:t>
      </w:r>
      <w:r w:rsidR="001551C5">
        <w:rPr>
          <w:rFonts w:hint="cs"/>
          <w:rtl/>
        </w:rPr>
        <w:t>0</w:t>
      </w:r>
      <w:r w:rsidR="003B1C46">
        <w:rPr>
          <w:rFonts w:hint="cs"/>
          <w:rtl/>
        </w:rPr>
        <w:t xml:space="preserve"> לעיל, על תתי סעיפיו, וזאת מכל סיבה שהיא ולפי שיקול דעתו הבלעדי, וללא צורך לנמק את דרישתו. נדרש הקבלן להחליף בעל תפקיד כאמור, יבצע את ההחלפה בתוך 14 ימים ממועד הדרישה, למעט אם הוסכם אחרת על ידי המפקח. </w:t>
      </w:r>
    </w:p>
    <w:p w14:paraId="6BB65817" w14:textId="0AC70931" w:rsidR="00C9404E" w:rsidRDefault="00C9404E" w:rsidP="004E1CDD">
      <w:pPr>
        <w:widowControl w:val="0"/>
        <w:numPr>
          <w:ilvl w:val="0"/>
          <w:numId w:val="10"/>
        </w:numPr>
        <w:tabs>
          <w:tab w:val="clear" w:pos="360"/>
          <w:tab w:val="num" w:pos="567"/>
          <w:tab w:val="num" w:pos="693"/>
        </w:tabs>
        <w:spacing w:before="0" w:after="120" w:line="360" w:lineRule="auto"/>
        <w:ind w:left="566" w:hanging="567"/>
        <w:rPr>
          <w:b/>
          <w:bCs/>
          <w:u w:val="single"/>
        </w:rPr>
      </w:pPr>
      <w:r w:rsidRPr="0006133B">
        <w:rPr>
          <w:b/>
          <w:bCs/>
          <w:u w:val="single"/>
          <w:rtl/>
        </w:rPr>
        <w:t>כניסה למשרדי הקבלן</w:t>
      </w:r>
    </w:p>
    <w:p w14:paraId="10B85A18" w14:textId="1136DEAF" w:rsidR="00C14971" w:rsidRDefault="00C14971" w:rsidP="00C14971">
      <w:pPr>
        <w:widowControl w:val="0"/>
        <w:tabs>
          <w:tab w:val="num" w:pos="693"/>
        </w:tabs>
        <w:spacing w:before="0" w:after="120" w:line="360" w:lineRule="auto"/>
        <w:ind w:left="566"/>
        <w:rPr>
          <w:b/>
          <w:bCs/>
          <w:u w:val="single"/>
        </w:rPr>
      </w:pPr>
      <w:r w:rsidRPr="00F33012">
        <w:rPr>
          <w:sz w:val="26"/>
          <w:rtl/>
        </w:rPr>
        <w:t>המנהל והמפקח יהיו רשאים לבקר ב</w:t>
      </w:r>
      <w:r>
        <w:rPr>
          <w:rFonts w:hint="cs"/>
          <w:sz w:val="26"/>
          <w:rtl/>
        </w:rPr>
        <w:t>אתר העבודות וב</w:t>
      </w:r>
      <w:r w:rsidRPr="00F33012">
        <w:rPr>
          <w:sz w:val="26"/>
          <w:rtl/>
        </w:rPr>
        <w:t>משרדי הקבלן בכל עת</w:t>
      </w:r>
      <w:r>
        <w:rPr>
          <w:rFonts w:hint="cs"/>
          <w:sz w:val="26"/>
          <w:rtl/>
        </w:rPr>
        <w:t xml:space="preserve">, על מנת </w:t>
      </w:r>
      <w:r w:rsidRPr="00F33012">
        <w:rPr>
          <w:sz w:val="26"/>
          <w:rtl/>
        </w:rPr>
        <w:t>לבדוק את התקדמות ואופן ביצוע העבודה</w:t>
      </w:r>
      <w:r>
        <w:rPr>
          <w:rFonts w:hint="cs"/>
          <w:sz w:val="26"/>
          <w:rtl/>
        </w:rPr>
        <w:t>,</w:t>
      </w:r>
      <w:r w:rsidRPr="00F33012">
        <w:rPr>
          <w:sz w:val="26"/>
          <w:rtl/>
        </w:rPr>
        <w:t xml:space="preserve"> והקבלן מתחייב למסור להם כל הסבר שיידרש על ידם ולסייע בידם בפעולות הביקורת והפיקוח כאמור.</w:t>
      </w:r>
    </w:p>
    <w:p w14:paraId="5EBF7FF2" w14:textId="77777777" w:rsidR="00C9404E" w:rsidRPr="0006133B" w:rsidRDefault="00C9404E" w:rsidP="004E1CDD">
      <w:pPr>
        <w:widowControl w:val="0"/>
        <w:numPr>
          <w:ilvl w:val="0"/>
          <w:numId w:val="10"/>
        </w:numPr>
        <w:tabs>
          <w:tab w:val="clear" w:pos="360"/>
          <w:tab w:val="num" w:pos="567"/>
          <w:tab w:val="num" w:pos="693"/>
        </w:tabs>
        <w:spacing w:before="0" w:after="120" w:line="360" w:lineRule="auto"/>
        <w:ind w:left="566" w:hanging="567"/>
        <w:rPr>
          <w:b/>
          <w:bCs/>
          <w:u w:val="single"/>
          <w:rtl/>
        </w:rPr>
      </w:pPr>
      <w:bookmarkStart w:id="40" w:name="שינויים"/>
      <w:bookmarkStart w:id="41" w:name="סיום"/>
      <w:bookmarkEnd w:id="40"/>
      <w:bookmarkEnd w:id="41"/>
      <w:r w:rsidRPr="0006133B">
        <w:rPr>
          <w:b/>
          <w:bCs/>
          <w:u w:val="single"/>
          <w:rtl/>
        </w:rPr>
        <w:t xml:space="preserve">ניהול האתר </w:t>
      </w:r>
    </w:p>
    <w:p w14:paraId="5AFE82D5" w14:textId="3968188D" w:rsidR="00C9404E" w:rsidRPr="00F33012" w:rsidRDefault="00720C91" w:rsidP="00C14971">
      <w:pPr>
        <w:widowControl w:val="0"/>
        <w:numPr>
          <w:ilvl w:val="1"/>
          <w:numId w:val="10"/>
        </w:numPr>
        <w:tabs>
          <w:tab w:val="clear" w:pos="1267"/>
          <w:tab w:val="num" w:pos="1133"/>
        </w:tabs>
        <w:spacing w:before="0" w:after="120" w:line="360" w:lineRule="auto"/>
        <w:ind w:left="1133" w:hanging="559"/>
        <w:rPr>
          <w:sz w:val="26"/>
          <w:u w:val="single"/>
        </w:rPr>
      </w:pPr>
      <w:r w:rsidRPr="00C82ACA">
        <w:rPr>
          <w:rtl/>
        </w:rPr>
        <w:t>הקבלן מתחייב לספק על חשבונו הוא: שמירה, גידור, תמרורים ושאר אמצעי זהירות לבטיחותו ונוחיותו של הציבור, בכל מקום שיהיה צורך בכך, בהתאם להוראות המפקח ו/או להוראות כל דין ו/או על פי הוראה מצד רשות מוסמכת כלשהי.</w:t>
      </w:r>
    </w:p>
    <w:p w14:paraId="70EE1D7C" w14:textId="7EAA3816" w:rsidR="0022277D" w:rsidRPr="00720C91" w:rsidRDefault="00C9404E" w:rsidP="00C14971">
      <w:pPr>
        <w:widowControl w:val="0"/>
        <w:numPr>
          <w:ilvl w:val="1"/>
          <w:numId w:val="10"/>
        </w:numPr>
        <w:tabs>
          <w:tab w:val="clear" w:pos="1267"/>
          <w:tab w:val="num" w:pos="1133"/>
        </w:tabs>
        <w:spacing w:before="0" w:after="120" w:line="360" w:lineRule="auto"/>
        <w:ind w:left="1133" w:hanging="559"/>
        <w:rPr>
          <w:sz w:val="26"/>
          <w:u w:val="single"/>
        </w:rPr>
      </w:pPr>
      <w:r w:rsidRPr="00F33012">
        <w:rPr>
          <w:rFonts w:hint="cs"/>
          <w:sz w:val="26"/>
          <w:rtl/>
        </w:rPr>
        <w:t xml:space="preserve">כל </w:t>
      </w:r>
      <w:r w:rsidRPr="00C14971">
        <w:rPr>
          <w:rFonts w:hint="cs"/>
          <w:rtl/>
        </w:rPr>
        <w:t>ההוצאות</w:t>
      </w:r>
      <w:r w:rsidRPr="00F33012">
        <w:rPr>
          <w:rFonts w:hint="cs"/>
          <w:sz w:val="26"/>
          <w:rtl/>
        </w:rPr>
        <w:t xml:space="preserve"> הכרוכות בניהול אתר העבודה לרבות חיבור זמני למים וחשמל והשימוש בהם, יהיו על חשבון הקבלן.</w:t>
      </w:r>
    </w:p>
    <w:p w14:paraId="6336B188" w14:textId="7D1B57E1" w:rsidR="00720C91" w:rsidRPr="00F33012" w:rsidRDefault="00720C91" w:rsidP="00C14971">
      <w:pPr>
        <w:widowControl w:val="0"/>
        <w:numPr>
          <w:ilvl w:val="1"/>
          <w:numId w:val="10"/>
        </w:numPr>
        <w:tabs>
          <w:tab w:val="clear" w:pos="1267"/>
          <w:tab w:val="num" w:pos="1133"/>
        </w:tabs>
        <w:spacing w:before="0" w:after="120" w:line="360" w:lineRule="auto"/>
        <w:ind w:left="1133" w:hanging="559"/>
        <w:rPr>
          <w:sz w:val="26"/>
          <w:u w:val="single"/>
        </w:rPr>
      </w:pPr>
      <w:r>
        <w:rPr>
          <w:rFonts w:hint="cs"/>
          <w:rtl/>
        </w:rPr>
        <w:t>הקבלן יהיה אחראי ל</w:t>
      </w:r>
      <w:r w:rsidRPr="00C82ACA">
        <w:rPr>
          <w:rFonts w:hint="cs"/>
          <w:rtl/>
        </w:rPr>
        <w:t xml:space="preserve">הכשרת דרכי גישה זמניות </w:t>
      </w:r>
      <w:r>
        <w:rPr>
          <w:rFonts w:hint="cs"/>
          <w:rtl/>
        </w:rPr>
        <w:t xml:space="preserve">לאתר </w:t>
      </w:r>
      <w:r w:rsidRPr="00C82ACA">
        <w:rPr>
          <w:rFonts w:hint="cs"/>
          <w:rtl/>
        </w:rPr>
        <w:t>לצורך ביצוע העבודה</w:t>
      </w:r>
      <w:r w:rsidR="003A6900">
        <w:rPr>
          <w:rFonts w:hint="cs"/>
          <w:rtl/>
        </w:rPr>
        <w:t xml:space="preserve">. </w:t>
      </w:r>
    </w:p>
    <w:p w14:paraId="79EE24C4" w14:textId="582484EC" w:rsidR="00C9404E" w:rsidRPr="00F33012" w:rsidRDefault="00C9404E" w:rsidP="00C14971">
      <w:pPr>
        <w:widowControl w:val="0"/>
        <w:numPr>
          <w:ilvl w:val="1"/>
          <w:numId w:val="10"/>
        </w:numPr>
        <w:tabs>
          <w:tab w:val="clear" w:pos="1267"/>
          <w:tab w:val="num" w:pos="1133"/>
        </w:tabs>
        <w:spacing w:before="0" w:after="120" w:line="360" w:lineRule="auto"/>
        <w:ind w:left="1133" w:hanging="559"/>
        <w:rPr>
          <w:sz w:val="26"/>
          <w:u w:val="single"/>
        </w:rPr>
      </w:pPr>
      <w:r w:rsidRPr="00F33012">
        <w:rPr>
          <w:rFonts w:hint="cs"/>
          <w:sz w:val="26"/>
          <w:rtl/>
        </w:rPr>
        <w:t xml:space="preserve">הקבלן </w:t>
      </w:r>
      <w:r w:rsidRPr="00C14971">
        <w:rPr>
          <w:rFonts w:hint="cs"/>
          <w:rtl/>
        </w:rPr>
        <w:t>ידאג</w:t>
      </w:r>
      <w:r w:rsidRPr="00F33012">
        <w:rPr>
          <w:rFonts w:hint="cs"/>
          <w:sz w:val="26"/>
          <w:rtl/>
        </w:rPr>
        <w:t xml:space="preserve"> כי אף אדם פרט לעובדים המועסקים על ידו, לא יכנס לאתר העבודה וכי האתר לא ישמש כמקום לינה ו/או מגורים למעט לצרכי שמירה על האתר.</w:t>
      </w:r>
    </w:p>
    <w:p w14:paraId="29D3496E" w14:textId="15EFCF00" w:rsidR="008C2370" w:rsidRPr="00720C91" w:rsidRDefault="00C9404E" w:rsidP="00C14971">
      <w:pPr>
        <w:widowControl w:val="0"/>
        <w:numPr>
          <w:ilvl w:val="1"/>
          <w:numId w:val="10"/>
        </w:numPr>
        <w:tabs>
          <w:tab w:val="clear" w:pos="1267"/>
          <w:tab w:val="num" w:pos="1133"/>
        </w:tabs>
        <w:spacing w:before="0" w:after="120" w:line="360" w:lineRule="auto"/>
        <w:ind w:left="1133" w:hanging="559"/>
        <w:rPr>
          <w:sz w:val="26"/>
          <w:rtl/>
        </w:rPr>
      </w:pPr>
      <w:r w:rsidRPr="00720C91">
        <w:rPr>
          <w:sz w:val="26"/>
          <w:rtl/>
        </w:rPr>
        <w:t xml:space="preserve">הקבלן </w:t>
      </w:r>
      <w:r w:rsidR="00720C91">
        <w:rPr>
          <w:rFonts w:hint="cs"/>
          <w:sz w:val="26"/>
          <w:rtl/>
        </w:rPr>
        <w:t xml:space="preserve">יציב </w:t>
      </w:r>
      <w:r w:rsidRPr="00720C91">
        <w:rPr>
          <w:sz w:val="26"/>
          <w:rtl/>
        </w:rPr>
        <w:t>באתר שלט</w:t>
      </w:r>
      <w:r w:rsidR="003A6900">
        <w:rPr>
          <w:rFonts w:hint="cs"/>
          <w:sz w:val="26"/>
          <w:rtl/>
        </w:rPr>
        <w:t>,</w:t>
      </w:r>
      <w:r w:rsidRPr="00720C91">
        <w:rPr>
          <w:rFonts w:hint="cs"/>
          <w:sz w:val="26"/>
          <w:rtl/>
        </w:rPr>
        <w:t xml:space="preserve"> </w:t>
      </w:r>
      <w:r w:rsidRPr="00720C91">
        <w:rPr>
          <w:sz w:val="26"/>
          <w:rtl/>
        </w:rPr>
        <w:t>על חשבונו, בתחילת עבודתו</w:t>
      </w:r>
      <w:r w:rsidR="00720C91">
        <w:rPr>
          <w:rFonts w:hint="cs"/>
          <w:sz w:val="26"/>
          <w:rtl/>
        </w:rPr>
        <w:t>,</w:t>
      </w:r>
      <w:r w:rsidRPr="00720C91">
        <w:rPr>
          <w:sz w:val="26"/>
          <w:rtl/>
        </w:rPr>
        <w:t xml:space="preserve"> ובו כל המידע הנדרש באותה העת על ידי </w:t>
      </w:r>
      <w:r w:rsidR="00720C91" w:rsidRPr="00720C91">
        <w:rPr>
          <w:rFonts w:hint="cs"/>
          <w:sz w:val="26"/>
          <w:rtl/>
        </w:rPr>
        <w:t>החברה,</w:t>
      </w:r>
      <w:r w:rsidRPr="00720C91">
        <w:rPr>
          <w:sz w:val="26"/>
          <w:rtl/>
        </w:rPr>
        <w:t xml:space="preserve"> </w:t>
      </w:r>
      <w:r w:rsidRPr="00C14971">
        <w:rPr>
          <w:rtl/>
        </w:rPr>
        <w:t>לרבות</w:t>
      </w:r>
      <w:r w:rsidRPr="00720C91">
        <w:rPr>
          <w:sz w:val="26"/>
          <w:rtl/>
        </w:rPr>
        <w:t xml:space="preserve"> </w:t>
      </w:r>
      <w:r w:rsidR="003A6900">
        <w:rPr>
          <w:rFonts w:hint="cs"/>
          <w:sz w:val="26"/>
          <w:rtl/>
        </w:rPr>
        <w:t xml:space="preserve">מהות </w:t>
      </w:r>
      <w:r w:rsidRPr="00720C91">
        <w:rPr>
          <w:sz w:val="26"/>
          <w:rtl/>
        </w:rPr>
        <w:t xml:space="preserve">הפרויקט, </w:t>
      </w:r>
      <w:r w:rsidR="003A6900">
        <w:rPr>
          <w:rFonts w:hint="cs"/>
          <w:sz w:val="26"/>
          <w:rtl/>
        </w:rPr>
        <w:t xml:space="preserve">זהות </w:t>
      </w:r>
      <w:r w:rsidRPr="00720C91">
        <w:rPr>
          <w:sz w:val="26"/>
          <w:rtl/>
        </w:rPr>
        <w:t xml:space="preserve">המזמין, </w:t>
      </w:r>
      <w:r w:rsidR="003A6900">
        <w:rPr>
          <w:rFonts w:hint="cs"/>
          <w:sz w:val="26"/>
          <w:rtl/>
        </w:rPr>
        <w:t xml:space="preserve">זהות </w:t>
      </w:r>
      <w:r w:rsidRPr="00720C91">
        <w:rPr>
          <w:sz w:val="26"/>
          <w:rtl/>
        </w:rPr>
        <w:t xml:space="preserve">המבצע, </w:t>
      </w:r>
      <w:r w:rsidR="003A6900" w:rsidRPr="00C82ACA">
        <w:rPr>
          <w:rFonts w:hint="cs"/>
          <w:rtl/>
        </w:rPr>
        <w:t>פרטי המתכנ</w:t>
      </w:r>
      <w:r w:rsidR="003A6900">
        <w:rPr>
          <w:rFonts w:hint="cs"/>
          <w:rtl/>
        </w:rPr>
        <w:t>ן</w:t>
      </w:r>
      <w:r w:rsidR="003A6900" w:rsidRPr="00C82ACA">
        <w:rPr>
          <w:rFonts w:hint="cs"/>
          <w:rtl/>
        </w:rPr>
        <w:t xml:space="preserve">, פרטי </w:t>
      </w:r>
      <w:r w:rsidR="003A6900">
        <w:rPr>
          <w:rFonts w:hint="cs"/>
          <w:rtl/>
        </w:rPr>
        <w:t>המפקח,</w:t>
      </w:r>
      <w:r w:rsidR="003A6900" w:rsidRPr="00C82ACA">
        <w:rPr>
          <w:rFonts w:hint="cs"/>
          <w:rtl/>
        </w:rPr>
        <w:t xml:space="preserve"> הדמיה צבעונית של הפרויקט</w:t>
      </w:r>
      <w:r w:rsidR="003A6900" w:rsidRPr="00720C91">
        <w:rPr>
          <w:sz w:val="26"/>
          <w:rtl/>
        </w:rPr>
        <w:t xml:space="preserve"> </w:t>
      </w:r>
      <w:r w:rsidR="003A6900">
        <w:rPr>
          <w:rFonts w:hint="cs"/>
          <w:sz w:val="26"/>
          <w:rtl/>
        </w:rPr>
        <w:t>וכל פרט מידע אחר, ו</w:t>
      </w:r>
      <w:r w:rsidRPr="00720C91">
        <w:rPr>
          <w:sz w:val="26"/>
          <w:rtl/>
        </w:rPr>
        <w:t>הכל בהתאם לדוגמא ו</w:t>
      </w:r>
      <w:r w:rsidR="003A6900">
        <w:rPr>
          <w:rFonts w:hint="cs"/>
          <w:sz w:val="26"/>
          <w:rtl/>
        </w:rPr>
        <w:t>ל</w:t>
      </w:r>
      <w:r w:rsidRPr="00720C91">
        <w:rPr>
          <w:sz w:val="26"/>
          <w:rtl/>
        </w:rPr>
        <w:t>הנחיות שימסור המפקח.</w:t>
      </w:r>
      <w:r w:rsidR="00720C91" w:rsidRPr="00720C91">
        <w:rPr>
          <w:rFonts w:hint="cs"/>
          <w:sz w:val="26"/>
          <w:rtl/>
        </w:rPr>
        <w:t xml:space="preserve"> </w:t>
      </w:r>
      <w:r w:rsidRPr="00720C91">
        <w:rPr>
          <w:rFonts w:hint="cs"/>
          <w:sz w:val="26"/>
          <w:rtl/>
        </w:rPr>
        <w:t xml:space="preserve">מידות השלט יהיו </w:t>
      </w:r>
      <w:r w:rsidR="003A6900">
        <w:rPr>
          <w:rFonts w:hint="cs"/>
          <w:sz w:val="26"/>
          <w:rtl/>
        </w:rPr>
        <w:t>4</w:t>
      </w:r>
      <w:r w:rsidRPr="00720C91">
        <w:rPr>
          <w:rFonts w:hint="cs"/>
          <w:sz w:val="26"/>
          <w:rtl/>
        </w:rPr>
        <w:t xml:space="preserve"> </w:t>
      </w:r>
      <w:r w:rsidRPr="00720C91">
        <w:rPr>
          <w:rFonts w:hint="cs"/>
          <w:szCs w:val="22"/>
        </w:rPr>
        <w:t>X</w:t>
      </w:r>
      <w:r w:rsidRPr="00720C91">
        <w:rPr>
          <w:rFonts w:hint="cs"/>
          <w:sz w:val="26"/>
          <w:rtl/>
        </w:rPr>
        <w:t xml:space="preserve"> </w:t>
      </w:r>
      <w:smartTag w:uri="urn:schemas-microsoft-com:office:smarttags" w:element="metricconverter">
        <w:smartTagPr>
          <w:attr w:name="ProductID" w:val="3 מ'"/>
        </w:smartTagPr>
        <w:r w:rsidRPr="00720C91">
          <w:rPr>
            <w:rFonts w:hint="cs"/>
            <w:sz w:val="26"/>
            <w:rtl/>
          </w:rPr>
          <w:t>3 מ'</w:t>
        </w:r>
      </w:smartTag>
      <w:r w:rsidRPr="00720C91">
        <w:rPr>
          <w:rFonts w:hint="cs"/>
          <w:sz w:val="26"/>
          <w:rtl/>
        </w:rPr>
        <w:t xml:space="preserve">, אלא אם כן דרש המנהל גודל שלט אחר. </w:t>
      </w:r>
    </w:p>
    <w:p w14:paraId="2F62A71E" w14:textId="3DF8E989" w:rsidR="00C9404E" w:rsidRPr="003A6900" w:rsidRDefault="00C9404E" w:rsidP="00C14971">
      <w:pPr>
        <w:widowControl w:val="0"/>
        <w:numPr>
          <w:ilvl w:val="1"/>
          <w:numId w:val="10"/>
        </w:numPr>
        <w:tabs>
          <w:tab w:val="clear" w:pos="1267"/>
          <w:tab w:val="num" w:pos="1133"/>
        </w:tabs>
        <w:spacing w:before="0" w:after="120" w:line="360" w:lineRule="auto"/>
        <w:ind w:left="1133" w:hanging="559"/>
        <w:rPr>
          <w:sz w:val="26"/>
          <w:u w:val="single"/>
        </w:rPr>
      </w:pPr>
      <w:r w:rsidRPr="003A6900">
        <w:rPr>
          <w:sz w:val="26"/>
          <w:rtl/>
        </w:rPr>
        <w:t>הקבלן מתחייב שלא לפגוע בנוחיות הצ</w:t>
      </w:r>
      <w:r w:rsidRPr="003A6900">
        <w:rPr>
          <w:rFonts w:hint="cs"/>
          <w:sz w:val="26"/>
          <w:rtl/>
        </w:rPr>
        <w:t>י</w:t>
      </w:r>
      <w:r w:rsidRPr="003A6900">
        <w:rPr>
          <w:sz w:val="26"/>
          <w:rtl/>
        </w:rPr>
        <w:t>בור ולא להפריע לזכות השימוש והמעבר של כל אדם בכביש, דרך, שביל וכיו"ב או לזכות השימוש והחזקה ברכוש ציבורי כל שהוא.</w:t>
      </w:r>
      <w:r w:rsidR="003A6900">
        <w:rPr>
          <w:rFonts w:hint="cs"/>
          <w:sz w:val="26"/>
          <w:rtl/>
        </w:rPr>
        <w:t xml:space="preserve"> </w:t>
      </w:r>
      <w:r w:rsidRPr="003A6900">
        <w:rPr>
          <w:sz w:val="26"/>
          <w:rtl/>
        </w:rPr>
        <w:t xml:space="preserve">על אף האמור לעיל, אם ראה הקבלן </w:t>
      </w:r>
      <w:r w:rsidRPr="00C14971">
        <w:rPr>
          <w:rtl/>
        </w:rPr>
        <w:t>כי</w:t>
      </w:r>
      <w:r w:rsidRPr="003A6900">
        <w:rPr>
          <w:sz w:val="26"/>
          <w:rtl/>
        </w:rPr>
        <w:t xml:space="preserve"> בשל צרכי ביצוע העבודה לא יהיה מנוס מלפגוע בנוחיות הציבור ו/או להגביל זכות מן הזכויות המנויות לעיל, יבצע את העבודה תוך פגיעה או הגבלה כאמור אשר תהא מזערית ככל שניתן.</w:t>
      </w:r>
    </w:p>
    <w:p w14:paraId="2357FD17" w14:textId="7E5954CF" w:rsidR="00C93403" w:rsidRPr="001E25B6" w:rsidRDefault="00C9404E" w:rsidP="00C14971">
      <w:pPr>
        <w:widowControl w:val="0"/>
        <w:numPr>
          <w:ilvl w:val="1"/>
          <w:numId w:val="10"/>
        </w:numPr>
        <w:tabs>
          <w:tab w:val="clear" w:pos="1267"/>
          <w:tab w:val="num" w:pos="1133"/>
        </w:tabs>
        <w:spacing w:before="0" w:after="120" w:line="360" w:lineRule="auto"/>
        <w:ind w:left="1133" w:hanging="559"/>
        <w:rPr>
          <w:sz w:val="26"/>
          <w:u w:val="single"/>
        </w:rPr>
      </w:pPr>
      <w:r w:rsidRPr="00C14971">
        <w:rPr>
          <w:rtl/>
        </w:rPr>
        <w:lastRenderedPageBreak/>
        <w:t>הקבלן</w:t>
      </w:r>
      <w:r w:rsidRPr="001E25B6">
        <w:rPr>
          <w:sz w:val="26"/>
          <w:rtl/>
        </w:rPr>
        <w:t xml:space="preserve"> </w:t>
      </w:r>
      <w:r w:rsidRPr="001E25B6">
        <w:rPr>
          <w:rFonts w:hint="cs"/>
          <w:sz w:val="26"/>
          <w:rtl/>
        </w:rPr>
        <w:t>יית</w:t>
      </w:r>
      <w:r w:rsidRPr="001E25B6">
        <w:rPr>
          <w:rFonts w:hint="eastAsia"/>
          <w:sz w:val="26"/>
          <w:rtl/>
        </w:rPr>
        <w:t>ן</w:t>
      </w:r>
      <w:r w:rsidRPr="001E25B6">
        <w:rPr>
          <w:sz w:val="26"/>
          <w:rtl/>
        </w:rPr>
        <w:t xml:space="preserve"> אפשרויות פעולה נאותה לפי הוראות המפקח ו/או המנהל לכל קבלן אחר </w:t>
      </w:r>
      <w:r w:rsidR="003A6900" w:rsidRPr="001E25B6">
        <w:rPr>
          <w:rFonts w:hint="cs"/>
          <w:sz w:val="26"/>
          <w:rtl/>
        </w:rPr>
        <w:t xml:space="preserve">שיועסק באתר העבודות או בסמוך לו, על ידי החברה ו/או על ידי עיריית ראשון לציון ו/או על ידי כל תאגיד עירוני אחר מטעם עיריית ראשון לציון, וזאת </w:t>
      </w:r>
      <w:r w:rsidR="003A6900" w:rsidRPr="001E25B6">
        <w:rPr>
          <w:sz w:val="26"/>
          <w:rtl/>
        </w:rPr>
        <w:t>ללא כל תמורה נוספת</w:t>
      </w:r>
      <w:r w:rsidR="003A6900" w:rsidRPr="001E25B6">
        <w:rPr>
          <w:rFonts w:hint="cs"/>
          <w:sz w:val="26"/>
          <w:rtl/>
        </w:rPr>
        <w:t xml:space="preserve">. </w:t>
      </w:r>
      <w:r w:rsidRPr="001E25B6">
        <w:rPr>
          <w:rFonts w:hint="cs"/>
          <w:sz w:val="26"/>
          <w:rtl/>
        </w:rPr>
        <w:t>הקבלן מתחייב לאפשר את עבודת</w:t>
      </w:r>
      <w:r w:rsidR="001E25B6" w:rsidRPr="001E25B6">
        <w:rPr>
          <w:rFonts w:hint="cs"/>
          <w:sz w:val="26"/>
          <w:rtl/>
        </w:rPr>
        <w:t>ם של קבלנים כאמור</w:t>
      </w:r>
      <w:r w:rsidRPr="001E25B6">
        <w:rPr>
          <w:rFonts w:hint="cs"/>
          <w:sz w:val="26"/>
          <w:rtl/>
        </w:rPr>
        <w:t xml:space="preserve"> </w:t>
      </w:r>
      <w:r w:rsidR="001E25B6" w:rsidRPr="001E25B6">
        <w:rPr>
          <w:rFonts w:hint="cs"/>
          <w:sz w:val="26"/>
          <w:rtl/>
        </w:rPr>
        <w:t xml:space="preserve">ללא כל הפרעה ותוך סיוע לאותם קבלנים לפי הצורך, ובכל מקרה לא </w:t>
      </w:r>
      <w:r w:rsidRPr="001E25B6">
        <w:rPr>
          <w:rFonts w:hint="cs"/>
          <w:sz w:val="26"/>
          <w:rtl/>
        </w:rPr>
        <w:t xml:space="preserve">תהיה לו כל טענה ו/ או דרישה כלפי </w:t>
      </w:r>
      <w:r w:rsidR="001E25B6">
        <w:rPr>
          <w:rFonts w:hint="cs"/>
          <w:sz w:val="26"/>
          <w:rtl/>
        </w:rPr>
        <w:t xml:space="preserve">החברה, </w:t>
      </w:r>
      <w:r w:rsidRPr="001E25B6">
        <w:rPr>
          <w:rFonts w:hint="cs"/>
          <w:sz w:val="26"/>
          <w:rtl/>
        </w:rPr>
        <w:t xml:space="preserve">העירייה </w:t>
      </w:r>
      <w:r w:rsidR="001E25B6">
        <w:rPr>
          <w:rFonts w:hint="cs"/>
          <w:sz w:val="26"/>
          <w:rtl/>
        </w:rPr>
        <w:t xml:space="preserve">או מי מטעמן, </w:t>
      </w:r>
      <w:r w:rsidRPr="001E25B6">
        <w:rPr>
          <w:rFonts w:hint="cs"/>
          <w:sz w:val="26"/>
          <w:rtl/>
        </w:rPr>
        <w:t xml:space="preserve">בגין העסקת קבלנים אחרים כאמור. </w:t>
      </w:r>
    </w:p>
    <w:p w14:paraId="01950FE2" w14:textId="44F49D5D" w:rsidR="00C93403" w:rsidRPr="007B3005" w:rsidRDefault="001E25B6" w:rsidP="00C14971">
      <w:pPr>
        <w:widowControl w:val="0"/>
        <w:numPr>
          <w:ilvl w:val="1"/>
          <w:numId w:val="10"/>
        </w:numPr>
        <w:tabs>
          <w:tab w:val="clear" w:pos="1267"/>
          <w:tab w:val="num" w:pos="1133"/>
        </w:tabs>
        <w:spacing w:before="0" w:after="120" w:line="360" w:lineRule="auto"/>
        <w:ind w:left="1133" w:hanging="559"/>
        <w:rPr>
          <w:sz w:val="26"/>
          <w:u w:val="single"/>
        </w:rPr>
      </w:pPr>
      <w:r>
        <w:rPr>
          <w:rFonts w:hint="cs"/>
          <w:sz w:val="26"/>
          <w:rtl/>
        </w:rPr>
        <w:t xml:space="preserve">החברה </w:t>
      </w:r>
      <w:r w:rsidR="00C9404E" w:rsidRPr="00F33012">
        <w:rPr>
          <w:rFonts w:hint="cs"/>
          <w:sz w:val="26"/>
          <w:rtl/>
        </w:rPr>
        <w:t xml:space="preserve">תהיה רשאית להורות </w:t>
      </w:r>
      <w:r>
        <w:rPr>
          <w:rFonts w:hint="cs"/>
          <w:sz w:val="26"/>
          <w:rtl/>
        </w:rPr>
        <w:t xml:space="preserve">לקבלן, בהוראה </w:t>
      </w:r>
      <w:proofErr w:type="spellStart"/>
      <w:r>
        <w:rPr>
          <w:rFonts w:hint="cs"/>
          <w:sz w:val="26"/>
          <w:rtl/>
        </w:rPr>
        <w:t>שתמסר</w:t>
      </w:r>
      <w:proofErr w:type="spellEnd"/>
      <w:r>
        <w:rPr>
          <w:rFonts w:hint="cs"/>
          <w:sz w:val="26"/>
          <w:rtl/>
        </w:rPr>
        <w:t xml:space="preserve"> לו בכתב חתומה על ידי המנהל בלבד, </w:t>
      </w:r>
      <w:r w:rsidR="00C9404E" w:rsidRPr="00F33012">
        <w:rPr>
          <w:rFonts w:hint="cs"/>
          <w:sz w:val="26"/>
          <w:rtl/>
        </w:rPr>
        <w:t xml:space="preserve">לשמש </w:t>
      </w:r>
      <w:r w:rsidR="00C9404E" w:rsidRPr="00C14971">
        <w:rPr>
          <w:rFonts w:hint="cs"/>
          <w:rtl/>
        </w:rPr>
        <w:t>כקבלן</w:t>
      </w:r>
      <w:r w:rsidR="00C9404E" w:rsidRPr="00F33012">
        <w:rPr>
          <w:rFonts w:hint="cs"/>
          <w:sz w:val="26"/>
          <w:rtl/>
        </w:rPr>
        <w:t xml:space="preserve"> ראשי באתר</w:t>
      </w:r>
      <w:r>
        <w:rPr>
          <w:rFonts w:hint="cs"/>
          <w:sz w:val="26"/>
          <w:rtl/>
        </w:rPr>
        <w:t>, באופן שקבלנים כאמור בסעיף 1</w:t>
      </w:r>
      <w:r w:rsidR="001551C5">
        <w:rPr>
          <w:rFonts w:hint="cs"/>
          <w:sz w:val="26"/>
          <w:rtl/>
        </w:rPr>
        <w:t>2</w:t>
      </w:r>
      <w:r>
        <w:rPr>
          <w:rFonts w:hint="cs"/>
          <w:sz w:val="26"/>
          <w:rtl/>
        </w:rPr>
        <w:t xml:space="preserve">.7 לעיל יהוו </w:t>
      </w:r>
      <w:r w:rsidR="00C9404E" w:rsidRPr="00F33012">
        <w:rPr>
          <w:rFonts w:hint="cs"/>
          <w:sz w:val="26"/>
          <w:rtl/>
        </w:rPr>
        <w:t>קבלני משנה שלו</w:t>
      </w:r>
      <w:r>
        <w:rPr>
          <w:rFonts w:hint="cs"/>
          <w:sz w:val="26"/>
          <w:rtl/>
        </w:rPr>
        <w:t>,</w:t>
      </w:r>
      <w:r w:rsidR="00C9404E" w:rsidRPr="00F33012">
        <w:rPr>
          <w:rFonts w:hint="cs"/>
          <w:sz w:val="26"/>
          <w:rtl/>
        </w:rPr>
        <w:t xml:space="preserve"> ויהיו כפופים ל</w:t>
      </w:r>
      <w:r>
        <w:rPr>
          <w:rFonts w:hint="cs"/>
          <w:sz w:val="26"/>
          <w:rtl/>
        </w:rPr>
        <w:t xml:space="preserve">ו כקבלן ראשי. </w:t>
      </w:r>
      <w:r w:rsidRPr="00F33012">
        <w:rPr>
          <w:rFonts w:hint="cs"/>
          <w:sz w:val="26"/>
          <w:rtl/>
        </w:rPr>
        <w:t xml:space="preserve">במקרה </w:t>
      </w:r>
      <w:r>
        <w:rPr>
          <w:rFonts w:hint="cs"/>
          <w:sz w:val="26"/>
          <w:rtl/>
        </w:rPr>
        <w:t>כאמור בלבד,</w:t>
      </w:r>
      <w:r w:rsidRPr="00F33012">
        <w:rPr>
          <w:rFonts w:hint="cs"/>
          <w:sz w:val="26"/>
          <w:rtl/>
        </w:rPr>
        <w:t xml:space="preserve"> יהיה הקבלן </w:t>
      </w:r>
      <w:r>
        <w:rPr>
          <w:rFonts w:hint="cs"/>
          <w:sz w:val="26"/>
          <w:rtl/>
        </w:rPr>
        <w:t xml:space="preserve">זכאי </w:t>
      </w:r>
      <w:r w:rsidRPr="00F33012">
        <w:rPr>
          <w:rFonts w:hint="cs"/>
          <w:sz w:val="26"/>
          <w:rtl/>
        </w:rPr>
        <w:t>לתמורה בגין רווח קבלן ראשי</w:t>
      </w:r>
      <w:r>
        <w:rPr>
          <w:rFonts w:hint="cs"/>
          <w:sz w:val="26"/>
          <w:rtl/>
        </w:rPr>
        <w:t>,</w:t>
      </w:r>
      <w:r w:rsidRPr="00F33012">
        <w:rPr>
          <w:rFonts w:hint="cs"/>
          <w:sz w:val="26"/>
          <w:rtl/>
        </w:rPr>
        <w:t xml:space="preserve"> בשיעור של 4% מסכום התמורה שתשולם על ידי </w:t>
      </w:r>
      <w:r>
        <w:rPr>
          <w:rFonts w:hint="cs"/>
          <w:sz w:val="26"/>
          <w:rtl/>
        </w:rPr>
        <w:t xml:space="preserve">החברה </w:t>
      </w:r>
      <w:r w:rsidRPr="00F33012">
        <w:rPr>
          <w:rFonts w:hint="cs"/>
          <w:sz w:val="26"/>
          <w:rtl/>
        </w:rPr>
        <w:t>לקבלנים כאמור.</w:t>
      </w:r>
    </w:p>
    <w:p w14:paraId="1108A9E0" w14:textId="3E645266" w:rsidR="001E25B6" w:rsidRPr="00C82ACA" w:rsidRDefault="001E25B6" w:rsidP="004E1CDD">
      <w:pPr>
        <w:widowControl w:val="0"/>
        <w:numPr>
          <w:ilvl w:val="0"/>
          <w:numId w:val="10"/>
        </w:numPr>
        <w:tabs>
          <w:tab w:val="clear" w:pos="360"/>
          <w:tab w:val="num" w:pos="567"/>
          <w:tab w:val="num" w:pos="693"/>
        </w:tabs>
        <w:spacing w:before="0" w:after="120" w:line="360" w:lineRule="auto"/>
        <w:ind w:left="566" w:hanging="567"/>
        <w:rPr>
          <w:u w:val="single"/>
          <w:rtl/>
        </w:rPr>
      </w:pPr>
      <w:r w:rsidRPr="00AD2780">
        <w:rPr>
          <w:b/>
          <w:bCs/>
          <w:u w:val="single"/>
          <w:rtl/>
        </w:rPr>
        <w:t>משרד</w:t>
      </w:r>
      <w:r w:rsidRPr="00AD2780">
        <w:rPr>
          <w:rFonts w:hint="cs"/>
          <w:b/>
          <w:bCs/>
          <w:u w:val="single"/>
          <w:rtl/>
        </w:rPr>
        <w:t>ים</w:t>
      </w:r>
      <w:r w:rsidRPr="00C82ACA">
        <w:rPr>
          <w:b/>
          <w:bCs/>
          <w:u w:val="single"/>
          <w:rtl/>
        </w:rPr>
        <w:t xml:space="preserve"> באתר</w:t>
      </w:r>
      <w:r w:rsidRPr="00C82ACA">
        <w:rPr>
          <w:rFonts w:hint="cs"/>
          <w:u w:val="single"/>
          <w:rtl/>
        </w:rPr>
        <w:t xml:space="preserve">   </w:t>
      </w:r>
    </w:p>
    <w:p w14:paraId="1469A19D" w14:textId="0391F127" w:rsidR="001E25B6" w:rsidRDefault="001E25B6" w:rsidP="00C14971">
      <w:pPr>
        <w:widowControl w:val="0"/>
        <w:numPr>
          <w:ilvl w:val="1"/>
          <w:numId w:val="10"/>
        </w:numPr>
        <w:tabs>
          <w:tab w:val="clear" w:pos="1267"/>
          <w:tab w:val="num" w:pos="1133"/>
        </w:tabs>
        <w:spacing w:before="0" w:after="120" w:line="360" w:lineRule="auto"/>
        <w:ind w:left="1133" w:hanging="559"/>
      </w:pPr>
      <w:bookmarkStart w:id="42" w:name="_Hlk110423903"/>
      <w:r w:rsidRPr="00C82ACA">
        <w:rPr>
          <w:rtl/>
        </w:rPr>
        <w:t>הקבלן ידאג להצבתו של משרד נייד באתר</w:t>
      </w:r>
      <w:r w:rsidRPr="00C82ACA">
        <w:rPr>
          <w:rFonts w:hint="cs"/>
          <w:rtl/>
        </w:rPr>
        <w:t>,</w:t>
      </w:r>
      <w:r w:rsidRPr="00C82ACA">
        <w:rPr>
          <w:rtl/>
        </w:rPr>
        <w:t xml:space="preserve"> שישמש את המפקח בעבודתו</w:t>
      </w:r>
      <w:r w:rsidR="001926BE">
        <w:rPr>
          <w:rFonts w:hint="cs"/>
          <w:rtl/>
        </w:rPr>
        <w:t xml:space="preserve">, במשך כל תקופת ההתקשרות. </w:t>
      </w:r>
      <w:r w:rsidR="001926BE" w:rsidRPr="00C82ACA">
        <w:rPr>
          <w:rtl/>
        </w:rPr>
        <w:t xml:space="preserve">כל עלויות </w:t>
      </w:r>
      <w:r w:rsidR="001926BE">
        <w:rPr>
          <w:rFonts w:hint="cs"/>
          <w:rtl/>
        </w:rPr>
        <w:t xml:space="preserve">ההצבה והאחזקה של </w:t>
      </w:r>
      <w:r w:rsidR="001926BE" w:rsidRPr="00C82ACA">
        <w:rPr>
          <w:rtl/>
        </w:rPr>
        <w:t>המשרד</w:t>
      </w:r>
      <w:r w:rsidR="008C2EC4">
        <w:rPr>
          <w:rFonts w:hint="cs"/>
          <w:rtl/>
        </w:rPr>
        <w:t>,</w:t>
      </w:r>
      <w:r w:rsidR="00A377DC">
        <w:rPr>
          <w:rFonts w:hint="cs"/>
          <w:rtl/>
        </w:rPr>
        <w:t xml:space="preserve"> לרבות חיבור זמני לחשמל מים וביוב</w:t>
      </w:r>
      <w:r w:rsidR="008C2EC4">
        <w:rPr>
          <w:rFonts w:hint="cs"/>
          <w:rtl/>
        </w:rPr>
        <w:t>,</w:t>
      </w:r>
      <w:r w:rsidR="001926BE">
        <w:rPr>
          <w:rFonts w:hint="cs"/>
          <w:rtl/>
        </w:rPr>
        <w:t xml:space="preserve"> יחולו על הקבלן בלבד. בתום תקופת ההתקשרות הקבלן יפנה את המשרד</w:t>
      </w:r>
      <w:r w:rsidR="00A377DC">
        <w:rPr>
          <w:rFonts w:hint="cs"/>
          <w:rtl/>
        </w:rPr>
        <w:t xml:space="preserve"> על חשבונו</w:t>
      </w:r>
      <w:r w:rsidR="001926BE">
        <w:rPr>
          <w:rFonts w:hint="cs"/>
          <w:rtl/>
        </w:rPr>
        <w:t xml:space="preserve">. </w:t>
      </w:r>
    </w:p>
    <w:p w14:paraId="3ACFA93D" w14:textId="742D7074" w:rsidR="001926BE" w:rsidRDefault="001926BE" w:rsidP="00C14971">
      <w:pPr>
        <w:widowControl w:val="0"/>
        <w:numPr>
          <w:ilvl w:val="1"/>
          <w:numId w:val="10"/>
        </w:numPr>
        <w:tabs>
          <w:tab w:val="clear" w:pos="1267"/>
          <w:tab w:val="num" w:pos="1133"/>
        </w:tabs>
        <w:spacing w:before="0" w:after="120" w:line="360" w:lineRule="auto"/>
        <w:ind w:left="1133" w:hanging="559"/>
      </w:pPr>
      <w:r w:rsidRPr="00C82ACA">
        <w:rPr>
          <w:rFonts w:hint="cs"/>
          <w:rtl/>
        </w:rPr>
        <w:t xml:space="preserve">המשרד </w:t>
      </w:r>
      <w:r>
        <w:rPr>
          <w:rFonts w:hint="cs"/>
          <w:rtl/>
        </w:rPr>
        <w:t xml:space="preserve">יכלול מבנה אחד, </w:t>
      </w:r>
      <w:r w:rsidR="00A377DC">
        <w:rPr>
          <w:rFonts w:hint="cs"/>
          <w:rtl/>
        </w:rPr>
        <w:t xml:space="preserve">בשטח של 30 מ"ר לפחות ובגובה מינימלי של 2.5 מ' </w:t>
      </w:r>
      <w:r>
        <w:rPr>
          <w:rFonts w:hint="cs"/>
          <w:rtl/>
        </w:rPr>
        <w:t>שבתוכו שני חדרים לפחות (חדר למפקח וחדר ישיבות), מטבחון ו</w:t>
      </w:r>
      <w:r w:rsidR="008C2EC4">
        <w:rPr>
          <w:rFonts w:hint="cs"/>
          <w:rtl/>
        </w:rPr>
        <w:t xml:space="preserve">חדר </w:t>
      </w:r>
      <w:r>
        <w:rPr>
          <w:rFonts w:hint="cs"/>
          <w:rtl/>
        </w:rPr>
        <w:t>שירותים</w:t>
      </w:r>
      <w:r w:rsidR="008C2EC4">
        <w:rPr>
          <w:rFonts w:hint="cs"/>
          <w:rtl/>
        </w:rPr>
        <w:t>,</w:t>
      </w:r>
      <w:r w:rsidR="00130586">
        <w:rPr>
          <w:rFonts w:hint="cs"/>
          <w:rtl/>
        </w:rPr>
        <w:t xml:space="preserve"> אשר ישמש את המפקח ונציגי המזמין בלבד</w:t>
      </w:r>
      <w:r>
        <w:rPr>
          <w:rFonts w:hint="cs"/>
          <w:rtl/>
        </w:rPr>
        <w:t>. בתוך המשרד יותקנו כל המתקנים הבאים:</w:t>
      </w:r>
    </w:p>
    <w:p w14:paraId="6428C19E" w14:textId="490A4C86" w:rsidR="001926BE" w:rsidRDefault="00107674" w:rsidP="00C14971">
      <w:pPr>
        <w:widowControl w:val="0"/>
        <w:numPr>
          <w:ilvl w:val="2"/>
          <w:numId w:val="10"/>
        </w:numPr>
        <w:tabs>
          <w:tab w:val="clear" w:pos="2534"/>
          <w:tab w:val="num" w:pos="2834"/>
        </w:tabs>
        <w:spacing w:before="0" w:after="120" w:line="360" w:lineRule="auto"/>
        <w:ind w:left="1842"/>
      </w:pPr>
      <w:r>
        <w:rPr>
          <w:rFonts w:hint="cs"/>
          <w:rtl/>
        </w:rPr>
        <w:t>מזגן</w:t>
      </w:r>
      <w:r w:rsidR="001926BE" w:rsidRPr="00C82ACA">
        <w:rPr>
          <w:rFonts w:hint="cs"/>
          <w:rtl/>
        </w:rPr>
        <w:t xml:space="preserve">; </w:t>
      </w:r>
    </w:p>
    <w:p w14:paraId="35F02D74" w14:textId="262E2165" w:rsidR="001926BE" w:rsidRDefault="001926BE" w:rsidP="00C14971">
      <w:pPr>
        <w:widowControl w:val="0"/>
        <w:numPr>
          <w:ilvl w:val="2"/>
          <w:numId w:val="10"/>
        </w:numPr>
        <w:tabs>
          <w:tab w:val="clear" w:pos="2534"/>
          <w:tab w:val="num" w:pos="2834"/>
        </w:tabs>
        <w:spacing w:before="0" w:after="120" w:line="360" w:lineRule="auto"/>
        <w:ind w:left="1842"/>
      </w:pPr>
      <w:r w:rsidRPr="00C82ACA">
        <w:rPr>
          <w:rFonts w:hint="cs"/>
          <w:rtl/>
        </w:rPr>
        <w:t>שולחן עבודה</w:t>
      </w:r>
      <w:r>
        <w:rPr>
          <w:rFonts w:hint="cs"/>
          <w:rtl/>
        </w:rPr>
        <w:t xml:space="preserve">, </w:t>
      </w:r>
      <w:r w:rsidRPr="00C82ACA">
        <w:rPr>
          <w:rFonts w:hint="cs"/>
          <w:rtl/>
        </w:rPr>
        <w:t>שולחן ישיבות (</w:t>
      </w:r>
      <w:r>
        <w:rPr>
          <w:rFonts w:hint="cs"/>
          <w:rtl/>
        </w:rPr>
        <w:t xml:space="preserve">מתאים </w:t>
      </w:r>
      <w:r w:rsidRPr="00C82ACA">
        <w:rPr>
          <w:rFonts w:hint="cs"/>
          <w:rtl/>
        </w:rPr>
        <w:t>ל-12 משתתפים לפחות)</w:t>
      </w:r>
      <w:r>
        <w:rPr>
          <w:rFonts w:hint="cs"/>
          <w:rtl/>
        </w:rPr>
        <w:t xml:space="preserve"> ו- </w:t>
      </w:r>
      <w:r w:rsidRPr="00C82ACA">
        <w:rPr>
          <w:rFonts w:hint="cs"/>
          <w:rtl/>
        </w:rPr>
        <w:t xml:space="preserve">15 כסאות; </w:t>
      </w:r>
    </w:p>
    <w:p w14:paraId="010EC20A" w14:textId="77777777" w:rsidR="001926BE" w:rsidRDefault="001926BE" w:rsidP="00C14971">
      <w:pPr>
        <w:widowControl w:val="0"/>
        <w:numPr>
          <w:ilvl w:val="2"/>
          <w:numId w:val="10"/>
        </w:numPr>
        <w:tabs>
          <w:tab w:val="clear" w:pos="2534"/>
          <w:tab w:val="num" w:pos="2834"/>
        </w:tabs>
        <w:spacing w:before="0" w:after="120" w:line="360" w:lineRule="auto"/>
        <w:ind w:left="1842"/>
      </w:pPr>
      <w:r w:rsidRPr="00C82ACA">
        <w:rPr>
          <w:rFonts w:hint="cs"/>
          <w:rtl/>
        </w:rPr>
        <w:t xml:space="preserve">ארון מתכת בעל שתי דלתות לפחות ומנעול; </w:t>
      </w:r>
    </w:p>
    <w:p w14:paraId="255059E6" w14:textId="77777777" w:rsidR="00B44D8A" w:rsidRDefault="001926BE" w:rsidP="00C14971">
      <w:pPr>
        <w:widowControl w:val="0"/>
        <w:numPr>
          <w:ilvl w:val="2"/>
          <w:numId w:val="10"/>
        </w:numPr>
        <w:tabs>
          <w:tab w:val="clear" w:pos="2534"/>
          <w:tab w:val="num" w:pos="2834"/>
        </w:tabs>
        <w:spacing w:before="0" w:after="120" w:line="360" w:lineRule="auto"/>
        <w:ind w:left="1842"/>
      </w:pPr>
      <w:r w:rsidRPr="00C82ACA">
        <w:rPr>
          <w:rFonts w:hint="cs"/>
          <w:rtl/>
        </w:rPr>
        <w:t>לוח לבן מחיק בגודל 1.00</w:t>
      </w:r>
      <w:r>
        <w:rPr>
          <w:rFonts w:hint="cs"/>
          <w:rtl/>
        </w:rPr>
        <w:t xml:space="preserve"> </w:t>
      </w:r>
      <w:r w:rsidR="00B44D8A">
        <w:rPr>
          <w:rFonts w:hint="cs"/>
          <w:rtl/>
        </w:rPr>
        <w:t>*</w:t>
      </w:r>
      <w:r>
        <w:rPr>
          <w:rFonts w:hint="cs"/>
          <w:rtl/>
        </w:rPr>
        <w:t xml:space="preserve"> </w:t>
      </w:r>
      <w:r w:rsidRPr="00C82ACA">
        <w:rPr>
          <w:rFonts w:hint="cs"/>
          <w:rtl/>
        </w:rPr>
        <w:t xml:space="preserve">1.80 מ'; </w:t>
      </w:r>
    </w:p>
    <w:p w14:paraId="4E5E5614" w14:textId="77777777" w:rsidR="00B44D8A" w:rsidRDefault="001926BE" w:rsidP="00C14971">
      <w:pPr>
        <w:widowControl w:val="0"/>
        <w:numPr>
          <w:ilvl w:val="2"/>
          <w:numId w:val="10"/>
        </w:numPr>
        <w:tabs>
          <w:tab w:val="clear" w:pos="2534"/>
          <w:tab w:val="num" w:pos="2834"/>
        </w:tabs>
        <w:spacing w:before="0" w:after="120" w:line="360" w:lineRule="auto"/>
        <w:ind w:left="1842"/>
      </w:pPr>
      <w:r w:rsidRPr="00C82ACA">
        <w:rPr>
          <w:rFonts w:hint="cs"/>
          <w:rtl/>
        </w:rPr>
        <w:t>לוחות ע</w:t>
      </w:r>
      <w:r w:rsidR="00B44D8A">
        <w:rPr>
          <w:rFonts w:hint="cs"/>
          <w:rtl/>
        </w:rPr>
        <w:t>ץ</w:t>
      </w:r>
      <w:r w:rsidRPr="00C82ACA">
        <w:rPr>
          <w:rFonts w:hint="cs"/>
          <w:rtl/>
        </w:rPr>
        <w:t xml:space="preserve"> מוקצעים, קבועים על גבי קירות החדרים לתליית תוכניות; </w:t>
      </w:r>
    </w:p>
    <w:p w14:paraId="2241701F" w14:textId="77777777" w:rsidR="00B44D8A" w:rsidRDefault="001926BE" w:rsidP="00C14971">
      <w:pPr>
        <w:widowControl w:val="0"/>
        <w:numPr>
          <w:ilvl w:val="2"/>
          <w:numId w:val="10"/>
        </w:numPr>
        <w:tabs>
          <w:tab w:val="clear" w:pos="2534"/>
          <w:tab w:val="num" w:pos="2834"/>
        </w:tabs>
        <w:spacing w:before="0" w:after="120" w:line="360" w:lineRule="auto"/>
        <w:ind w:left="1842"/>
      </w:pPr>
      <w:r w:rsidRPr="00C82ACA">
        <w:rPr>
          <w:rFonts w:hint="cs"/>
          <w:rtl/>
        </w:rPr>
        <w:t>מתקן מים מסוננים</w:t>
      </w:r>
      <w:r w:rsidR="00B44D8A">
        <w:rPr>
          <w:rFonts w:hint="cs"/>
          <w:rtl/>
        </w:rPr>
        <w:t xml:space="preserve"> </w:t>
      </w:r>
      <w:r w:rsidRPr="00C82ACA">
        <w:rPr>
          <w:rFonts w:hint="cs"/>
          <w:rtl/>
        </w:rPr>
        <w:t>/</w:t>
      </w:r>
      <w:r w:rsidR="00B44D8A">
        <w:rPr>
          <w:rFonts w:hint="cs"/>
          <w:rtl/>
        </w:rPr>
        <w:t xml:space="preserve"> </w:t>
      </w:r>
      <w:r w:rsidRPr="00C82ACA">
        <w:rPr>
          <w:rFonts w:hint="cs"/>
          <w:rtl/>
        </w:rPr>
        <w:t xml:space="preserve">מינרליים; </w:t>
      </w:r>
    </w:p>
    <w:p w14:paraId="78DCC50F" w14:textId="77777777" w:rsidR="00B44D8A" w:rsidRDefault="001926BE" w:rsidP="00C14971">
      <w:pPr>
        <w:widowControl w:val="0"/>
        <w:numPr>
          <w:ilvl w:val="2"/>
          <w:numId w:val="10"/>
        </w:numPr>
        <w:tabs>
          <w:tab w:val="clear" w:pos="2534"/>
          <w:tab w:val="num" w:pos="2834"/>
        </w:tabs>
        <w:spacing w:before="0" w:after="120" w:line="360" w:lineRule="auto"/>
        <w:ind w:left="1842"/>
      </w:pPr>
      <w:r w:rsidRPr="00C82ACA">
        <w:rPr>
          <w:rFonts w:hint="cs"/>
          <w:rtl/>
        </w:rPr>
        <w:t xml:space="preserve">קומקום חשמלי; </w:t>
      </w:r>
    </w:p>
    <w:p w14:paraId="177C09B9" w14:textId="4A7FDA41" w:rsidR="00B44D8A" w:rsidRDefault="001926BE" w:rsidP="00C14971">
      <w:pPr>
        <w:widowControl w:val="0"/>
        <w:numPr>
          <w:ilvl w:val="2"/>
          <w:numId w:val="10"/>
        </w:numPr>
        <w:tabs>
          <w:tab w:val="clear" w:pos="2534"/>
          <w:tab w:val="num" w:pos="2834"/>
        </w:tabs>
        <w:spacing w:before="0" w:after="120" w:line="360" w:lineRule="auto"/>
        <w:ind w:left="1842"/>
      </w:pPr>
      <w:r w:rsidRPr="00C82ACA">
        <w:rPr>
          <w:rFonts w:hint="cs"/>
          <w:rtl/>
        </w:rPr>
        <w:t>מכונת צילום צבעונית לדפי 3</w:t>
      </w:r>
      <w:r w:rsidRPr="00C82ACA">
        <w:t>A</w:t>
      </w:r>
      <w:r w:rsidRPr="00C82ACA">
        <w:rPr>
          <w:rFonts w:hint="cs"/>
          <w:rtl/>
        </w:rPr>
        <w:t xml:space="preserve"> ו-</w:t>
      </w:r>
      <w:r w:rsidR="00B44D8A">
        <w:rPr>
          <w:rFonts w:hint="cs"/>
          <w:rtl/>
        </w:rPr>
        <w:t xml:space="preserve"> </w:t>
      </w:r>
      <w:r w:rsidRPr="00C82ACA">
        <w:rPr>
          <w:rFonts w:hint="cs"/>
          <w:rtl/>
        </w:rPr>
        <w:t>4</w:t>
      </w:r>
      <w:r w:rsidRPr="00C82ACA">
        <w:t>A</w:t>
      </w:r>
      <w:r w:rsidRPr="00C82ACA">
        <w:rPr>
          <w:rFonts w:hint="cs"/>
          <w:rtl/>
        </w:rPr>
        <w:t xml:space="preserve"> </w:t>
      </w:r>
      <w:r w:rsidR="008C2EC4">
        <w:rPr>
          <w:rFonts w:hint="cs"/>
          <w:rtl/>
        </w:rPr>
        <w:t>(</w:t>
      </w:r>
      <w:r w:rsidR="00A377DC">
        <w:rPr>
          <w:rFonts w:hint="cs"/>
          <w:rtl/>
        </w:rPr>
        <w:t>כולל אספקה שוטפת של נייר</w:t>
      </w:r>
      <w:r w:rsidR="008C2EC4">
        <w:rPr>
          <w:rFonts w:hint="cs"/>
          <w:rtl/>
        </w:rPr>
        <w:t>);</w:t>
      </w:r>
    </w:p>
    <w:p w14:paraId="6F9B2003" w14:textId="3910590C" w:rsidR="00B44D8A" w:rsidRDefault="001926BE" w:rsidP="00C14971">
      <w:pPr>
        <w:widowControl w:val="0"/>
        <w:numPr>
          <w:ilvl w:val="2"/>
          <w:numId w:val="10"/>
        </w:numPr>
        <w:tabs>
          <w:tab w:val="clear" w:pos="2534"/>
          <w:tab w:val="num" w:pos="2834"/>
        </w:tabs>
        <w:spacing w:before="0" w:after="120" w:line="360" w:lineRule="auto"/>
        <w:ind w:left="1842"/>
      </w:pPr>
      <w:r w:rsidRPr="00C82ACA">
        <w:rPr>
          <w:rFonts w:hint="cs"/>
          <w:rtl/>
        </w:rPr>
        <w:t xml:space="preserve">סורק; </w:t>
      </w:r>
    </w:p>
    <w:p w14:paraId="4334FCB2" w14:textId="24E1F546" w:rsidR="00A377DC" w:rsidRDefault="00A377DC" w:rsidP="00C14971">
      <w:pPr>
        <w:widowControl w:val="0"/>
        <w:numPr>
          <w:ilvl w:val="2"/>
          <w:numId w:val="10"/>
        </w:numPr>
        <w:tabs>
          <w:tab w:val="clear" w:pos="2534"/>
          <w:tab w:val="num" w:pos="2834"/>
        </w:tabs>
        <w:spacing w:before="0" w:after="120" w:line="360" w:lineRule="auto"/>
        <w:ind w:left="1842"/>
      </w:pPr>
      <w:r>
        <w:rPr>
          <w:rFonts w:hint="cs"/>
          <w:rtl/>
        </w:rPr>
        <w:t xml:space="preserve">מסך </w:t>
      </w:r>
      <w:proofErr w:type="spellStart"/>
      <w:r>
        <w:rPr>
          <w:rFonts w:hint="cs"/>
          <w:rtl/>
        </w:rPr>
        <w:t>טלויזיה</w:t>
      </w:r>
      <w:proofErr w:type="spellEnd"/>
      <w:r>
        <w:rPr>
          <w:rFonts w:hint="cs"/>
          <w:rtl/>
        </w:rPr>
        <w:t xml:space="preserve"> בגודל "50 לפחות (בחדר הישיבות בלבד)</w:t>
      </w:r>
      <w:r w:rsidR="008C2EC4">
        <w:rPr>
          <w:rFonts w:hint="cs"/>
          <w:rtl/>
        </w:rPr>
        <w:t>;</w:t>
      </w:r>
    </w:p>
    <w:p w14:paraId="6889BDB3" w14:textId="196C3F84" w:rsidR="00107674" w:rsidRDefault="001926BE" w:rsidP="00C14971">
      <w:pPr>
        <w:widowControl w:val="0"/>
        <w:numPr>
          <w:ilvl w:val="2"/>
          <w:numId w:val="10"/>
        </w:numPr>
        <w:tabs>
          <w:tab w:val="clear" w:pos="2534"/>
          <w:tab w:val="num" w:pos="2834"/>
        </w:tabs>
        <w:spacing w:before="0" w:after="120" w:line="360" w:lineRule="auto"/>
        <w:ind w:left="1842"/>
      </w:pPr>
      <w:r w:rsidRPr="00C82ACA">
        <w:rPr>
          <w:rFonts w:hint="cs"/>
          <w:rtl/>
        </w:rPr>
        <w:t>קו</w:t>
      </w:r>
      <w:r w:rsidR="00130586">
        <w:rPr>
          <w:rFonts w:hint="cs"/>
          <w:rtl/>
        </w:rPr>
        <w:t xml:space="preserve"> וחיבור אינטרנט מהיר </w:t>
      </w:r>
      <w:proofErr w:type="spellStart"/>
      <w:r w:rsidR="00130586">
        <w:rPr>
          <w:rFonts w:hint="cs"/>
          <w:rtl/>
        </w:rPr>
        <w:t>וראוטר</w:t>
      </w:r>
      <w:proofErr w:type="spellEnd"/>
      <w:r w:rsidR="00130586">
        <w:rPr>
          <w:rFonts w:hint="cs"/>
          <w:rtl/>
        </w:rPr>
        <w:t xml:space="preserve"> להתחברות אינטרנט אלחוטי</w:t>
      </w:r>
      <w:r w:rsidR="00130586">
        <w:t>;</w:t>
      </w:r>
      <w:r w:rsidRPr="00C82ACA">
        <w:rPr>
          <w:rFonts w:hint="cs"/>
          <w:rtl/>
        </w:rPr>
        <w:t xml:space="preserve"> </w:t>
      </w:r>
    </w:p>
    <w:p w14:paraId="642D527B" w14:textId="77777777" w:rsidR="00107674" w:rsidRDefault="00107674" w:rsidP="00C14971">
      <w:pPr>
        <w:widowControl w:val="0"/>
        <w:numPr>
          <w:ilvl w:val="2"/>
          <w:numId w:val="10"/>
        </w:numPr>
        <w:tabs>
          <w:tab w:val="clear" w:pos="2534"/>
          <w:tab w:val="num" w:pos="2834"/>
        </w:tabs>
        <w:spacing w:before="0" w:after="120" w:line="360" w:lineRule="auto"/>
        <w:ind w:left="1842"/>
      </w:pPr>
      <w:r w:rsidRPr="00C82ACA">
        <w:rPr>
          <w:rFonts w:hint="cs"/>
          <w:rtl/>
        </w:rPr>
        <w:t>מקרר בגודל משרדי</w:t>
      </w:r>
      <w:r>
        <w:rPr>
          <w:rFonts w:hint="cs"/>
          <w:rtl/>
        </w:rPr>
        <w:t>;</w:t>
      </w:r>
    </w:p>
    <w:p w14:paraId="735E17BF" w14:textId="6B6520A6" w:rsidR="00107674" w:rsidRDefault="001926BE" w:rsidP="008C2EC4">
      <w:pPr>
        <w:widowControl w:val="0"/>
        <w:numPr>
          <w:ilvl w:val="2"/>
          <w:numId w:val="10"/>
        </w:numPr>
        <w:tabs>
          <w:tab w:val="clear" w:pos="2534"/>
          <w:tab w:val="num" w:pos="2834"/>
        </w:tabs>
        <w:spacing w:before="0" w:after="120" w:line="360" w:lineRule="auto"/>
        <w:ind w:left="1842"/>
      </w:pPr>
      <w:r w:rsidRPr="00C82ACA">
        <w:rPr>
          <w:rFonts w:hint="cs"/>
          <w:rtl/>
        </w:rPr>
        <w:t xml:space="preserve">ציוד משרדי הכולל: סרגל </w:t>
      </w:r>
      <w:r w:rsidR="00130586">
        <w:rPr>
          <w:rFonts w:hint="cs"/>
          <w:rtl/>
        </w:rPr>
        <w:t xml:space="preserve"> </w:t>
      </w:r>
      <w:proofErr w:type="spellStart"/>
      <w:r w:rsidRPr="00C82ACA">
        <w:rPr>
          <w:rFonts w:hint="cs"/>
          <w:rtl/>
        </w:rPr>
        <w:t>קנ"מ</w:t>
      </w:r>
      <w:proofErr w:type="spellEnd"/>
      <w:r w:rsidR="00107674">
        <w:rPr>
          <w:rFonts w:hint="cs"/>
          <w:rtl/>
        </w:rPr>
        <w:t>,</w:t>
      </w:r>
      <w:r w:rsidRPr="00C82ACA">
        <w:rPr>
          <w:rFonts w:hint="cs"/>
          <w:rtl/>
        </w:rPr>
        <w:t xml:space="preserve"> מחשבון כיס</w:t>
      </w:r>
      <w:r w:rsidR="00107674">
        <w:rPr>
          <w:rFonts w:hint="cs"/>
          <w:rtl/>
        </w:rPr>
        <w:t>,</w:t>
      </w:r>
      <w:r w:rsidRPr="00C82ACA">
        <w:rPr>
          <w:rFonts w:hint="cs"/>
          <w:rtl/>
        </w:rPr>
        <w:t xml:space="preserve"> שדכן עם סיכות</w:t>
      </w:r>
      <w:r w:rsidR="00107674">
        <w:rPr>
          <w:rFonts w:hint="cs"/>
          <w:rtl/>
        </w:rPr>
        <w:t>,</w:t>
      </w:r>
      <w:r w:rsidRPr="00C82ACA">
        <w:rPr>
          <w:rFonts w:hint="cs"/>
          <w:rtl/>
        </w:rPr>
        <w:t xml:space="preserve"> מחורר</w:t>
      </w:r>
      <w:r w:rsidR="00107674">
        <w:rPr>
          <w:rFonts w:hint="cs"/>
          <w:rtl/>
        </w:rPr>
        <w:t>,</w:t>
      </w:r>
      <w:r w:rsidRPr="00C82ACA">
        <w:rPr>
          <w:rFonts w:hint="cs"/>
          <w:rtl/>
        </w:rPr>
        <w:t xml:space="preserve"> מספריים</w:t>
      </w:r>
      <w:r w:rsidR="00107674">
        <w:rPr>
          <w:rFonts w:hint="cs"/>
          <w:rtl/>
        </w:rPr>
        <w:t>,</w:t>
      </w:r>
      <w:r w:rsidRPr="00C82ACA">
        <w:rPr>
          <w:rFonts w:hint="cs"/>
          <w:rtl/>
        </w:rPr>
        <w:t xml:space="preserve"> אטבים</w:t>
      </w:r>
      <w:r w:rsidR="00107674">
        <w:rPr>
          <w:rFonts w:hint="cs"/>
          <w:rtl/>
        </w:rPr>
        <w:t>,</w:t>
      </w:r>
      <w:r w:rsidRPr="00C82ACA">
        <w:rPr>
          <w:rFonts w:hint="cs"/>
          <w:rtl/>
        </w:rPr>
        <w:t xml:space="preserve"> מתקן עם סרט הדבקה</w:t>
      </w:r>
      <w:r w:rsidR="00107674">
        <w:rPr>
          <w:rFonts w:hint="cs"/>
          <w:rtl/>
        </w:rPr>
        <w:t>,</w:t>
      </w:r>
      <w:r w:rsidRPr="00C82ACA">
        <w:rPr>
          <w:rFonts w:hint="cs"/>
          <w:rtl/>
        </w:rPr>
        <w:t xml:space="preserve"> עטים</w:t>
      </w:r>
      <w:r w:rsidR="00107674">
        <w:rPr>
          <w:rFonts w:hint="cs"/>
          <w:rtl/>
        </w:rPr>
        <w:t>,</w:t>
      </w:r>
      <w:r w:rsidRPr="00C82ACA">
        <w:rPr>
          <w:rFonts w:hint="cs"/>
          <w:rtl/>
        </w:rPr>
        <w:t xml:space="preserve"> עפרונות</w:t>
      </w:r>
      <w:r w:rsidR="00107674">
        <w:rPr>
          <w:rFonts w:hint="cs"/>
          <w:rtl/>
        </w:rPr>
        <w:t>,</w:t>
      </w:r>
      <w:r w:rsidRPr="00C82ACA">
        <w:rPr>
          <w:rFonts w:hint="cs"/>
          <w:rtl/>
        </w:rPr>
        <w:t xml:space="preserve"> </w:t>
      </w:r>
      <w:r w:rsidR="001B0E3B">
        <w:rPr>
          <w:rFonts w:hint="cs"/>
          <w:rtl/>
        </w:rPr>
        <w:t xml:space="preserve">נעצים, </w:t>
      </w:r>
      <w:r w:rsidRPr="00C82ACA">
        <w:rPr>
          <w:rFonts w:hint="cs"/>
          <w:rtl/>
        </w:rPr>
        <w:t>קלסרים ותיקי קרטון</w:t>
      </w:r>
      <w:r w:rsidR="00107674">
        <w:rPr>
          <w:rFonts w:hint="cs"/>
          <w:rtl/>
        </w:rPr>
        <w:t xml:space="preserve"> וכיו"ב;</w:t>
      </w:r>
    </w:p>
    <w:p w14:paraId="28D9C334" w14:textId="77777777" w:rsidR="00107674" w:rsidRDefault="001926BE" w:rsidP="008C2EC4">
      <w:pPr>
        <w:widowControl w:val="0"/>
        <w:numPr>
          <w:ilvl w:val="2"/>
          <w:numId w:val="10"/>
        </w:numPr>
        <w:tabs>
          <w:tab w:val="clear" w:pos="2534"/>
          <w:tab w:val="num" w:pos="2834"/>
        </w:tabs>
        <w:spacing w:before="0" w:after="120" w:line="360" w:lineRule="auto"/>
        <w:ind w:left="1842"/>
      </w:pPr>
      <w:r w:rsidRPr="00C82ACA">
        <w:rPr>
          <w:rFonts w:hint="cs"/>
          <w:rtl/>
        </w:rPr>
        <w:t xml:space="preserve">קפה לסוגיו; סוכר; חלב טרי (לא עמיד); </w:t>
      </w:r>
    </w:p>
    <w:p w14:paraId="0C864F94" w14:textId="4CD88100" w:rsidR="001926BE" w:rsidRDefault="001926BE" w:rsidP="008C2EC4">
      <w:pPr>
        <w:widowControl w:val="0"/>
        <w:numPr>
          <w:ilvl w:val="2"/>
          <w:numId w:val="10"/>
        </w:numPr>
        <w:tabs>
          <w:tab w:val="clear" w:pos="2534"/>
          <w:tab w:val="num" w:pos="2834"/>
        </w:tabs>
        <w:spacing w:before="0" w:after="120" w:line="360" w:lineRule="auto"/>
        <w:ind w:left="1842"/>
      </w:pPr>
      <w:r w:rsidRPr="00C82ACA">
        <w:rPr>
          <w:rFonts w:hint="cs"/>
          <w:rtl/>
        </w:rPr>
        <w:lastRenderedPageBreak/>
        <w:t>נייר לניגוב ידיים ונייר טואלט באספקה שוטפת בכל כמות שתידרש על ידי המפקח.</w:t>
      </w:r>
    </w:p>
    <w:p w14:paraId="17BC2BE3" w14:textId="77777777" w:rsidR="000936E7" w:rsidRDefault="002C4A1C" w:rsidP="00C14971">
      <w:pPr>
        <w:widowControl w:val="0"/>
        <w:numPr>
          <w:ilvl w:val="1"/>
          <w:numId w:val="10"/>
        </w:numPr>
        <w:tabs>
          <w:tab w:val="clear" w:pos="1267"/>
          <w:tab w:val="num" w:pos="1133"/>
        </w:tabs>
        <w:spacing w:before="0" w:after="120" w:line="360" w:lineRule="auto"/>
        <w:ind w:left="1133" w:hanging="559"/>
      </w:pPr>
      <w:r w:rsidRPr="00945A5F">
        <w:rPr>
          <w:rtl/>
        </w:rPr>
        <w:t>המבנה יכלול: דלת אטומה ניתנת לנעילה, 2 חלונות מזוגגים במידות 80</w:t>
      </w:r>
      <w:r w:rsidRPr="00945A5F">
        <w:t>X</w:t>
      </w:r>
      <w:r w:rsidRPr="00945A5F">
        <w:rPr>
          <w:rtl/>
        </w:rPr>
        <w:t>80 ס"מ לפחות כולל רשת יתושים וסורגים למניעת פריצה, ריצוף או חיפוי רצפה</w:t>
      </w:r>
    </w:p>
    <w:p w14:paraId="4D89E60C" w14:textId="5DC60501" w:rsidR="002C4A1C" w:rsidRPr="00945A5F" w:rsidRDefault="002C4A1C" w:rsidP="00945A5F">
      <w:pPr>
        <w:widowControl w:val="0"/>
        <w:numPr>
          <w:ilvl w:val="1"/>
          <w:numId w:val="10"/>
        </w:numPr>
        <w:tabs>
          <w:tab w:val="clear" w:pos="1267"/>
          <w:tab w:val="num" w:pos="1133"/>
        </w:tabs>
        <w:spacing w:before="0" w:after="120" w:line="360" w:lineRule="auto"/>
        <w:ind w:left="1133" w:hanging="559"/>
      </w:pPr>
      <w:r w:rsidRPr="00945A5F">
        <w:rPr>
          <w:rtl/>
        </w:rPr>
        <w:t xml:space="preserve">הקבלן </w:t>
      </w:r>
      <w:proofErr w:type="spellStart"/>
      <w:r w:rsidRPr="00945A5F">
        <w:rPr>
          <w:rtl/>
        </w:rPr>
        <w:t>ישא</w:t>
      </w:r>
      <w:proofErr w:type="spellEnd"/>
      <w:r w:rsidRPr="00945A5F">
        <w:rPr>
          <w:rtl/>
        </w:rPr>
        <w:t xml:space="preserve"> בהוצאות הניקיון והאחזקה של המבנים הנ"ל ככל שיידרש</w:t>
      </w:r>
      <w:r w:rsidR="00CA380C">
        <w:rPr>
          <w:rFonts w:hint="cs"/>
          <w:rtl/>
        </w:rPr>
        <w:t>,</w:t>
      </w:r>
      <w:r w:rsidRPr="00CF4DD3">
        <w:rPr>
          <w:rtl/>
        </w:rPr>
        <w:t xml:space="preserve"> כולל תשלומי האגרות השונות כגון: תשלום עבור מים, חשמל, אינטרנט, טלפון ו/או דמי שימוש ואחזקה כולל תשלום עבור השיחות של אמצעי תקשורת אחרים אשר הועמדו לרשות המפקח ושימושו במשך כל זמן העבודה, אספקה שוטפת של ציוד משרדי מתכל</w:t>
      </w:r>
      <w:r w:rsidR="00CA380C">
        <w:rPr>
          <w:rFonts w:hint="cs"/>
          <w:rtl/>
        </w:rPr>
        <w:t>ה</w:t>
      </w:r>
      <w:r w:rsidRPr="00CF4DD3">
        <w:rPr>
          <w:rtl/>
        </w:rPr>
        <w:t xml:space="preserve"> וכ</w:t>
      </w:r>
      <w:r w:rsidR="00CA380C">
        <w:rPr>
          <w:rFonts w:hint="cs"/>
          <w:rtl/>
        </w:rPr>
        <w:t>י</w:t>
      </w:r>
      <w:r w:rsidRPr="00CF4DD3">
        <w:rPr>
          <w:rtl/>
        </w:rPr>
        <w:t>ו</w:t>
      </w:r>
      <w:r w:rsidR="00CA380C">
        <w:rPr>
          <w:rFonts w:hint="cs"/>
          <w:rtl/>
        </w:rPr>
        <w:t>"ב</w:t>
      </w:r>
      <w:r w:rsidRPr="00945A5F">
        <w:rPr>
          <w:rtl/>
        </w:rPr>
        <w:t>.</w:t>
      </w:r>
    </w:p>
    <w:p w14:paraId="5752D81E" w14:textId="2D5C4D22" w:rsidR="002C4A1C" w:rsidRDefault="002C4A1C" w:rsidP="00C14971">
      <w:pPr>
        <w:widowControl w:val="0"/>
        <w:numPr>
          <w:ilvl w:val="1"/>
          <w:numId w:val="10"/>
        </w:numPr>
        <w:tabs>
          <w:tab w:val="clear" w:pos="1267"/>
          <w:tab w:val="num" w:pos="1133"/>
        </w:tabs>
        <w:spacing w:before="0" w:after="120" w:line="360" w:lineRule="auto"/>
        <w:ind w:left="1133" w:hanging="559"/>
      </w:pPr>
      <w:r w:rsidRPr="00945A5F">
        <w:rPr>
          <w:rtl/>
        </w:rPr>
        <w:t xml:space="preserve">מובהר כי אם תידרש במהלך הביצוע העתקת המבנה ממקום למקום, אם כתוצאה משלביות הביצוע ואם עקב דרישה מפורשת של המפקח או מכל סיבה אחרת, יעשה זאת הקבלן באופן </w:t>
      </w:r>
      <w:r w:rsidR="009B4CDB" w:rsidRPr="009B4CDB">
        <w:rPr>
          <w:rFonts w:hint="cs"/>
          <w:rtl/>
        </w:rPr>
        <w:t>מידי</w:t>
      </w:r>
      <w:r w:rsidRPr="00945A5F">
        <w:rPr>
          <w:rtl/>
        </w:rPr>
        <w:t>, על חשבונו, כולל העתקת כל המערכות המחוברות למבנים וחיבורן מחדש.</w:t>
      </w:r>
    </w:p>
    <w:p w14:paraId="4907DCF4" w14:textId="608EAE7B" w:rsidR="009B4CDB" w:rsidRDefault="009B4CDB" w:rsidP="00C14971">
      <w:pPr>
        <w:widowControl w:val="0"/>
        <w:numPr>
          <w:ilvl w:val="1"/>
          <w:numId w:val="10"/>
        </w:numPr>
        <w:tabs>
          <w:tab w:val="clear" w:pos="1267"/>
          <w:tab w:val="num" w:pos="1133"/>
        </w:tabs>
        <w:spacing w:before="0" w:after="120" w:line="360" w:lineRule="auto"/>
        <w:ind w:left="1133" w:hanging="559"/>
      </w:pPr>
      <w:r w:rsidRPr="009B4CDB">
        <w:rPr>
          <w:rFonts w:hint="cs"/>
          <w:rtl/>
        </w:rPr>
        <w:t xml:space="preserve"> </w:t>
      </w:r>
      <w:r w:rsidRPr="00C82ACA">
        <w:rPr>
          <w:rFonts w:hint="cs"/>
          <w:rtl/>
        </w:rPr>
        <w:t xml:space="preserve">בנוסף, הקבלן ידאג להצבת משרד לנציג הבטחת איכות </w:t>
      </w:r>
      <w:r w:rsidRPr="00C82ACA">
        <w:rPr>
          <w:rtl/>
        </w:rPr>
        <w:t>בשטח מינימאלי של 15 מ"ר</w:t>
      </w:r>
      <w:r w:rsidR="00CA380C">
        <w:rPr>
          <w:rFonts w:hint="cs"/>
          <w:rtl/>
        </w:rPr>
        <w:t>,</w:t>
      </w:r>
      <w:r w:rsidRPr="00C82ACA">
        <w:rPr>
          <w:rtl/>
        </w:rPr>
        <w:t xml:space="preserve"> כולל ארון לקלסרים ,שולחן עבודה, כיסא מזכירה וכיסאות רגילים</w:t>
      </w:r>
      <w:r w:rsidRPr="00C82ACA">
        <w:rPr>
          <w:rFonts w:hint="cs"/>
          <w:rtl/>
        </w:rPr>
        <w:t>.</w:t>
      </w:r>
    </w:p>
    <w:bookmarkEnd w:id="42"/>
    <w:p w14:paraId="1A939C75" w14:textId="46C89149" w:rsidR="001C4383" w:rsidRPr="00945A5F" w:rsidRDefault="009B4CDB" w:rsidP="00945A5F">
      <w:pPr>
        <w:widowControl w:val="0"/>
        <w:numPr>
          <w:ilvl w:val="1"/>
          <w:numId w:val="10"/>
        </w:numPr>
        <w:tabs>
          <w:tab w:val="clear" w:pos="1267"/>
          <w:tab w:val="num" w:pos="1133"/>
        </w:tabs>
        <w:spacing w:before="0" w:after="120" w:line="360" w:lineRule="auto"/>
        <w:ind w:left="1133" w:hanging="559"/>
        <w:rPr>
          <w:rtl/>
        </w:rPr>
      </w:pPr>
      <w:r>
        <w:rPr>
          <w:rFonts w:hint="cs"/>
          <w:rtl/>
        </w:rPr>
        <w:t>המפורט לעיל אינו כולל את משרדי הקבלן אשר יבוצעו לשיקול דעתו ובנ</w:t>
      </w:r>
      <w:r w:rsidR="001C4383" w:rsidRPr="00945A5F">
        <w:rPr>
          <w:rtl/>
        </w:rPr>
        <w:t>פרד ממבנה המפקח.</w:t>
      </w:r>
    </w:p>
    <w:p w14:paraId="55BD2508" w14:textId="77777777" w:rsidR="001E25B6" w:rsidRPr="00AD2780" w:rsidRDefault="001E25B6" w:rsidP="004E1CDD">
      <w:pPr>
        <w:widowControl w:val="0"/>
        <w:numPr>
          <w:ilvl w:val="0"/>
          <w:numId w:val="10"/>
        </w:numPr>
        <w:tabs>
          <w:tab w:val="clear" w:pos="360"/>
          <w:tab w:val="num" w:pos="567"/>
          <w:tab w:val="num" w:pos="693"/>
        </w:tabs>
        <w:spacing w:before="0" w:after="120" w:line="360" w:lineRule="auto"/>
        <w:ind w:left="566" w:hanging="567"/>
        <w:rPr>
          <w:b/>
          <w:bCs/>
          <w:u w:val="single"/>
          <w:rtl/>
        </w:rPr>
      </w:pPr>
      <w:r w:rsidRPr="00AD2780">
        <w:rPr>
          <w:b/>
          <w:bCs/>
          <w:u w:val="single"/>
          <w:rtl/>
        </w:rPr>
        <w:t>שטח התארגנות</w:t>
      </w:r>
    </w:p>
    <w:p w14:paraId="5442968C" w14:textId="5C28A401" w:rsidR="001E25B6" w:rsidRPr="00AD2780" w:rsidRDefault="00AD2780" w:rsidP="00C14971">
      <w:pPr>
        <w:widowControl w:val="0"/>
        <w:numPr>
          <w:ilvl w:val="1"/>
          <w:numId w:val="10"/>
        </w:numPr>
        <w:tabs>
          <w:tab w:val="clear" w:pos="1267"/>
          <w:tab w:val="num" w:pos="1133"/>
        </w:tabs>
        <w:spacing w:before="0" w:after="120" w:line="360" w:lineRule="auto"/>
        <w:ind w:left="1133" w:hanging="559"/>
        <w:rPr>
          <w:b/>
          <w:bCs/>
        </w:rPr>
      </w:pPr>
      <w:r>
        <w:rPr>
          <w:rFonts w:hint="cs"/>
          <w:rtl/>
        </w:rPr>
        <w:t>הקבלן יהיה אחראי להסדיר שטח התארגנות עבורו לביצוע העבודות, על חשבונו הבלעדי.</w:t>
      </w:r>
    </w:p>
    <w:p w14:paraId="1E2899D3" w14:textId="3E8F8B57" w:rsidR="00AD2780" w:rsidRPr="00AD2780" w:rsidRDefault="00AD2780" w:rsidP="00C14971">
      <w:pPr>
        <w:widowControl w:val="0"/>
        <w:numPr>
          <w:ilvl w:val="1"/>
          <w:numId w:val="10"/>
        </w:numPr>
        <w:tabs>
          <w:tab w:val="clear" w:pos="1267"/>
          <w:tab w:val="num" w:pos="1133"/>
        </w:tabs>
        <w:spacing w:before="0" w:after="120" w:line="360" w:lineRule="auto"/>
        <w:ind w:left="1133" w:hanging="559"/>
        <w:rPr>
          <w:b/>
          <w:bCs/>
        </w:rPr>
      </w:pPr>
      <w:r>
        <w:rPr>
          <w:rFonts w:hint="cs"/>
          <w:rtl/>
        </w:rPr>
        <w:t xml:space="preserve">החברה תהיה רשאית להורות לקבלן על האזור שישמש עבורו לשטח התארגנות, והיא תהיה רשאית מעת לעת להורות לקבלן על העתקת שטח ההתארגנות (אם יהיה צורך לפנות את </w:t>
      </w:r>
      <w:r w:rsidRPr="00803560">
        <w:rPr>
          <w:rFonts w:hint="cs"/>
          <w:rtl/>
        </w:rPr>
        <w:t>שטח ההתארגנות המקורי</w:t>
      </w:r>
      <w:r>
        <w:rPr>
          <w:rFonts w:hint="cs"/>
          <w:rtl/>
        </w:rPr>
        <w:t>), ובמקרה כאמור הקבלן יעתיק את שטח ההתארגנות, על חשבונו הבלעדי.</w:t>
      </w:r>
    </w:p>
    <w:p w14:paraId="720AC36E" w14:textId="77777777" w:rsidR="00B22FDC" w:rsidRPr="00B22FDC" w:rsidRDefault="00AD2780" w:rsidP="00C14971">
      <w:pPr>
        <w:widowControl w:val="0"/>
        <w:numPr>
          <w:ilvl w:val="1"/>
          <w:numId w:val="10"/>
        </w:numPr>
        <w:tabs>
          <w:tab w:val="clear" w:pos="1267"/>
          <w:tab w:val="num" w:pos="1133"/>
        </w:tabs>
        <w:spacing w:before="0" w:after="120" w:line="360" w:lineRule="auto"/>
        <w:ind w:left="1133" w:hanging="559"/>
        <w:rPr>
          <w:b/>
          <w:bCs/>
        </w:rPr>
      </w:pPr>
      <w:r>
        <w:rPr>
          <w:rFonts w:hint="cs"/>
          <w:rtl/>
        </w:rPr>
        <w:t>החברה לא תהיה אחראית לציוד הקבלן שבשטח ההתארגנות</w:t>
      </w:r>
      <w:r w:rsidR="00B22FDC">
        <w:rPr>
          <w:rFonts w:hint="cs"/>
          <w:rtl/>
        </w:rPr>
        <w:t>.</w:t>
      </w:r>
    </w:p>
    <w:p w14:paraId="72CA99C7" w14:textId="2AD38D80" w:rsidR="00B22FDC" w:rsidRPr="00B22FDC" w:rsidRDefault="00B22FDC" w:rsidP="00C14971">
      <w:pPr>
        <w:widowControl w:val="0"/>
        <w:numPr>
          <w:ilvl w:val="1"/>
          <w:numId w:val="10"/>
        </w:numPr>
        <w:tabs>
          <w:tab w:val="clear" w:pos="1267"/>
          <w:tab w:val="num" w:pos="1133"/>
        </w:tabs>
        <w:spacing w:before="0" w:after="120" w:line="360" w:lineRule="auto"/>
        <w:ind w:left="1133" w:hanging="559"/>
        <w:rPr>
          <w:b/>
          <w:bCs/>
        </w:rPr>
      </w:pPr>
      <w:r w:rsidRPr="00B22FDC">
        <w:rPr>
          <w:rFonts w:hint="cs"/>
          <w:rtl/>
        </w:rPr>
        <w:t xml:space="preserve">בגין שטח ההתארגנות הקבלן ישלם את כל העלויות הכרוכות בהחזקת השטח על ידו, לרבות ארנונה, מיסי עירייה, דמי שימוש לעירייה בהתאם לתעריפים </w:t>
      </w:r>
      <w:r>
        <w:rPr>
          <w:rFonts w:hint="cs"/>
          <w:rtl/>
        </w:rPr>
        <w:t xml:space="preserve">שנקבעים מעת לעת על ידי העירייה, </w:t>
      </w:r>
      <w:r w:rsidRPr="00B22FDC">
        <w:rPr>
          <w:rFonts w:hint="cs"/>
          <w:rtl/>
        </w:rPr>
        <w:t>וכיו"ב</w:t>
      </w:r>
      <w:r>
        <w:rPr>
          <w:rFonts w:hint="cs"/>
          <w:rtl/>
        </w:rPr>
        <w:t>.</w:t>
      </w:r>
    </w:p>
    <w:p w14:paraId="133D2C22" w14:textId="7B5AA8CD" w:rsidR="00C9404E" w:rsidRPr="0006133B" w:rsidRDefault="00C9404E" w:rsidP="004E1CDD">
      <w:pPr>
        <w:widowControl w:val="0"/>
        <w:numPr>
          <w:ilvl w:val="0"/>
          <w:numId w:val="10"/>
        </w:numPr>
        <w:tabs>
          <w:tab w:val="clear" w:pos="360"/>
          <w:tab w:val="num" w:pos="567"/>
          <w:tab w:val="num" w:pos="693"/>
        </w:tabs>
        <w:spacing w:before="0" w:after="120" w:line="360" w:lineRule="auto"/>
        <w:ind w:left="566" w:hanging="567"/>
        <w:rPr>
          <w:b/>
          <w:bCs/>
          <w:u w:val="single"/>
          <w:rtl/>
        </w:rPr>
      </w:pPr>
      <w:r w:rsidRPr="0006133B">
        <w:rPr>
          <w:rFonts w:hint="eastAsia"/>
          <w:b/>
          <w:bCs/>
          <w:u w:val="single"/>
          <w:rtl/>
        </w:rPr>
        <w:t>מחויבויות</w:t>
      </w:r>
      <w:r w:rsidRPr="0006133B">
        <w:rPr>
          <w:b/>
          <w:bCs/>
          <w:u w:val="single"/>
          <w:rtl/>
        </w:rPr>
        <w:t xml:space="preserve"> </w:t>
      </w:r>
      <w:r w:rsidRPr="0006133B">
        <w:rPr>
          <w:rFonts w:hint="eastAsia"/>
          <w:b/>
          <w:bCs/>
          <w:u w:val="single"/>
          <w:rtl/>
        </w:rPr>
        <w:t>הקבלן</w:t>
      </w:r>
      <w:r w:rsidRPr="0006133B">
        <w:rPr>
          <w:b/>
          <w:bCs/>
          <w:u w:val="single"/>
          <w:rtl/>
        </w:rPr>
        <w:t xml:space="preserve"> </w:t>
      </w:r>
      <w:r w:rsidRPr="0006133B">
        <w:rPr>
          <w:rFonts w:hint="eastAsia"/>
          <w:b/>
          <w:bCs/>
          <w:u w:val="single"/>
          <w:rtl/>
        </w:rPr>
        <w:t>מול</w:t>
      </w:r>
      <w:r w:rsidRPr="0006133B">
        <w:rPr>
          <w:b/>
          <w:bCs/>
          <w:u w:val="single"/>
          <w:rtl/>
        </w:rPr>
        <w:t xml:space="preserve"> </w:t>
      </w:r>
      <w:r w:rsidRPr="0006133B">
        <w:rPr>
          <w:rFonts w:hint="eastAsia"/>
          <w:b/>
          <w:bCs/>
          <w:u w:val="single"/>
          <w:rtl/>
        </w:rPr>
        <w:t>הרשויות</w:t>
      </w:r>
      <w:r w:rsidRPr="0006133B">
        <w:rPr>
          <w:b/>
          <w:bCs/>
          <w:u w:val="single"/>
          <w:rtl/>
        </w:rPr>
        <w:t xml:space="preserve"> </w:t>
      </w:r>
      <w:r w:rsidRPr="0006133B">
        <w:rPr>
          <w:rFonts w:hint="eastAsia"/>
          <w:b/>
          <w:bCs/>
          <w:u w:val="single"/>
          <w:rtl/>
        </w:rPr>
        <w:t>המוסמכות</w:t>
      </w:r>
    </w:p>
    <w:p w14:paraId="65D31C40" w14:textId="2268ED30" w:rsidR="00C9404E" w:rsidRPr="00F33012" w:rsidRDefault="00C9404E" w:rsidP="00C14971">
      <w:pPr>
        <w:widowControl w:val="0"/>
        <w:numPr>
          <w:ilvl w:val="1"/>
          <w:numId w:val="10"/>
        </w:numPr>
        <w:tabs>
          <w:tab w:val="clear" w:pos="1267"/>
          <w:tab w:val="num" w:pos="1133"/>
        </w:tabs>
        <w:spacing w:before="0" w:after="120" w:line="360" w:lineRule="auto"/>
        <w:ind w:left="1133" w:hanging="559"/>
        <w:rPr>
          <w:sz w:val="26"/>
          <w:u w:val="single"/>
        </w:rPr>
      </w:pPr>
      <w:r w:rsidRPr="00C14971">
        <w:rPr>
          <w:rFonts w:hint="cs"/>
          <w:rtl/>
        </w:rPr>
        <w:t>בהתאם</w:t>
      </w:r>
      <w:r w:rsidRPr="00F33012">
        <w:rPr>
          <w:rFonts w:hint="cs"/>
          <w:rtl/>
        </w:rPr>
        <w:t xml:space="preserve"> לדרישה עפ"י דין או בהתאם לדרישת המפקח </w:t>
      </w:r>
      <w:r w:rsidRPr="00F33012">
        <w:rPr>
          <w:rtl/>
        </w:rPr>
        <w:t>יצטייד</w:t>
      </w:r>
      <w:r w:rsidRPr="00F33012">
        <w:rPr>
          <w:rFonts w:hint="cs"/>
          <w:rtl/>
        </w:rPr>
        <w:t xml:space="preserve"> הקבלן</w:t>
      </w:r>
      <w:r w:rsidRPr="00F33012">
        <w:rPr>
          <w:rtl/>
        </w:rPr>
        <w:t xml:space="preserve">, לפני תחילת ביצוע </w:t>
      </w:r>
      <w:r w:rsidRPr="00F33012">
        <w:rPr>
          <w:rFonts w:hint="cs"/>
          <w:rtl/>
        </w:rPr>
        <w:t>ה</w:t>
      </w:r>
      <w:r w:rsidRPr="00F33012">
        <w:rPr>
          <w:rtl/>
        </w:rPr>
        <w:t xml:space="preserve">עבודה, </w:t>
      </w:r>
      <w:r w:rsidRPr="00F33012">
        <w:rPr>
          <w:rFonts w:hint="cs"/>
          <w:rtl/>
        </w:rPr>
        <w:t xml:space="preserve">באישורים הנדרשים, לרבות אישור </w:t>
      </w:r>
      <w:r w:rsidRPr="00F33012">
        <w:rPr>
          <w:rtl/>
        </w:rPr>
        <w:t>משטרת ישראל</w:t>
      </w:r>
      <w:r w:rsidRPr="00F33012">
        <w:rPr>
          <w:rFonts w:hint="cs"/>
          <w:rtl/>
        </w:rPr>
        <w:t>, שרותי כבאות, משרד העבודה וכל גורם ו/או רשות מוסמכת הרלוונטית לעבודות.</w:t>
      </w:r>
    </w:p>
    <w:p w14:paraId="1D23B191" w14:textId="7A3021D4" w:rsidR="00C9404E" w:rsidRPr="00B22FDC" w:rsidRDefault="00C9404E" w:rsidP="00C14971">
      <w:pPr>
        <w:widowControl w:val="0"/>
        <w:numPr>
          <w:ilvl w:val="1"/>
          <w:numId w:val="10"/>
        </w:numPr>
        <w:tabs>
          <w:tab w:val="clear" w:pos="1267"/>
          <w:tab w:val="num" w:pos="1133"/>
        </w:tabs>
        <w:spacing w:before="0" w:after="120" w:line="360" w:lineRule="auto"/>
        <w:ind w:left="1133" w:hanging="559"/>
        <w:rPr>
          <w:sz w:val="26"/>
          <w:rtl/>
        </w:rPr>
      </w:pPr>
      <w:r w:rsidRPr="00F33012">
        <w:rPr>
          <w:rtl/>
        </w:rPr>
        <w:t xml:space="preserve">ראתה </w:t>
      </w:r>
      <w:r w:rsidR="001E25B6">
        <w:rPr>
          <w:rFonts w:hint="cs"/>
          <w:rtl/>
        </w:rPr>
        <w:t>החברה</w:t>
      </w:r>
      <w:r w:rsidRPr="00F33012">
        <w:rPr>
          <w:rtl/>
        </w:rPr>
        <w:t xml:space="preserve">, לפי שיקול דעתה, כי מיקום ביצוען של העבודות, מחייב הזמנתם של שוטרים </w:t>
      </w:r>
      <w:r w:rsidR="007A0C97" w:rsidRPr="00F33012">
        <w:rPr>
          <w:rFonts w:hint="cs"/>
          <w:rtl/>
        </w:rPr>
        <w:t xml:space="preserve">ו/או פקחים </w:t>
      </w:r>
      <w:r w:rsidRPr="00F33012">
        <w:rPr>
          <w:rtl/>
        </w:rPr>
        <w:t xml:space="preserve">בתשלום, רשאית היא להורות לקבלן להזמין שוטרים </w:t>
      </w:r>
      <w:r w:rsidR="007A0C97" w:rsidRPr="00F33012">
        <w:rPr>
          <w:rFonts w:hint="cs"/>
          <w:rtl/>
        </w:rPr>
        <w:t xml:space="preserve">ו/או פקחים </w:t>
      </w:r>
      <w:r w:rsidRPr="00F33012">
        <w:rPr>
          <w:rtl/>
        </w:rPr>
        <w:t xml:space="preserve">כאמור והקבלן ימלא אחר הוראה זו. </w:t>
      </w:r>
      <w:r w:rsidRPr="00B22FDC">
        <w:rPr>
          <w:sz w:val="26"/>
          <w:rtl/>
        </w:rPr>
        <w:t>מובהר בזאת</w:t>
      </w:r>
      <w:r w:rsidR="00B22FDC">
        <w:rPr>
          <w:rFonts w:hint="cs"/>
          <w:sz w:val="26"/>
          <w:rtl/>
        </w:rPr>
        <w:t>,</w:t>
      </w:r>
      <w:r w:rsidRPr="00B22FDC">
        <w:rPr>
          <w:sz w:val="26"/>
          <w:rtl/>
        </w:rPr>
        <w:t xml:space="preserve"> כי בגין הזמנתם של שוטרים</w:t>
      </w:r>
      <w:r w:rsidR="007A0C97" w:rsidRPr="00B22FDC">
        <w:rPr>
          <w:rFonts w:hint="cs"/>
          <w:sz w:val="26"/>
          <w:rtl/>
        </w:rPr>
        <w:t xml:space="preserve"> ו/או פקחים</w:t>
      </w:r>
      <w:r w:rsidRPr="00B22FDC">
        <w:rPr>
          <w:sz w:val="26"/>
          <w:rtl/>
        </w:rPr>
        <w:t xml:space="preserve"> </w:t>
      </w:r>
      <w:r w:rsidRPr="00CA380C">
        <w:rPr>
          <w:sz w:val="26"/>
          <w:rtl/>
        </w:rPr>
        <w:t>יהיה הקבלן זכאי לשיפוי</w:t>
      </w:r>
      <w:r w:rsidRPr="00B22FDC">
        <w:rPr>
          <w:sz w:val="26"/>
          <w:rtl/>
        </w:rPr>
        <w:t xml:space="preserve"> מאת </w:t>
      </w:r>
      <w:r w:rsidR="00B22FDC">
        <w:rPr>
          <w:rFonts w:hint="cs"/>
          <w:sz w:val="26"/>
          <w:rtl/>
        </w:rPr>
        <w:t>החברה</w:t>
      </w:r>
      <w:r w:rsidRPr="00B22FDC">
        <w:rPr>
          <w:sz w:val="26"/>
          <w:rtl/>
        </w:rPr>
        <w:t xml:space="preserve"> בסך ההוצאות שהוציא</w:t>
      </w:r>
      <w:r w:rsidR="00B22FDC">
        <w:rPr>
          <w:rFonts w:hint="cs"/>
          <w:sz w:val="26"/>
          <w:rtl/>
        </w:rPr>
        <w:t>,</w:t>
      </w:r>
      <w:r w:rsidRPr="00B22FDC">
        <w:rPr>
          <w:sz w:val="26"/>
          <w:rtl/>
        </w:rPr>
        <w:t xml:space="preserve"> ללא כל רווח קבלני. לשם קבלת החזר ההוצאות לפי ס</w:t>
      </w:r>
      <w:r w:rsidR="00B22FDC">
        <w:rPr>
          <w:rFonts w:hint="cs"/>
          <w:sz w:val="26"/>
          <w:rtl/>
        </w:rPr>
        <w:t>עיף</w:t>
      </w:r>
      <w:r w:rsidRPr="00B22FDC">
        <w:rPr>
          <w:sz w:val="26"/>
          <w:rtl/>
        </w:rPr>
        <w:t xml:space="preserve"> זה יצרף הקבלן לחשבון </w:t>
      </w:r>
      <w:r w:rsidRPr="00B22FDC">
        <w:rPr>
          <w:rFonts w:hint="cs"/>
          <w:sz w:val="26"/>
          <w:rtl/>
        </w:rPr>
        <w:t>לתשלום</w:t>
      </w:r>
      <w:r w:rsidRPr="00B22FDC">
        <w:rPr>
          <w:sz w:val="26"/>
          <w:rtl/>
        </w:rPr>
        <w:t xml:space="preserve"> אישור בדבר גובהן של ההוצאות.</w:t>
      </w:r>
    </w:p>
    <w:p w14:paraId="7D5FC7E3" w14:textId="36A4E8C3" w:rsidR="00FE0ECB" w:rsidRPr="0006133B" w:rsidRDefault="00FE0ECB" w:rsidP="004E1CDD">
      <w:pPr>
        <w:widowControl w:val="0"/>
        <w:numPr>
          <w:ilvl w:val="0"/>
          <w:numId w:val="10"/>
        </w:numPr>
        <w:tabs>
          <w:tab w:val="clear" w:pos="360"/>
          <w:tab w:val="num" w:pos="567"/>
          <w:tab w:val="num" w:pos="693"/>
        </w:tabs>
        <w:spacing w:before="0" w:after="120" w:line="360" w:lineRule="auto"/>
        <w:ind w:left="566" w:hanging="567"/>
        <w:rPr>
          <w:b/>
          <w:bCs/>
          <w:u w:val="single"/>
          <w:rtl/>
        </w:rPr>
      </w:pPr>
      <w:r w:rsidRPr="0006133B">
        <w:rPr>
          <w:rFonts w:hint="eastAsia"/>
          <w:b/>
          <w:bCs/>
          <w:u w:val="single"/>
          <w:rtl/>
        </w:rPr>
        <w:t>רשת</w:t>
      </w:r>
      <w:r w:rsidRPr="0006133B">
        <w:rPr>
          <w:b/>
          <w:bCs/>
          <w:u w:val="single"/>
          <w:rtl/>
        </w:rPr>
        <w:t xml:space="preserve"> </w:t>
      </w:r>
      <w:r w:rsidRPr="0006133B">
        <w:rPr>
          <w:rFonts w:hint="eastAsia"/>
          <w:b/>
          <w:bCs/>
          <w:u w:val="single"/>
          <w:rtl/>
        </w:rPr>
        <w:t>סיביים</w:t>
      </w:r>
      <w:r w:rsidRPr="0006133B">
        <w:rPr>
          <w:b/>
          <w:bCs/>
          <w:u w:val="single"/>
          <w:rtl/>
        </w:rPr>
        <w:t xml:space="preserve"> </w:t>
      </w:r>
      <w:r w:rsidRPr="0006133B">
        <w:rPr>
          <w:rFonts w:hint="eastAsia"/>
          <w:b/>
          <w:bCs/>
          <w:u w:val="single"/>
          <w:rtl/>
        </w:rPr>
        <w:t>אופטיים</w:t>
      </w:r>
    </w:p>
    <w:p w14:paraId="59149DD5" w14:textId="1C44D99E" w:rsidR="00FE0ECB" w:rsidRPr="00B22FDC" w:rsidRDefault="00C9404E" w:rsidP="00C14971">
      <w:pPr>
        <w:widowControl w:val="0"/>
        <w:numPr>
          <w:ilvl w:val="1"/>
          <w:numId w:val="10"/>
        </w:numPr>
        <w:tabs>
          <w:tab w:val="clear" w:pos="1267"/>
          <w:tab w:val="num" w:pos="1133"/>
        </w:tabs>
        <w:spacing w:before="0" w:after="120" w:line="360" w:lineRule="auto"/>
        <w:ind w:left="1133" w:hanging="559"/>
        <w:rPr>
          <w:sz w:val="26"/>
          <w:u w:val="single"/>
          <w:rtl/>
        </w:rPr>
      </w:pPr>
      <w:r w:rsidRPr="00C14971">
        <w:rPr>
          <w:rFonts w:hint="cs"/>
          <w:rtl/>
        </w:rPr>
        <w:t>ברחבי</w:t>
      </w:r>
      <w:r w:rsidRPr="00B22FDC">
        <w:rPr>
          <w:rFonts w:eastAsia="Calibri" w:hint="cs"/>
          <w:rtl/>
        </w:rPr>
        <w:t xml:space="preserve"> העיר פרוסה רשת של סיבים אופ</w:t>
      </w:r>
      <w:r w:rsidR="00FE0ECB" w:rsidRPr="00B22FDC">
        <w:rPr>
          <w:rFonts w:eastAsia="Calibri" w:hint="cs"/>
          <w:rtl/>
        </w:rPr>
        <w:t xml:space="preserve">טיים, המשרתת בין היתר את </w:t>
      </w:r>
      <w:r w:rsidRPr="00B22FDC">
        <w:rPr>
          <w:rFonts w:eastAsia="Calibri" w:hint="cs"/>
          <w:rtl/>
        </w:rPr>
        <w:t>העירייה והחברות שבבעלותה</w:t>
      </w:r>
      <w:r w:rsidR="005B13FB" w:rsidRPr="00F33012">
        <w:rPr>
          <w:rFonts w:hint="cs"/>
          <w:rtl/>
        </w:rPr>
        <w:t>.</w:t>
      </w:r>
      <w:r w:rsidR="00B22FDC">
        <w:rPr>
          <w:rFonts w:hint="cs"/>
          <w:rtl/>
        </w:rPr>
        <w:t xml:space="preserve"> </w:t>
      </w:r>
      <w:r w:rsidRPr="00B22FDC">
        <w:rPr>
          <w:rFonts w:eastAsia="Calibri" w:hint="cs"/>
          <w:rtl/>
        </w:rPr>
        <w:lastRenderedPageBreak/>
        <w:t xml:space="preserve">טרם </w:t>
      </w:r>
      <w:r w:rsidRPr="00B22FDC">
        <w:rPr>
          <w:rFonts w:hint="cs"/>
          <w:sz w:val="26"/>
          <w:rtl/>
        </w:rPr>
        <w:t>תחילת</w:t>
      </w:r>
      <w:r w:rsidRPr="00B22FDC">
        <w:rPr>
          <w:rFonts w:eastAsia="Calibri" w:hint="cs"/>
          <w:rtl/>
        </w:rPr>
        <w:t xml:space="preserve"> ביצועה </w:t>
      </w:r>
      <w:r w:rsidR="00B22FDC">
        <w:rPr>
          <w:rFonts w:eastAsia="Calibri" w:hint="cs"/>
          <w:rtl/>
        </w:rPr>
        <w:t xml:space="preserve">כל </w:t>
      </w:r>
      <w:r w:rsidRPr="00B22FDC">
        <w:rPr>
          <w:rFonts w:eastAsia="Calibri" w:hint="cs"/>
          <w:rtl/>
        </w:rPr>
        <w:t>עבודה במסגרת התקשרות ז</w:t>
      </w:r>
      <w:r w:rsidR="00FE0ECB" w:rsidRPr="00B22FDC">
        <w:rPr>
          <w:rFonts w:eastAsia="Calibri" w:hint="cs"/>
          <w:rtl/>
        </w:rPr>
        <w:t xml:space="preserve">ו, הקבלן מתחייב לבצע את כל </w:t>
      </w:r>
      <w:r w:rsidRPr="00B22FDC">
        <w:rPr>
          <w:rFonts w:eastAsia="Calibri" w:hint="cs"/>
          <w:rtl/>
        </w:rPr>
        <w:t xml:space="preserve">התיאומים הנדרשים מול החברה </w:t>
      </w:r>
      <w:r w:rsidR="00667527">
        <w:rPr>
          <w:rFonts w:eastAsia="Calibri" w:hint="cs"/>
          <w:rtl/>
        </w:rPr>
        <w:t xml:space="preserve">העירונית ראשון לציון </w:t>
      </w:r>
      <w:r w:rsidRPr="00B22FDC">
        <w:rPr>
          <w:rFonts w:eastAsia="Calibri" w:hint="cs"/>
          <w:rtl/>
        </w:rPr>
        <w:t>לביטחון ולסדר ציב</w:t>
      </w:r>
      <w:r w:rsidR="00FE0ECB" w:rsidRPr="00B22FDC">
        <w:rPr>
          <w:rFonts w:eastAsia="Calibri" w:hint="cs"/>
          <w:rtl/>
        </w:rPr>
        <w:t>ורי</w:t>
      </w:r>
      <w:r w:rsidR="00667527">
        <w:rPr>
          <w:rFonts w:eastAsia="Calibri" w:hint="cs"/>
          <w:rtl/>
        </w:rPr>
        <w:t xml:space="preserve"> בע"מ</w:t>
      </w:r>
      <w:r w:rsidR="00D27F04">
        <w:rPr>
          <w:rFonts w:eastAsia="Calibri" w:hint="cs"/>
          <w:rtl/>
        </w:rPr>
        <w:t xml:space="preserve"> (להלן:</w:t>
      </w:r>
      <w:r w:rsidR="00D27F04">
        <w:rPr>
          <w:rFonts w:eastAsia="Calibri" w:hint="cs"/>
        </w:rPr>
        <w:t xml:space="preserve"> </w:t>
      </w:r>
      <w:r w:rsidR="00D27F04">
        <w:rPr>
          <w:rFonts w:eastAsia="Calibri" w:hint="cs"/>
          <w:rtl/>
        </w:rPr>
        <w:t>"</w:t>
      </w:r>
      <w:r w:rsidR="00D27F04" w:rsidRPr="00D27F04">
        <w:rPr>
          <w:rFonts w:eastAsia="Calibri" w:hint="cs"/>
          <w:b/>
          <w:bCs/>
          <w:rtl/>
        </w:rPr>
        <w:t xml:space="preserve">החברה </w:t>
      </w:r>
      <w:proofErr w:type="spellStart"/>
      <w:r w:rsidR="00D27F04" w:rsidRPr="00D27F04">
        <w:rPr>
          <w:rFonts w:eastAsia="Calibri" w:hint="cs"/>
          <w:b/>
          <w:bCs/>
          <w:rtl/>
        </w:rPr>
        <w:t>לבטחון</w:t>
      </w:r>
      <w:proofErr w:type="spellEnd"/>
      <w:r w:rsidR="00D27F04">
        <w:rPr>
          <w:rFonts w:eastAsia="Calibri" w:hint="cs"/>
          <w:rtl/>
        </w:rPr>
        <w:t>")</w:t>
      </w:r>
      <w:r w:rsidR="00FE0ECB" w:rsidRPr="00B22FDC">
        <w:rPr>
          <w:rFonts w:eastAsia="Calibri" w:hint="cs"/>
          <w:rtl/>
        </w:rPr>
        <w:t xml:space="preserve">, על מנת להכיר את מיקומה </w:t>
      </w:r>
      <w:r w:rsidRPr="00B22FDC">
        <w:rPr>
          <w:rFonts w:eastAsia="Calibri" w:hint="cs"/>
          <w:rtl/>
        </w:rPr>
        <w:t xml:space="preserve">המדויק של רשת הסיבים האופטיים באזור העבודות. </w:t>
      </w:r>
    </w:p>
    <w:p w14:paraId="06F7CF45" w14:textId="1C88A6D9" w:rsidR="00FE0ECB" w:rsidRPr="00F33012" w:rsidRDefault="00C9404E" w:rsidP="00C14971">
      <w:pPr>
        <w:widowControl w:val="0"/>
        <w:numPr>
          <w:ilvl w:val="1"/>
          <w:numId w:val="10"/>
        </w:numPr>
        <w:tabs>
          <w:tab w:val="clear" w:pos="1267"/>
          <w:tab w:val="num" w:pos="1133"/>
        </w:tabs>
        <w:spacing w:before="0" w:after="120" w:line="360" w:lineRule="auto"/>
        <w:ind w:left="1133" w:hanging="559"/>
        <w:rPr>
          <w:rFonts w:eastAsia="Calibri"/>
          <w:rtl/>
        </w:rPr>
      </w:pPr>
      <w:r w:rsidRPr="00F33012">
        <w:rPr>
          <w:rFonts w:eastAsia="Calibri" w:hint="cs"/>
          <w:rtl/>
        </w:rPr>
        <w:t>הקבלן מתחייב בזאת להימנע מלפגוע בכל צורה שהיא בר</w:t>
      </w:r>
      <w:r w:rsidR="00FE0ECB" w:rsidRPr="00F33012">
        <w:rPr>
          <w:rFonts w:eastAsia="Calibri" w:hint="cs"/>
          <w:rtl/>
        </w:rPr>
        <w:t xml:space="preserve">שת הסיבים האופטיים. ככל </w:t>
      </w:r>
      <w:r w:rsidRPr="00F33012">
        <w:rPr>
          <w:rFonts w:eastAsia="Calibri" w:hint="cs"/>
          <w:rtl/>
        </w:rPr>
        <w:t xml:space="preserve">שהקבלן יפגע ברשת כאמור, עליו לעדכן מידית את המנהל </w:t>
      </w:r>
      <w:r w:rsidR="00FE0ECB" w:rsidRPr="00F33012">
        <w:rPr>
          <w:rFonts w:eastAsia="Calibri" w:hint="cs"/>
          <w:rtl/>
        </w:rPr>
        <w:t xml:space="preserve">ואת נציג החברה לביטחון. </w:t>
      </w:r>
    </w:p>
    <w:p w14:paraId="6BD74A34" w14:textId="47DF7BBD" w:rsidR="00FE0ECB" w:rsidRPr="00F33012" w:rsidRDefault="00C9404E" w:rsidP="00C14971">
      <w:pPr>
        <w:widowControl w:val="0"/>
        <w:numPr>
          <w:ilvl w:val="1"/>
          <w:numId w:val="10"/>
        </w:numPr>
        <w:tabs>
          <w:tab w:val="clear" w:pos="1267"/>
          <w:tab w:val="num" w:pos="1133"/>
        </w:tabs>
        <w:spacing w:before="0" w:after="120" w:line="360" w:lineRule="auto"/>
        <w:ind w:left="1133" w:hanging="559"/>
        <w:rPr>
          <w:rFonts w:eastAsia="Calibri"/>
          <w:rtl/>
        </w:rPr>
      </w:pPr>
      <w:r w:rsidRPr="00F33012">
        <w:rPr>
          <w:rFonts w:eastAsia="Calibri" w:hint="cs"/>
          <w:rtl/>
        </w:rPr>
        <w:t xml:space="preserve">תיקון הנזקים יבוצע ע"י מי מטעם </w:t>
      </w:r>
      <w:r w:rsidR="005656B4">
        <w:rPr>
          <w:rFonts w:eastAsia="Calibri" w:hint="cs"/>
          <w:rtl/>
        </w:rPr>
        <w:t xml:space="preserve">החברה ו/או </w:t>
      </w:r>
      <w:r w:rsidRPr="00F33012">
        <w:rPr>
          <w:rFonts w:eastAsia="Calibri" w:hint="cs"/>
          <w:rtl/>
        </w:rPr>
        <w:t xml:space="preserve">העירייה ו/או החברה לביטחון, </w:t>
      </w:r>
      <w:r w:rsidR="005656B4">
        <w:rPr>
          <w:rFonts w:eastAsia="Calibri" w:hint="cs"/>
          <w:rtl/>
        </w:rPr>
        <w:t>ו</w:t>
      </w:r>
      <w:r w:rsidRPr="00F33012">
        <w:rPr>
          <w:rFonts w:eastAsia="Calibri" w:hint="cs"/>
          <w:rtl/>
        </w:rPr>
        <w:t xml:space="preserve">הקבלן יישא בכל </w:t>
      </w:r>
      <w:r w:rsidRPr="00C14971">
        <w:rPr>
          <w:rFonts w:hint="cs"/>
          <w:rtl/>
        </w:rPr>
        <w:t>העלויות</w:t>
      </w:r>
      <w:r w:rsidRPr="00F33012">
        <w:rPr>
          <w:rFonts w:eastAsia="Calibri" w:hint="cs"/>
          <w:rtl/>
        </w:rPr>
        <w:t xml:space="preserve"> הכרוכות בביצוע התיקון, עפ"י מחירון של החברה לביטחון</w:t>
      </w:r>
      <w:r w:rsidR="005656B4">
        <w:rPr>
          <w:rFonts w:eastAsia="Calibri" w:hint="cs"/>
          <w:rtl/>
        </w:rPr>
        <w:t>,</w:t>
      </w:r>
      <w:r w:rsidRPr="00F33012">
        <w:rPr>
          <w:rFonts w:eastAsia="Calibri" w:hint="cs"/>
          <w:rtl/>
        </w:rPr>
        <w:t xml:space="preserve"> </w:t>
      </w:r>
      <w:r w:rsidR="005656B4">
        <w:rPr>
          <w:rFonts w:eastAsia="Calibri" w:hint="cs"/>
          <w:rtl/>
        </w:rPr>
        <w:t>ו</w:t>
      </w:r>
      <w:r w:rsidRPr="00F33012">
        <w:rPr>
          <w:rFonts w:eastAsia="Calibri" w:hint="cs"/>
          <w:rtl/>
        </w:rPr>
        <w:t>לא תה</w:t>
      </w:r>
      <w:r w:rsidR="005656B4">
        <w:rPr>
          <w:rFonts w:eastAsia="Calibri" w:hint="cs"/>
          <w:rtl/>
        </w:rPr>
        <w:t>יה לקבלן</w:t>
      </w:r>
      <w:r w:rsidRPr="00F33012">
        <w:rPr>
          <w:rFonts w:eastAsia="Calibri" w:hint="cs"/>
          <w:rtl/>
        </w:rPr>
        <w:t xml:space="preserve"> כל טענה ו/או תביעה ו/או דרישה </w:t>
      </w:r>
      <w:r w:rsidR="005656B4">
        <w:rPr>
          <w:rFonts w:eastAsia="Calibri" w:hint="cs"/>
          <w:rtl/>
        </w:rPr>
        <w:t xml:space="preserve">כנגד החברה, העירייה, החברה </w:t>
      </w:r>
      <w:proofErr w:type="spellStart"/>
      <w:r w:rsidR="005656B4">
        <w:rPr>
          <w:rFonts w:eastAsia="Calibri" w:hint="cs"/>
          <w:rtl/>
        </w:rPr>
        <w:t>לבטחון</w:t>
      </w:r>
      <w:proofErr w:type="spellEnd"/>
      <w:r w:rsidR="005656B4">
        <w:rPr>
          <w:rFonts w:eastAsia="Calibri" w:hint="cs"/>
          <w:rtl/>
        </w:rPr>
        <w:t xml:space="preserve"> ומי מטעמן בעניין זה. </w:t>
      </w:r>
    </w:p>
    <w:p w14:paraId="3D469950" w14:textId="2017B2CF" w:rsidR="00C9404E" w:rsidRPr="00F33012" w:rsidRDefault="005656B4" w:rsidP="00C14971">
      <w:pPr>
        <w:widowControl w:val="0"/>
        <w:numPr>
          <w:ilvl w:val="1"/>
          <w:numId w:val="10"/>
        </w:numPr>
        <w:tabs>
          <w:tab w:val="clear" w:pos="1267"/>
          <w:tab w:val="num" w:pos="1133"/>
        </w:tabs>
        <w:spacing w:before="0" w:after="120" w:line="360" w:lineRule="auto"/>
        <w:ind w:left="1133" w:hanging="559"/>
        <w:rPr>
          <w:rFonts w:eastAsia="Calibri"/>
          <w:rtl/>
        </w:rPr>
      </w:pPr>
      <w:r w:rsidRPr="00C14971">
        <w:rPr>
          <w:rFonts w:hint="cs"/>
          <w:rtl/>
        </w:rPr>
        <w:t>החברה</w:t>
      </w:r>
      <w:r>
        <w:rPr>
          <w:rFonts w:eastAsia="Calibri" w:hint="cs"/>
          <w:rtl/>
        </w:rPr>
        <w:t xml:space="preserve"> תהיה </w:t>
      </w:r>
      <w:r w:rsidR="00C9404E" w:rsidRPr="00F33012">
        <w:rPr>
          <w:rFonts w:eastAsia="Calibri" w:hint="cs"/>
          <w:rtl/>
        </w:rPr>
        <w:t>רשאית לקזז את עלויות התיקון מחשבונותיו של הקבלן</w:t>
      </w:r>
      <w:r w:rsidR="00FE0ECB" w:rsidRPr="00F33012">
        <w:rPr>
          <w:rFonts w:eastAsia="Calibri" w:hint="cs"/>
          <w:rtl/>
        </w:rPr>
        <w:t xml:space="preserve"> ו/או לגבותן בכל דרך </w:t>
      </w:r>
      <w:r w:rsidR="00C9404E" w:rsidRPr="00F33012">
        <w:rPr>
          <w:rFonts w:eastAsia="Calibri" w:hint="cs"/>
          <w:rtl/>
        </w:rPr>
        <w:t>אחרת</w:t>
      </w:r>
      <w:r w:rsidR="00C9404E" w:rsidRPr="00F33012">
        <w:rPr>
          <w:rFonts w:hint="cs"/>
          <w:rtl/>
        </w:rPr>
        <w:t>.</w:t>
      </w:r>
    </w:p>
    <w:p w14:paraId="046AD975" w14:textId="3EF2C090" w:rsidR="00AC7637" w:rsidRPr="005656B4" w:rsidRDefault="00C9404E" w:rsidP="004E1CDD">
      <w:pPr>
        <w:widowControl w:val="0"/>
        <w:numPr>
          <w:ilvl w:val="0"/>
          <w:numId w:val="10"/>
        </w:numPr>
        <w:tabs>
          <w:tab w:val="clear" w:pos="360"/>
          <w:tab w:val="num" w:pos="567"/>
          <w:tab w:val="num" w:pos="693"/>
        </w:tabs>
        <w:spacing w:before="0" w:after="120" w:line="360" w:lineRule="auto"/>
        <w:ind w:left="566" w:hanging="567"/>
        <w:rPr>
          <w:b/>
          <w:bCs/>
          <w:u w:val="single"/>
          <w:rtl/>
        </w:rPr>
      </w:pPr>
      <w:r w:rsidRPr="005656B4">
        <w:rPr>
          <w:b/>
          <w:bCs/>
          <w:u w:val="single"/>
          <w:rtl/>
        </w:rPr>
        <w:t>הודעה על ביצוע חפירות</w:t>
      </w:r>
    </w:p>
    <w:p w14:paraId="7CD589B7" w14:textId="77777777" w:rsidR="00C9404E" w:rsidRPr="00F33012" w:rsidRDefault="00C9404E" w:rsidP="00C14971">
      <w:pPr>
        <w:widowControl w:val="0"/>
        <w:numPr>
          <w:ilvl w:val="1"/>
          <w:numId w:val="10"/>
        </w:numPr>
        <w:tabs>
          <w:tab w:val="clear" w:pos="1267"/>
          <w:tab w:val="num" w:pos="1133"/>
        </w:tabs>
        <w:spacing w:before="0" w:after="120" w:line="360" w:lineRule="auto"/>
        <w:ind w:left="1133" w:hanging="559"/>
        <w:rPr>
          <w:sz w:val="26"/>
          <w:u w:val="single"/>
        </w:rPr>
      </w:pPr>
      <w:r w:rsidRPr="00C14971">
        <w:rPr>
          <w:rFonts w:hint="cs"/>
          <w:rtl/>
        </w:rPr>
        <w:t>ככל</w:t>
      </w:r>
      <w:r w:rsidRPr="00F33012">
        <w:rPr>
          <w:rFonts w:hint="cs"/>
          <w:sz w:val="26"/>
          <w:rtl/>
        </w:rPr>
        <w:t xml:space="preserve"> שנדרשות חפירות באתר, באחריות הקבלן לקבל את כל האישורים הנדרשים לביצוען.</w:t>
      </w:r>
    </w:p>
    <w:p w14:paraId="271134D5" w14:textId="352615F7" w:rsidR="00AC7637" w:rsidRPr="00F33012" w:rsidRDefault="00C9404E" w:rsidP="00C14971">
      <w:pPr>
        <w:widowControl w:val="0"/>
        <w:numPr>
          <w:ilvl w:val="1"/>
          <w:numId w:val="10"/>
        </w:numPr>
        <w:tabs>
          <w:tab w:val="clear" w:pos="1267"/>
          <w:tab w:val="num" w:pos="1133"/>
        </w:tabs>
        <w:spacing w:before="0" w:after="120" w:line="360" w:lineRule="auto"/>
        <w:ind w:left="1133" w:hanging="559"/>
        <w:rPr>
          <w:sz w:val="26"/>
          <w:u w:val="single"/>
        </w:rPr>
      </w:pPr>
      <w:r w:rsidRPr="00F33012">
        <w:rPr>
          <w:rFonts w:hint="cs"/>
          <w:sz w:val="26"/>
          <w:rtl/>
        </w:rPr>
        <w:t>כתנאי להתחלת ביצוע החפירות על הקבלן להודיע למנה</w:t>
      </w:r>
      <w:r w:rsidR="00AC7637" w:rsidRPr="00F33012">
        <w:rPr>
          <w:rFonts w:hint="cs"/>
          <w:sz w:val="26"/>
          <w:rtl/>
        </w:rPr>
        <w:t xml:space="preserve">ל על ביצוען העתידי, להציג בפניו </w:t>
      </w:r>
      <w:r w:rsidRPr="00F33012">
        <w:rPr>
          <w:rFonts w:hint="cs"/>
          <w:sz w:val="26"/>
          <w:rtl/>
        </w:rPr>
        <w:t>את כל האישורים ולפעול בהתאם להנחיות המנהל.</w:t>
      </w:r>
      <w:r w:rsidRPr="00F33012">
        <w:rPr>
          <w:sz w:val="26"/>
          <w:rtl/>
        </w:rPr>
        <w:t xml:space="preserve"> </w:t>
      </w:r>
      <w:r w:rsidR="005656B4" w:rsidRPr="00F33012">
        <w:rPr>
          <w:rFonts w:hint="cs"/>
          <w:sz w:val="26"/>
          <w:rtl/>
        </w:rPr>
        <w:t>אין בהנחיות המנהל כדי לשחרר את הקבלן מאחריותו לביצוע החפירות.</w:t>
      </w:r>
    </w:p>
    <w:p w14:paraId="4A2D81E2" w14:textId="77777777" w:rsidR="008E672B" w:rsidRPr="0006133B" w:rsidRDefault="00C9404E" w:rsidP="004E1CDD">
      <w:pPr>
        <w:widowControl w:val="0"/>
        <w:numPr>
          <w:ilvl w:val="0"/>
          <w:numId w:val="10"/>
        </w:numPr>
        <w:tabs>
          <w:tab w:val="clear" w:pos="360"/>
          <w:tab w:val="num" w:pos="567"/>
          <w:tab w:val="num" w:pos="693"/>
        </w:tabs>
        <w:spacing w:before="0" w:after="120" w:line="360" w:lineRule="auto"/>
        <w:ind w:left="566" w:hanging="567"/>
        <w:rPr>
          <w:b/>
          <w:bCs/>
          <w:u w:val="single"/>
          <w:rtl/>
        </w:rPr>
      </w:pPr>
      <w:r w:rsidRPr="0006133B">
        <w:rPr>
          <w:b/>
          <w:bCs/>
          <w:u w:val="single"/>
          <w:rtl/>
        </w:rPr>
        <w:t xml:space="preserve">סיום העבודה ואישור </w:t>
      </w:r>
      <w:r w:rsidRPr="0006133B">
        <w:rPr>
          <w:rFonts w:hint="eastAsia"/>
          <w:b/>
          <w:bCs/>
          <w:u w:val="single"/>
          <w:rtl/>
        </w:rPr>
        <w:t>מסירה</w:t>
      </w:r>
    </w:p>
    <w:p w14:paraId="0C358982" w14:textId="2F023719" w:rsidR="001B34D5" w:rsidRPr="00F33012" w:rsidRDefault="00C9404E" w:rsidP="00C14971">
      <w:pPr>
        <w:widowControl w:val="0"/>
        <w:numPr>
          <w:ilvl w:val="1"/>
          <w:numId w:val="10"/>
        </w:numPr>
        <w:tabs>
          <w:tab w:val="clear" w:pos="1267"/>
          <w:tab w:val="num" w:pos="1133"/>
        </w:tabs>
        <w:spacing w:before="0" w:after="120" w:line="360" w:lineRule="auto"/>
        <w:ind w:left="1133" w:hanging="559"/>
        <w:rPr>
          <w:sz w:val="26"/>
          <w:u w:val="single"/>
        </w:rPr>
      </w:pPr>
      <w:r w:rsidRPr="00F33012">
        <w:rPr>
          <w:rtl/>
        </w:rPr>
        <w:t xml:space="preserve">עם סיום </w:t>
      </w:r>
      <w:r w:rsidR="005656B4">
        <w:rPr>
          <w:rFonts w:hint="cs"/>
          <w:rtl/>
        </w:rPr>
        <w:t>העבודות</w:t>
      </w:r>
      <w:r w:rsidRPr="00F33012">
        <w:rPr>
          <w:rtl/>
        </w:rPr>
        <w:t>, או עם סיום כל שלב</w:t>
      </w:r>
      <w:r w:rsidRPr="00F33012">
        <w:rPr>
          <w:rFonts w:hint="cs"/>
          <w:rtl/>
        </w:rPr>
        <w:t xml:space="preserve"> </w:t>
      </w:r>
      <w:r w:rsidR="005656B4">
        <w:rPr>
          <w:rFonts w:hint="cs"/>
          <w:rtl/>
        </w:rPr>
        <w:t xml:space="preserve">מבין שלבי העבודות, </w:t>
      </w:r>
      <w:r w:rsidRPr="00F33012">
        <w:rPr>
          <w:rtl/>
        </w:rPr>
        <w:t>ידווח הקבלן למנהל</w:t>
      </w:r>
      <w:r w:rsidR="005656B4">
        <w:rPr>
          <w:rFonts w:hint="cs"/>
          <w:rtl/>
        </w:rPr>
        <w:t xml:space="preserve"> על סיום העבודות או השלב בעבודות, לפי העניין</w:t>
      </w:r>
      <w:r w:rsidRPr="00F33012">
        <w:rPr>
          <w:rtl/>
        </w:rPr>
        <w:t xml:space="preserve">. המנהל יבדוק את ביצועו של אותו </w:t>
      </w:r>
      <w:r w:rsidRPr="006C4550">
        <w:rPr>
          <w:sz w:val="26"/>
          <w:rtl/>
        </w:rPr>
        <w:t>שלב</w:t>
      </w:r>
      <w:r w:rsidRPr="00F33012">
        <w:rPr>
          <w:rtl/>
        </w:rPr>
        <w:t xml:space="preserve"> ויפרט בפני הקבלן בכתב, ברשימה שתיחתם על ידו ועל ידי הקבלן</w:t>
      </w:r>
      <w:r w:rsidR="005656B4">
        <w:rPr>
          <w:rFonts w:hint="cs"/>
          <w:rtl/>
        </w:rPr>
        <w:t>,</w:t>
      </w:r>
      <w:r w:rsidRPr="00F33012">
        <w:rPr>
          <w:rtl/>
        </w:rPr>
        <w:t xml:space="preserve"> את הליקויים והפגמים שמצא בעבודה ושיש לתקנם ו/או שינויים שהינו </w:t>
      </w:r>
      <w:r w:rsidRPr="00F33012">
        <w:rPr>
          <w:rFonts w:hint="cs"/>
          <w:rtl/>
        </w:rPr>
        <w:t>מעוניי</w:t>
      </w:r>
      <w:r w:rsidRPr="00F33012">
        <w:rPr>
          <w:rFonts w:hint="eastAsia"/>
          <w:rtl/>
        </w:rPr>
        <w:t>ן</w:t>
      </w:r>
      <w:r w:rsidRPr="00F33012">
        <w:rPr>
          <w:rtl/>
        </w:rPr>
        <w:t xml:space="preserve"> שיבוצעו בעבודה.</w:t>
      </w:r>
      <w:r w:rsidR="001B34D5" w:rsidRPr="00F33012">
        <w:rPr>
          <w:rFonts w:hint="cs"/>
          <w:rtl/>
        </w:rPr>
        <w:t xml:space="preserve"> </w:t>
      </w:r>
    </w:p>
    <w:p w14:paraId="13524A1B" w14:textId="4DBFD988" w:rsidR="00D873DA" w:rsidRPr="00CA0EEB" w:rsidRDefault="00C9404E" w:rsidP="00C14971">
      <w:pPr>
        <w:widowControl w:val="0"/>
        <w:numPr>
          <w:ilvl w:val="1"/>
          <w:numId w:val="10"/>
        </w:numPr>
        <w:tabs>
          <w:tab w:val="clear" w:pos="1267"/>
          <w:tab w:val="num" w:pos="1133"/>
        </w:tabs>
        <w:spacing w:before="0" w:after="120" w:line="360" w:lineRule="auto"/>
        <w:ind w:left="1133" w:hanging="559"/>
        <w:rPr>
          <w:sz w:val="26"/>
          <w:u w:val="single"/>
        </w:rPr>
      </w:pPr>
      <w:r w:rsidRPr="00CA0EEB">
        <w:rPr>
          <w:rFonts w:hint="cs"/>
          <w:sz w:val="26"/>
          <w:rtl/>
        </w:rPr>
        <w:t>היה ומצא המנהל ליקוי בעבודה יהיה רשאי לדרוש מהקבלן לחשוף קטעים, לקדוח קידוחים ולחורר חורים בכל חלק מהעבודה</w:t>
      </w:r>
      <w:r w:rsidR="00CA0EEB" w:rsidRPr="00CA0EEB">
        <w:rPr>
          <w:rFonts w:hint="cs"/>
          <w:sz w:val="26"/>
          <w:rtl/>
        </w:rPr>
        <w:t xml:space="preserve">, ולתקן את כל הליקויים והפגמים שנמצאו בעבודה. </w:t>
      </w:r>
      <w:r w:rsidRPr="00F33012">
        <w:rPr>
          <w:rtl/>
        </w:rPr>
        <w:t>הקבלן יה</w:t>
      </w:r>
      <w:r w:rsidRPr="00F33012">
        <w:rPr>
          <w:rFonts w:hint="cs"/>
          <w:rtl/>
        </w:rPr>
        <w:t>יה</w:t>
      </w:r>
      <w:r w:rsidRPr="00F33012">
        <w:rPr>
          <w:rtl/>
        </w:rPr>
        <w:t xml:space="preserve"> חייב לתקן את הליקויים והפגמים </w:t>
      </w:r>
      <w:r w:rsidR="00CA0EEB">
        <w:rPr>
          <w:rFonts w:hint="cs"/>
          <w:rtl/>
        </w:rPr>
        <w:t xml:space="preserve">כאמור, </w:t>
      </w:r>
      <w:r w:rsidRPr="00F33012">
        <w:rPr>
          <w:rtl/>
        </w:rPr>
        <w:t>ולבצע את כל השינויים כמפורט ברשימה, לשביעות רצונו של המנהל.</w:t>
      </w:r>
    </w:p>
    <w:p w14:paraId="56F1997E" w14:textId="5B5484A4" w:rsidR="00F11040" w:rsidRPr="00F33012" w:rsidRDefault="00C9404E" w:rsidP="00C14971">
      <w:pPr>
        <w:widowControl w:val="0"/>
        <w:numPr>
          <w:ilvl w:val="1"/>
          <w:numId w:val="10"/>
        </w:numPr>
        <w:tabs>
          <w:tab w:val="clear" w:pos="1267"/>
          <w:tab w:val="num" w:pos="1133"/>
        </w:tabs>
        <w:spacing w:before="0" w:after="120" w:line="360" w:lineRule="auto"/>
        <w:ind w:left="1133" w:hanging="559"/>
        <w:rPr>
          <w:sz w:val="26"/>
          <w:u w:val="single"/>
        </w:rPr>
      </w:pPr>
      <w:r w:rsidRPr="00F33012">
        <w:rPr>
          <w:sz w:val="26"/>
          <w:rtl/>
        </w:rPr>
        <w:t xml:space="preserve">לאחר שתוקנו הליקויים והפגמים ובוצעו השינויים לשביעות רצונו של המנהל </w:t>
      </w:r>
      <w:r w:rsidRPr="00F33012">
        <w:rPr>
          <w:rFonts w:hint="cs"/>
          <w:sz w:val="26"/>
          <w:rtl/>
        </w:rPr>
        <w:t>יית</w:t>
      </w:r>
      <w:r w:rsidRPr="00F33012">
        <w:rPr>
          <w:rFonts w:hint="eastAsia"/>
          <w:sz w:val="26"/>
          <w:rtl/>
        </w:rPr>
        <w:t>ן</w:t>
      </w:r>
      <w:r w:rsidRPr="00F33012">
        <w:rPr>
          <w:sz w:val="26"/>
          <w:rtl/>
        </w:rPr>
        <w:t xml:space="preserve"> המנהל אשור </w:t>
      </w:r>
      <w:r w:rsidRPr="00C14971">
        <w:rPr>
          <w:rtl/>
        </w:rPr>
        <w:t>בכתב</w:t>
      </w:r>
      <w:r w:rsidRPr="00F33012">
        <w:rPr>
          <w:sz w:val="26"/>
          <w:rtl/>
        </w:rPr>
        <w:t xml:space="preserve"> על סיום ביצועו של אותו השלב</w:t>
      </w:r>
      <w:r w:rsidR="00CA0EEB">
        <w:rPr>
          <w:rFonts w:hint="cs"/>
          <w:sz w:val="26"/>
          <w:rtl/>
        </w:rPr>
        <w:t xml:space="preserve"> בעבודות, וככל שמדובר בעבודות כולן, אישור על סיום ביצוע העבודות (להלן, בהתאמה: "</w:t>
      </w:r>
      <w:r w:rsidR="00CA0EEB" w:rsidRPr="00CA0EEB">
        <w:rPr>
          <w:rFonts w:hint="cs"/>
          <w:b/>
          <w:bCs/>
          <w:sz w:val="26"/>
          <w:rtl/>
        </w:rPr>
        <w:t>אישור על סיום שלב בעבודות</w:t>
      </w:r>
      <w:r w:rsidR="00CA0EEB">
        <w:rPr>
          <w:rFonts w:hint="cs"/>
          <w:sz w:val="26"/>
          <w:rtl/>
        </w:rPr>
        <w:t>" ו- "</w:t>
      </w:r>
      <w:r w:rsidR="00CA0EEB" w:rsidRPr="00CA0EEB">
        <w:rPr>
          <w:rFonts w:hint="cs"/>
          <w:b/>
          <w:bCs/>
          <w:sz w:val="26"/>
          <w:rtl/>
        </w:rPr>
        <w:t>אישור על סיום העבודות</w:t>
      </w:r>
      <w:r w:rsidR="00CA0EEB">
        <w:rPr>
          <w:rFonts w:hint="cs"/>
          <w:sz w:val="26"/>
          <w:rtl/>
        </w:rPr>
        <w:t>")</w:t>
      </w:r>
      <w:r w:rsidRPr="00F33012">
        <w:rPr>
          <w:sz w:val="26"/>
          <w:rtl/>
        </w:rPr>
        <w:t>.</w:t>
      </w:r>
      <w:r w:rsidR="005656B4">
        <w:rPr>
          <w:rFonts w:hint="cs"/>
          <w:sz w:val="26"/>
          <w:rtl/>
        </w:rPr>
        <w:t xml:space="preserve"> </w:t>
      </w:r>
      <w:r w:rsidR="005656B4" w:rsidRPr="00F33012">
        <w:rPr>
          <w:sz w:val="26"/>
          <w:rtl/>
        </w:rPr>
        <w:t xml:space="preserve">מתן אישור </w:t>
      </w:r>
      <w:r w:rsidR="005656B4">
        <w:rPr>
          <w:rFonts w:hint="cs"/>
          <w:sz w:val="26"/>
          <w:rtl/>
        </w:rPr>
        <w:t>סיום שלב בעבוד</w:t>
      </w:r>
      <w:r w:rsidR="00CA0EEB">
        <w:rPr>
          <w:rFonts w:hint="cs"/>
          <w:sz w:val="26"/>
          <w:rtl/>
        </w:rPr>
        <w:t>ות</w:t>
      </w:r>
      <w:r w:rsidR="005656B4">
        <w:rPr>
          <w:rFonts w:hint="cs"/>
          <w:sz w:val="26"/>
          <w:rtl/>
        </w:rPr>
        <w:t xml:space="preserve"> יהווה תנאי </w:t>
      </w:r>
      <w:r w:rsidR="005656B4" w:rsidRPr="00F33012">
        <w:rPr>
          <w:sz w:val="26"/>
          <w:rtl/>
        </w:rPr>
        <w:t>ל</w:t>
      </w:r>
      <w:r w:rsidR="005656B4" w:rsidRPr="00F33012">
        <w:rPr>
          <w:rFonts w:hint="cs"/>
          <w:sz w:val="26"/>
          <w:rtl/>
        </w:rPr>
        <w:t>תשלום</w:t>
      </w:r>
      <w:r w:rsidR="005656B4" w:rsidRPr="00F33012">
        <w:rPr>
          <w:sz w:val="26"/>
          <w:rtl/>
        </w:rPr>
        <w:t xml:space="preserve"> התמורה.</w:t>
      </w:r>
    </w:p>
    <w:p w14:paraId="737B0F8F" w14:textId="137167DE" w:rsidR="00C9404E" w:rsidRPr="00F33012" w:rsidRDefault="00C9404E" w:rsidP="00C14971">
      <w:pPr>
        <w:widowControl w:val="0"/>
        <w:numPr>
          <w:ilvl w:val="1"/>
          <w:numId w:val="10"/>
        </w:numPr>
        <w:tabs>
          <w:tab w:val="clear" w:pos="1267"/>
          <w:tab w:val="num" w:pos="1133"/>
        </w:tabs>
        <w:spacing w:before="0" w:after="120" w:line="360" w:lineRule="auto"/>
        <w:ind w:left="1133" w:hanging="559"/>
        <w:rPr>
          <w:sz w:val="26"/>
          <w:u w:val="single"/>
        </w:rPr>
      </w:pPr>
      <w:bookmarkStart w:id="43" w:name="_Ref7962350"/>
      <w:r w:rsidRPr="00F33012">
        <w:rPr>
          <w:rFonts w:hint="cs"/>
          <w:sz w:val="26"/>
          <w:rtl/>
        </w:rPr>
        <w:t xml:space="preserve">לא </w:t>
      </w:r>
      <w:r w:rsidRPr="00C14971">
        <w:rPr>
          <w:rFonts w:hint="cs"/>
          <w:rtl/>
        </w:rPr>
        <w:t>ביצע</w:t>
      </w:r>
      <w:r w:rsidRPr="00F33012">
        <w:rPr>
          <w:rFonts w:hint="cs"/>
          <w:sz w:val="26"/>
          <w:rtl/>
        </w:rPr>
        <w:t xml:space="preserve"> הקבלן את התיקונים עפ"י דרישת </w:t>
      </w:r>
      <w:r w:rsidR="00CA0EEB">
        <w:rPr>
          <w:rFonts w:hint="cs"/>
          <w:sz w:val="26"/>
          <w:rtl/>
        </w:rPr>
        <w:t xml:space="preserve">החברה </w:t>
      </w:r>
      <w:r w:rsidRPr="00F33012">
        <w:rPr>
          <w:rFonts w:hint="cs"/>
          <w:sz w:val="26"/>
          <w:rtl/>
        </w:rPr>
        <w:t>בתוך התקופה שנקבעה ע"י המנהל,</w:t>
      </w:r>
      <w:r w:rsidR="00CA0EEB">
        <w:rPr>
          <w:rFonts w:hint="cs"/>
          <w:sz w:val="26"/>
          <w:rtl/>
        </w:rPr>
        <w:t xml:space="preserve"> יהווה הדבר הפרה יסודית של ההסכם, והחברה תהיה</w:t>
      </w:r>
      <w:r w:rsidRPr="00F33012">
        <w:rPr>
          <w:rFonts w:hint="cs"/>
          <w:sz w:val="26"/>
          <w:rtl/>
        </w:rPr>
        <w:t xml:space="preserve"> רשאית לפעול כדלקמן:</w:t>
      </w:r>
      <w:bookmarkEnd w:id="43"/>
    </w:p>
    <w:p w14:paraId="5310D4F0" w14:textId="577F4C8C" w:rsidR="00C9404E" w:rsidRPr="00F33012" w:rsidRDefault="00C9404E" w:rsidP="00FF7E5C">
      <w:pPr>
        <w:widowControl w:val="0"/>
        <w:numPr>
          <w:ilvl w:val="2"/>
          <w:numId w:val="10"/>
        </w:numPr>
        <w:tabs>
          <w:tab w:val="clear" w:pos="2534"/>
          <w:tab w:val="num" w:pos="2834"/>
        </w:tabs>
        <w:spacing w:before="0" w:after="120" w:line="360" w:lineRule="auto"/>
        <w:ind w:left="1842"/>
        <w:rPr>
          <w:sz w:val="26"/>
          <w:u w:val="single"/>
        </w:rPr>
      </w:pPr>
      <w:r w:rsidRPr="00FF7E5C">
        <w:rPr>
          <w:rtl/>
        </w:rPr>
        <w:t>לבצע</w:t>
      </w:r>
      <w:r w:rsidRPr="00F33012">
        <w:rPr>
          <w:sz w:val="26"/>
          <w:rtl/>
        </w:rPr>
        <w:t xml:space="preserve"> את </w:t>
      </w:r>
      <w:r w:rsidRPr="005656B4">
        <w:rPr>
          <w:rtl/>
        </w:rPr>
        <w:t>עבודות</w:t>
      </w:r>
      <w:r w:rsidRPr="00F33012">
        <w:rPr>
          <w:sz w:val="26"/>
          <w:rtl/>
        </w:rPr>
        <w:t xml:space="preserve"> התיקון בעצמה, על חשבון הקבלן</w:t>
      </w:r>
      <w:r w:rsidR="00CA0EEB">
        <w:rPr>
          <w:rFonts w:hint="cs"/>
          <w:sz w:val="26"/>
          <w:rtl/>
        </w:rPr>
        <w:t>,</w:t>
      </w:r>
      <w:r w:rsidRPr="00F33012">
        <w:rPr>
          <w:sz w:val="26"/>
          <w:rtl/>
        </w:rPr>
        <w:t xml:space="preserve"> ולגבות את הסכומים מן הקבלן </w:t>
      </w:r>
      <w:r w:rsidRPr="00F33012">
        <w:rPr>
          <w:rFonts w:hint="cs"/>
          <w:sz w:val="26"/>
          <w:rtl/>
        </w:rPr>
        <w:t xml:space="preserve">בתוספת 15% בגין הוצאות כלליות של העירייה. </w:t>
      </w:r>
    </w:p>
    <w:p w14:paraId="47C5DBEB" w14:textId="4B18C179" w:rsidR="008B2A05" w:rsidRPr="00F33012" w:rsidRDefault="00C9404E" w:rsidP="00FF7E5C">
      <w:pPr>
        <w:widowControl w:val="0"/>
        <w:numPr>
          <w:ilvl w:val="2"/>
          <w:numId w:val="10"/>
        </w:numPr>
        <w:tabs>
          <w:tab w:val="clear" w:pos="2534"/>
          <w:tab w:val="num" w:pos="2834"/>
        </w:tabs>
        <w:spacing w:before="0" w:after="120" w:line="360" w:lineRule="auto"/>
        <w:ind w:left="1842"/>
        <w:rPr>
          <w:sz w:val="26"/>
          <w:u w:val="single"/>
        </w:rPr>
      </w:pPr>
      <w:r w:rsidRPr="00F33012">
        <w:rPr>
          <w:rFonts w:hint="cs"/>
          <w:sz w:val="26"/>
          <w:rtl/>
        </w:rPr>
        <w:t>לא לבצע את עבודות התיקון ולחייב את הקבלן בסכום שווה ערך לביצוע התיקונים הדרושים, עפ"י קביעת המנהל.</w:t>
      </w:r>
    </w:p>
    <w:p w14:paraId="72F6084F" w14:textId="65988B1E" w:rsidR="008B2A05" w:rsidRPr="00F33012" w:rsidRDefault="00C9404E" w:rsidP="00FF7E5C">
      <w:pPr>
        <w:widowControl w:val="0"/>
        <w:numPr>
          <w:ilvl w:val="2"/>
          <w:numId w:val="10"/>
        </w:numPr>
        <w:tabs>
          <w:tab w:val="clear" w:pos="2534"/>
          <w:tab w:val="num" w:pos="2834"/>
        </w:tabs>
        <w:spacing w:before="0" w:after="120" w:line="360" w:lineRule="auto"/>
        <w:ind w:left="1842"/>
        <w:rPr>
          <w:sz w:val="26"/>
          <w:u w:val="single"/>
        </w:rPr>
      </w:pPr>
      <w:r w:rsidRPr="00F33012">
        <w:rPr>
          <w:rFonts w:hint="cs"/>
          <w:sz w:val="26"/>
          <w:rtl/>
        </w:rPr>
        <w:lastRenderedPageBreak/>
        <w:t xml:space="preserve">היה הליקוי כזה שלא ניתן באופן מעשי לתיקון רשאית תהיה </w:t>
      </w:r>
      <w:r w:rsidR="00CA0EEB">
        <w:rPr>
          <w:rFonts w:hint="cs"/>
          <w:sz w:val="26"/>
          <w:rtl/>
        </w:rPr>
        <w:t>החברה</w:t>
      </w:r>
      <w:r w:rsidRPr="00F33012">
        <w:rPr>
          <w:rFonts w:hint="cs"/>
          <w:sz w:val="26"/>
          <w:rtl/>
        </w:rPr>
        <w:t xml:space="preserve"> לגבות מהקבלן את שווי ירידת הערך עקב הליקוי או עלות העבודה, לפי הגבוה </w:t>
      </w:r>
      <w:proofErr w:type="spellStart"/>
      <w:r w:rsidRPr="00F33012">
        <w:rPr>
          <w:rFonts w:hint="cs"/>
          <w:sz w:val="26"/>
          <w:rtl/>
        </w:rPr>
        <w:t>מביניהם</w:t>
      </w:r>
      <w:proofErr w:type="spellEnd"/>
      <w:r w:rsidRPr="00F33012">
        <w:rPr>
          <w:rFonts w:hint="cs"/>
          <w:sz w:val="26"/>
          <w:rtl/>
        </w:rPr>
        <w:t xml:space="preserve">, עפ"י שיקול דעתו הבלעדי </w:t>
      </w:r>
      <w:r w:rsidRPr="00FF7E5C">
        <w:rPr>
          <w:rFonts w:hint="cs"/>
          <w:rtl/>
        </w:rPr>
        <w:t>של</w:t>
      </w:r>
      <w:r w:rsidRPr="00F33012">
        <w:rPr>
          <w:rFonts w:hint="cs"/>
          <w:sz w:val="26"/>
          <w:rtl/>
        </w:rPr>
        <w:t xml:space="preserve"> המנהל.</w:t>
      </w:r>
    </w:p>
    <w:p w14:paraId="63A9AF64" w14:textId="60EBED3D" w:rsidR="00C9404E" w:rsidRPr="00CA0EEB" w:rsidRDefault="00CA0EEB" w:rsidP="00FF7E5C">
      <w:pPr>
        <w:widowControl w:val="0"/>
        <w:numPr>
          <w:ilvl w:val="2"/>
          <w:numId w:val="10"/>
        </w:numPr>
        <w:tabs>
          <w:tab w:val="clear" w:pos="2534"/>
          <w:tab w:val="num" w:pos="2834"/>
        </w:tabs>
        <w:spacing w:before="0" w:after="120" w:line="360" w:lineRule="auto"/>
        <w:ind w:left="1842"/>
        <w:rPr>
          <w:sz w:val="26"/>
          <w:u w:val="single"/>
        </w:rPr>
      </w:pPr>
      <w:r>
        <w:rPr>
          <w:rFonts w:hint="cs"/>
          <w:sz w:val="26"/>
          <w:rtl/>
        </w:rPr>
        <w:t xml:space="preserve">החברה </w:t>
      </w:r>
      <w:r w:rsidR="00C9404E" w:rsidRPr="00F33012">
        <w:rPr>
          <w:rFonts w:hint="cs"/>
          <w:sz w:val="26"/>
          <w:rtl/>
        </w:rPr>
        <w:t xml:space="preserve">תהיה רשאית לגבות </w:t>
      </w:r>
      <w:r w:rsidR="00C9404E" w:rsidRPr="005656B4">
        <w:rPr>
          <w:rFonts w:hint="cs"/>
          <w:rtl/>
        </w:rPr>
        <w:t>את</w:t>
      </w:r>
      <w:r w:rsidR="00C9404E" w:rsidRPr="00F33012">
        <w:rPr>
          <w:rFonts w:hint="cs"/>
          <w:sz w:val="26"/>
          <w:rtl/>
        </w:rPr>
        <w:t xml:space="preserve"> הסכומים האמורים לעיל בכל דרך לרבות קיזוז </w:t>
      </w:r>
      <w:r w:rsidR="00C9404E" w:rsidRPr="00F33012">
        <w:rPr>
          <w:sz w:val="26"/>
          <w:rtl/>
        </w:rPr>
        <w:t>מסכומים המגיעים לקבלן מן העירייה ע"פ כל דין או הסכם</w:t>
      </w:r>
      <w:r w:rsidR="00C9404E" w:rsidRPr="00F33012">
        <w:rPr>
          <w:rFonts w:hint="cs"/>
          <w:sz w:val="26"/>
          <w:rtl/>
        </w:rPr>
        <w:t xml:space="preserve">, חילוט הערבות </w:t>
      </w:r>
      <w:proofErr w:type="spellStart"/>
      <w:r w:rsidR="00C9404E" w:rsidRPr="00F33012">
        <w:rPr>
          <w:rFonts w:hint="cs"/>
          <w:sz w:val="26"/>
          <w:rtl/>
        </w:rPr>
        <w:t>וכיוצ"ב</w:t>
      </w:r>
      <w:proofErr w:type="spellEnd"/>
      <w:r w:rsidR="00C9404E" w:rsidRPr="00F33012">
        <w:rPr>
          <w:rFonts w:hint="cs"/>
          <w:sz w:val="26"/>
          <w:rtl/>
        </w:rPr>
        <w:t>.</w:t>
      </w:r>
    </w:p>
    <w:p w14:paraId="55F914FA" w14:textId="602950A7" w:rsidR="00CA0EEB" w:rsidRPr="00F33012" w:rsidRDefault="00CA0EEB" w:rsidP="00FF7E5C">
      <w:pPr>
        <w:widowControl w:val="0"/>
        <w:numPr>
          <w:ilvl w:val="2"/>
          <w:numId w:val="10"/>
        </w:numPr>
        <w:tabs>
          <w:tab w:val="clear" w:pos="2534"/>
          <w:tab w:val="num" w:pos="2834"/>
        </w:tabs>
        <w:spacing w:before="0" w:after="120" w:line="360" w:lineRule="auto"/>
        <w:ind w:left="1842"/>
        <w:rPr>
          <w:sz w:val="26"/>
          <w:u w:val="single"/>
          <w:rtl/>
        </w:rPr>
      </w:pPr>
      <w:r>
        <w:rPr>
          <w:rFonts w:hint="cs"/>
          <w:sz w:val="26"/>
          <w:rtl/>
        </w:rPr>
        <w:t>ל</w:t>
      </w:r>
      <w:r w:rsidR="00A04C54">
        <w:rPr>
          <w:rFonts w:hint="cs"/>
          <w:sz w:val="26"/>
          <w:rtl/>
        </w:rPr>
        <w:t xml:space="preserve">מען הסר ספק מובהר, כי אין בדרכי הפעולה לעיל כדי לגרוע מכל סעד וכל זכות העומדות לטובת העירייה לפי הסכם זה ועל פי כל דין. </w:t>
      </w:r>
    </w:p>
    <w:p w14:paraId="2E755BE1" w14:textId="132C2FE2" w:rsidR="00264F27" w:rsidRPr="00F33012" w:rsidRDefault="00C9404E" w:rsidP="00FF7E5C">
      <w:pPr>
        <w:widowControl w:val="0"/>
        <w:numPr>
          <w:ilvl w:val="1"/>
          <w:numId w:val="10"/>
        </w:numPr>
        <w:tabs>
          <w:tab w:val="clear" w:pos="1267"/>
          <w:tab w:val="num" w:pos="1133"/>
        </w:tabs>
        <w:spacing w:before="0" w:after="120" w:line="360" w:lineRule="auto"/>
        <w:ind w:left="1133" w:hanging="559"/>
        <w:rPr>
          <w:sz w:val="26"/>
          <w:u w:val="single"/>
        </w:rPr>
      </w:pPr>
      <w:r w:rsidRPr="00F33012">
        <w:rPr>
          <w:sz w:val="26"/>
          <w:rtl/>
        </w:rPr>
        <w:t>הופסקה העסקת הקבלן ו</w:t>
      </w:r>
      <w:r w:rsidRPr="00F33012">
        <w:rPr>
          <w:rFonts w:hint="cs"/>
          <w:sz w:val="26"/>
          <w:rtl/>
        </w:rPr>
        <w:t xml:space="preserve">/או </w:t>
      </w:r>
      <w:r w:rsidRPr="00F33012">
        <w:rPr>
          <w:sz w:val="26"/>
          <w:rtl/>
        </w:rPr>
        <w:t>העבודה</w:t>
      </w:r>
      <w:r w:rsidRPr="00F33012">
        <w:rPr>
          <w:rFonts w:hint="cs"/>
          <w:sz w:val="26"/>
          <w:rtl/>
        </w:rPr>
        <w:t>,</w:t>
      </w:r>
      <w:r w:rsidRPr="00F33012">
        <w:rPr>
          <w:sz w:val="26"/>
          <w:rtl/>
        </w:rPr>
        <w:t xml:space="preserve"> תחולנה ה</w:t>
      </w:r>
      <w:r w:rsidRPr="00F33012">
        <w:rPr>
          <w:rFonts w:hint="cs"/>
          <w:sz w:val="26"/>
          <w:rtl/>
        </w:rPr>
        <w:t>ה</w:t>
      </w:r>
      <w:r w:rsidRPr="00F33012">
        <w:rPr>
          <w:sz w:val="26"/>
          <w:rtl/>
        </w:rPr>
        <w:t xml:space="preserve">וראות </w:t>
      </w:r>
      <w:r w:rsidRPr="00F33012">
        <w:rPr>
          <w:rFonts w:hint="cs"/>
          <w:sz w:val="26"/>
          <w:rtl/>
        </w:rPr>
        <w:t>האמורות</w:t>
      </w:r>
      <w:r w:rsidRPr="00F33012">
        <w:rPr>
          <w:sz w:val="26"/>
          <w:rtl/>
        </w:rPr>
        <w:t xml:space="preserve"> לעיל בשינויים ה</w:t>
      </w:r>
      <w:r w:rsidR="00264F27" w:rsidRPr="00F33012">
        <w:rPr>
          <w:sz w:val="26"/>
          <w:rtl/>
        </w:rPr>
        <w:t xml:space="preserve">מחויבים גם ביחס </w:t>
      </w:r>
      <w:r w:rsidR="00264F27" w:rsidRPr="00FF7E5C">
        <w:rPr>
          <w:rtl/>
        </w:rPr>
        <w:t>למקרה</w:t>
      </w:r>
      <w:r w:rsidR="00264F27" w:rsidRPr="00F33012">
        <w:rPr>
          <w:sz w:val="26"/>
          <w:rtl/>
        </w:rPr>
        <w:t xml:space="preserve"> כגון זה. </w:t>
      </w:r>
    </w:p>
    <w:p w14:paraId="660FB4A5" w14:textId="22A9CB6C" w:rsidR="00264F27" w:rsidRPr="00F33012" w:rsidRDefault="00C9404E" w:rsidP="00FF7E5C">
      <w:pPr>
        <w:widowControl w:val="0"/>
        <w:numPr>
          <w:ilvl w:val="1"/>
          <w:numId w:val="10"/>
        </w:numPr>
        <w:tabs>
          <w:tab w:val="clear" w:pos="1267"/>
          <w:tab w:val="num" w:pos="1133"/>
        </w:tabs>
        <w:spacing w:before="0" w:after="120" w:line="360" w:lineRule="auto"/>
        <w:ind w:left="1133" w:hanging="559"/>
        <w:rPr>
          <w:sz w:val="26"/>
          <w:u w:val="single"/>
        </w:rPr>
      </w:pPr>
      <w:r w:rsidRPr="00F33012">
        <w:rPr>
          <w:sz w:val="26"/>
          <w:rtl/>
        </w:rPr>
        <w:t xml:space="preserve">עם </w:t>
      </w:r>
      <w:r w:rsidRPr="00FF7E5C">
        <w:rPr>
          <w:rtl/>
        </w:rPr>
        <w:t>גמר</w:t>
      </w:r>
      <w:r w:rsidRPr="00F33012">
        <w:rPr>
          <w:sz w:val="26"/>
          <w:rtl/>
        </w:rPr>
        <w:t xml:space="preserve"> העבודה ידאג הקבלן על חשבונו להשבת המצב </w:t>
      </w:r>
      <w:r w:rsidRPr="00F33012">
        <w:rPr>
          <w:rFonts w:hint="cs"/>
          <w:sz w:val="26"/>
          <w:rtl/>
        </w:rPr>
        <w:t>לקדמותו ו/או לשלמותו ו/או לתקינותו, לפי העניין ובשינויים המתחייבים בהתאם לאופי העבודה, לשביעות רצון המנהל.</w:t>
      </w:r>
    </w:p>
    <w:p w14:paraId="36DAFB03" w14:textId="11207413" w:rsidR="00C9404E" w:rsidRPr="00F33012" w:rsidRDefault="00C9404E" w:rsidP="00FF7E5C">
      <w:pPr>
        <w:widowControl w:val="0"/>
        <w:numPr>
          <w:ilvl w:val="1"/>
          <w:numId w:val="10"/>
        </w:numPr>
        <w:tabs>
          <w:tab w:val="clear" w:pos="1267"/>
          <w:tab w:val="num" w:pos="1133"/>
        </w:tabs>
        <w:spacing w:before="0" w:after="120" w:line="360" w:lineRule="auto"/>
        <w:ind w:left="1133" w:hanging="559"/>
        <w:rPr>
          <w:sz w:val="26"/>
          <w:u w:val="single"/>
        </w:rPr>
      </w:pPr>
      <w:r w:rsidRPr="00F33012">
        <w:rPr>
          <w:rFonts w:hint="cs"/>
          <w:sz w:val="26"/>
          <w:rtl/>
        </w:rPr>
        <w:t>עפ"י דרישת המנהל, עם סיום העבודה ימסור הקבלן למנהל תוכנית לאחר ביצוע</w:t>
      </w:r>
      <w:r w:rsidR="00A04C54">
        <w:rPr>
          <w:rFonts w:hint="cs"/>
          <w:sz w:val="26"/>
          <w:rtl/>
        </w:rPr>
        <w:t xml:space="preserve"> </w:t>
      </w:r>
      <w:r w:rsidRPr="00F33012">
        <w:rPr>
          <w:sz w:val="24"/>
        </w:rPr>
        <w:t>(</w:t>
      </w:r>
      <w:r w:rsidRPr="00A04C54">
        <w:rPr>
          <w:szCs w:val="22"/>
        </w:rPr>
        <w:t>AS-MADE</w:t>
      </w:r>
      <w:r w:rsidRPr="00F33012">
        <w:rPr>
          <w:sz w:val="24"/>
        </w:rPr>
        <w:t>)</w:t>
      </w:r>
      <w:r w:rsidRPr="00F33012">
        <w:rPr>
          <w:rFonts w:hint="cs"/>
          <w:sz w:val="26"/>
          <w:rtl/>
        </w:rPr>
        <w:t xml:space="preserve"> ממוחשבת על גבי דיסק ו/או על גבי מסמך מודפס, בפורמט ובמספר עותקים כפי שיקבע ע"י המנהל.  </w:t>
      </w:r>
    </w:p>
    <w:p w14:paraId="69F60538" w14:textId="78898A56" w:rsidR="00A04C54" w:rsidRDefault="00A04C54" w:rsidP="00FF7E5C">
      <w:pPr>
        <w:widowControl w:val="0"/>
        <w:numPr>
          <w:ilvl w:val="1"/>
          <w:numId w:val="10"/>
        </w:numPr>
        <w:tabs>
          <w:tab w:val="clear" w:pos="1267"/>
          <w:tab w:val="num" w:pos="1133"/>
        </w:tabs>
        <w:spacing w:before="0" w:after="120" w:line="360" w:lineRule="auto"/>
        <w:ind w:left="1133" w:hanging="559"/>
        <w:rPr>
          <w:b/>
          <w:bCs/>
          <w:sz w:val="26"/>
          <w:u w:val="single"/>
        </w:rPr>
      </w:pPr>
      <w:r w:rsidRPr="00887736">
        <w:rPr>
          <w:rFonts w:hint="cs"/>
          <w:b/>
          <w:bCs/>
          <w:sz w:val="26"/>
          <w:u w:val="single"/>
          <w:rtl/>
        </w:rPr>
        <w:t>אישור מסירה</w:t>
      </w:r>
    </w:p>
    <w:p w14:paraId="4F8CFFD3" w14:textId="016D2DF3" w:rsidR="00FF7E5C" w:rsidRPr="00FF7E5C" w:rsidRDefault="00CF4DD3" w:rsidP="00FF7E5C">
      <w:pPr>
        <w:widowControl w:val="0"/>
        <w:spacing w:before="0" w:after="120" w:line="360" w:lineRule="auto"/>
        <w:ind w:left="1133"/>
        <w:rPr>
          <w:b/>
          <w:bCs/>
          <w:sz w:val="26"/>
          <w:u w:val="single"/>
        </w:rPr>
      </w:pPr>
      <w:r w:rsidRPr="00507E9A">
        <w:rPr>
          <w:rFonts w:hint="cs"/>
          <w:sz w:val="26"/>
          <w:rtl/>
        </w:rPr>
        <w:t>עם</w:t>
      </w:r>
      <w:r>
        <w:rPr>
          <w:rFonts w:hint="cs"/>
          <w:sz w:val="26"/>
          <w:rtl/>
        </w:rPr>
        <w:t xml:space="preserve"> השלמת העבודות יוציא מנהל לקבלן אישור מסירה, שבו יצוין תאריך השלמת העבודות (להלן: "</w:t>
      </w:r>
      <w:r w:rsidRPr="00A04C54">
        <w:rPr>
          <w:rFonts w:hint="cs"/>
          <w:b/>
          <w:bCs/>
          <w:sz w:val="26"/>
          <w:rtl/>
        </w:rPr>
        <w:t>אישור מסירה</w:t>
      </w:r>
      <w:r>
        <w:rPr>
          <w:rFonts w:hint="cs"/>
          <w:sz w:val="26"/>
          <w:rtl/>
        </w:rPr>
        <w:t>").</w:t>
      </w:r>
    </w:p>
    <w:p w14:paraId="0FA50880" w14:textId="491A3C46" w:rsidR="00FF7E5C" w:rsidRPr="00887736" w:rsidRDefault="00FF7E5C" w:rsidP="00FF7E5C">
      <w:pPr>
        <w:widowControl w:val="0"/>
        <w:spacing w:before="0" w:after="120" w:line="360" w:lineRule="auto"/>
        <w:ind w:left="1133"/>
        <w:rPr>
          <w:b/>
          <w:bCs/>
          <w:sz w:val="26"/>
          <w:u w:val="single"/>
        </w:rPr>
      </w:pPr>
      <w:r>
        <w:rPr>
          <w:rFonts w:hint="cs"/>
          <w:sz w:val="26"/>
          <w:rtl/>
        </w:rPr>
        <w:t>"</w:t>
      </w:r>
      <w:r w:rsidRPr="00A04C54">
        <w:rPr>
          <w:rFonts w:hint="cs"/>
          <w:b/>
          <w:bCs/>
          <w:sz w:val="26"/>
          <w:rtl/>
        </w:rPr>
        <w:t>השלמת העבודות</w:t>
      </w:r>
      <w:r>
        <w:rPr>
          <w:rFonts w:hint="cs"/>
          <w:sz w:val="26"/>
          <w:rtl/>
        </w:rPr>
        <w:t xml:space="preserve">" לעניין סעיף זה </w:t>
      </w:r>
      <w:r>
        <w:rPr>
          <w:sz w:val="26"/>
          <w:rtl/>
        </w:rPr>
        <w:t>–</w:t>
      </w:r>
      <w:r>
        <w:rPr>
          <w:rFonts w:hint="cs"/>
          <w:sz w:val="26"/>
          <w:rtl/>
        </w:rPr>
        <w:t xml:space="preserve"> קבלת אישור על סיום העבודות</w:t>
      </w:r>
      <w:r w:rsidRPr="00F33012">
        <w:rPr>
          <w:rFonts w:hint="cs"/>
          <w:sz w:val="26"/>
          <w:rtl/>
        </w:rPr>
        <w:t xml:space="preserve">, </w:t>
      </w:r>
      <w:r>
        <w:rPr>
          <w:rFonts w:hint="cs"/>
          <w:sz w:val="26"/>
          <w:rtl/>
        </w:rPr>
        <w:t xml:space="preserve">ניקיון </w:t>
      </w:r>
      <w:r w:rsidR="00CF4DD3">
        <w:rPr>
          <w:rFonts w:hint="cs"/>
          <w:sz w:val="26"/>
          <w:rtl/>
        </w:rPr>
        <w:t xml:space="preserve">האתר </w:t>
      </w:r>
      <w:r>
        <w:rPr>
          <w:rFonts w:hint="cs"/>
          <w:sz w:val="26"/>
          <w:rtl/>
        </w:rPr>
        <w:t xml:space="preserve">עד לרמת שימוש, </w:t>
      </w:r>
      <w:r w:rsidRPr="00F33012">
        <w:rPr>
          <w:rFonts w:hint="cs"/>
          <w:sz w:val="26"/>
          <w:rtl/>
        </w:rPr>
        <w:t xml:space="preserve">השבת החזקה </w:t>
      </w:r>
      <w:r>
        <w:rPr>
          <w:rFonts w:hint="cs"/>
          <w:sz w:val="26"/>
          <w:rtl/>
        </w:rPr>
        <w:t xml:space="preserve">באתר </w:t>
      </w:r>
      <w:r w:rsidRPr="00F33012">
        <w:rPr>
          <w:rFonts w:hint="cs"/>
          <w:sz w:val="26"/>
          <w:rtl/>
        </w:rPr>
        <w:t xml:space="preserve">לידי </w:t>
      </w:r>
      <w:r>
        <w:rPr>
          <w:rFonts w:hint="cs"/>
          <w:sz w:val="26"/>
          <w:rtl/>
        </w:rPr>
        <w:t xml:space="preserve">החברה וקבלת </w:t>
      </w:r>
      <w:r w:rsidRPr="00C82ACA">
        <w:rPr>
          <w:rFonts w:hint="cs"/>
          <w:rtl/>
        </w:rPr>
        <w:t xml:space="preserve">טופס 4 (אכלוס) וטופס 5 (תעודת גמר) </w:t>
      </w:r>
      <w:r w:rsidR="00CF4DD3">
        <w:rPr>
          <w:rFonts w:hint="cs"/>
          <w:rtl/>
        </w:rPr>
        <w:t>למבנה השירותים</w:t>
      </w:r>
      <w:r w:rsidRPr="00C82ACA">
        <w:rPr>
          <w:rFonts w:hint="cs"/>
          <w:rtl/>
        </w:rPr>
        <w:t>.</w:t>
      </w:r>
    </w:p>
    <w:p w14:paraId="0744ACB7" w14:textId="69DCB267" w:rsidR="00264F27" w:rsidRPr="00F33012" w:rsidRDefault="00C9404E" w:rsidP="00FF7E5C">
      <w:pPr>
        <w:widowControl w:val="0"/>
        <w:numPr>
          <w:ilvl w:val="1"/>
          <w:numId w:val="10"/>
        </w:numPr>
        <w:tabs>
          <w:tab w:val="clear" w:pos="1267"/>
          <w:tab w:val="num" w:pos="1133"/>
        </w:tabs>
        <w:spacing w:before="0" w:after="120" w:line="360" w:lineRule="auto"/>
        <w:ind w:left="1133" w:hanging="559"/>
        <w:rPr>
          <w:sz w:val="26"/>
          <w:u w:val="single"/>
        </w:rPr>
      </w:pPr>
      <w:r w:rsidRPr="00FF7E5C">
        <w:rPr>
          <w:rtl/>
        </w:rPr>
        <w:t>מובהר</w:t>
      </w:r>
      <w:r w:rsidRPr="00F33012">
        <w:rPr>
          <w:sz w:val="26"/>
          <w:rtl/>
        </w:rPr>
        <w:t xml:space="preserve"> בזאת כי אין ב</w:t>
      </w:r>
      <w:r w:rsidR="00507E9A">
        <w:rPr>
          <w:rFonts w:hint="cs"/>
          <w:sz w:val="26"/>
          <w:rtl/>
        </w:rPr>
        <w:t xml:space="preserve">מתן </w:t>
      </w:r>
      <w:r w:rsidRPr="00F33012">
        <w:rPr>
          <w:sz w:val="26"/>
          <w:rtl/>
        </w:rPr>
        <w:t>אישור</w:t>
      </w:r>
      <w:r w:rsidRPr="00F33012">
        <w:rPr>
          <w:rFonts w:hint="cs"/>
          <w:sz w:val="26"/>
          <w:rtl/>
        </w:rPr>
        <w:t xml:space="preserve"> המסירה</w:t>
      </w:r>
      <w:r w:rsidRPr="00F33012">
        <w:rPr>
          <w:sz w:val="26"/>
          <w:rtl/>
        </w:rPr>
        <w:t xml:space="preserve"> כדי:</w:t>
      </w:r>
    </w:p>
    <w:p w14:paraId="70A29745" w14:textId="7345C087" w:rsidR="00264F27" w:rsidRPr="00F33012" w:rsidRDefault="00C9404E" w:rsidP="00FF7E5C">
      <w:pPr>
        <w:widowControl w:val="0"/>
        <w:numPr>
          <w:ilvl w:val="2"/>
          <w:numId w:val="10"/>
        </w:numPr>
        <w:tabs>
          <w:tab w:val="clear" w:pos="2534"/>
          <w:tab w:val="num" w:pos="2834"/>
        </w:tabs>
        <w:spacing w:before="0" w:after="120" w:line="360" w:lineRule="auto"/>
        <w:ind w:left="1842"/>
        <w:rPr>
          <w:sz w:val="26"/>
          <w:u w:val="single"/>
        </w:rPr>
      </w:pPr>
      <w:r w:rsidRPr="00F33012">
        <w:rPr>
          <w:sz w:val="26"/>
          <w:rtl/>
        </w:rPr>
        <w:t xml:space="preserve">לגרוע מאחריותו המלאה של הקבלן כלפי צד שלישי ו/או </w:t>
      </w:r>
      <w:r w:rsidR="00507E9A">
        <w:rPr>
          <w:rFonts w:hint="cs"/>
          <w:sz w:val="26"/>
          <w:rtl/>
        </w:rPr>
        <w:t xml:space="preserve">החברה </w:t>
      </w:r>
      <w:r w:rsidRPr="00F33012">
        <w:rPr>
          <w:sz w:val="26"/>
          <w:rtl/>
        </w:rPr>
        <w:t>או עובדיה.</w:t>
      </w:r>
    </w:p>
    <w:p w14:paraId="28922FC3" w14:textId="72897E78" w:rsidR="00C9404E" w:rsidRDefault="00C9404E" w:rsidP="00FF7E5C">
      <w:pPr>
        <w:widowControl w:val="0"/>
        <w:numPr>
          <w:ilvl w:val="2"/>
          <w:numId w:val="10"/>
        </w:numPr>
        <w:tabs>
          <w:tab w:val="clear" w:pos="2534"/>
          <w:tab w:val="num" w:pos="2834"/>
        </w:tabs>
        <w:spacing w:before="0" w:after="120" w:line="360" w:lineRule="auto"/>
        <w:ind w:left="1842"/>
        <w:rPr>
          <w:sz w:val="26"/>
          <w:u w:val="single"/>
        </w:rPr>
      </w:pPr>
      <w:r w:rsidRPr="00F33012">
        <w:rPr>
          <w:sz w:val="26"/>
          <w:rtl/>
        </w:rPr>
        <w:t xml:space="preserve">להקים אחריות כל שהיא של </w:t>
      </w:r>
      <w:r w:rsidR="00A04C54">
        <w:rPr>
          <w:rFonts w:hint="cs"/>
          <w:sz w:val="26"/>
          <w:rtl/>
        </w:rPr>
        <w:t>החברה</w:t>
      </w:r>
      <w:r w:rsidRPr="00F33012">
        <w:rPr>
          <w:sz w:val="26"/>
          <w:rtl/>
        </w:rPr>
        <w:t xml:space="preserve"> או </w:t>
      </w:r>
      <w:proofErr w:type="spellStart"/>
      <w:r w:rsidRPr="00F33012">
        <w:rPr>
          <w:sz w:val="26"/>
          <w:rtl/>
        </w:rPr>
        <w:t>שלוחיה</w:t>
      </w:r>
      <w:proofErr w:type="spellEnd"/>
      <w:r w:rsidRPr="00F33012">
        <w:rPr>
          <w:sz w:val="26"/>
          <w:rtl/>
        </w:rPr>
        <w:t xml:space="preserve"> כלפי הקבלן.</w:t>
      </w:r>
    </w:p>
    <w:p w14:paraId="0B3F071D" w14:textId="77777777" w:rsidR="00C9404E" w:rsidRPr="0006133B" w:rsidRDefault="00C9404E" w:rsidP="004E1CDD">
      <w:pPr>
        <w:widowControl w:val="0"/>
        <w:numPr>
          <w:ilvl w:val="0"/>
          <w:numId w:val="10"/>
        </w:numPr>
        <w:tabs>
          <w:tab w:val="clear" w:pos="360"/>
          <w:tab w:val="num" w:pos="567"/>
          <w:tab w:val="num" w:pos="693"/>
        </w:tabs>
        <w:spacing w:before="0" w:after="120" w:line="360" w:lineRule="auto"/>
        <w:ind w:left="566" w:hanging="567"/>
        <w:rPr>
          <w:b/>
          <w:bCs/>
          <w:u w:val="single"/>
          <w:rtl/>
        </w:rPr>
      </w:pPr>
      <w:bookmarkStart w:id="44" w:name="בדק"/>
      <w:bookmarkEnd w:id="44"/>
      <w:r w:rsidRPr="0006133B">
        <w:rPr>
          <w:b/>
          <w:bCs/>
          <w:u w:val="single"/>
          <w:rtl/>
        </w:rPr>
        <w:t>תקופת הבדק</w:t>
      </w:r>
    </w:p>
    <w:p w14:paraId="0373D535" w14:textId="137F154C" w:rsidR="00C9404E" w:rsidRPr="00507E9A" w:rsidRDefault="00C9404E" w:rsidP="00FF7E5C">
      <w:pPr>
        <w:widowControl w:val="0"/>
        <w:numPr>
          <w:ilvl w:val="1"/>
          <w:numId w:val="10"/>
        </w:numPr>
        <w:tabs>
          <w:tab w:val="clear" w:pos="1267"/>
          <w:tab w:val="num" w:pos="1133"/>
        </w:tabs>
        <w:spacing w:before="0" w:after="120" w:line="360" w:lineRule="auto"/>
        <w:ind w:left="1133" w:hanging="559"/>
        <w:rPr>
          <w:sz w:val="26"/>
          <w:u w:val="single"/>
        </w:rPr>
      </w:pPr>
      <w:r w:rsidRPr="00F33012">
        <w:rPr>
          <w:sz w:val="26"/>
          <w:rtl/>
        </w:rPr>
        <w:t>בסעיף זה ולעניין ההסכם "</w:t>
      </w:r>
      <w:r w:rsidRPr="00507E9A">
        <w:rPr>
          <w:b/>
          <w:bCs/>
          <w:sz w:val="26"/>
          <w:rtl/>
        </w:rPr>
        <w:t>תקופת הבדק</w:t>
      </w:r>
      <w:r w:rsidRPr="00F33012">
        <w:rPr>
          <w:sz w:val="26"/>
          <w:rtl/>
        </w:rPr>
        <w:t xml:space="preserve">" - התקופה שתחילתה </w:t>
      </w:r>
      <w:r w:rsidR="00507E9A">
        <w:rPr>
          <w:rFonts w:hint="cs"/>
          <w:sz w:val="26"/>
          <w:rtl/>
        </w:rPr>
        <w:t>במועד השלמת העבודות הנקוב באישור המסירה</w:t>
      </w:r>
      <w:r w:rsidRPr="00F33012">
        <w:rPr>
          <w:sz w:val="26"/>
          <w:rtl/>
        </w:rPr>
        <w:t xml:space="preserve"> וסיומה </w:t>
      </w:r>
      <w:r w:rsidR="00507E9A" w:rsidRPr="00FF7E5C">
        <w:rPr>
          <w:rFonts w:hint="cs"/>
          <w:sz w:val="26"/>
          <w:rtl/>
        </w:rPr>
        <w:t xml:space="preserve">24 </w:t>
      </w:r>
      <w:r w:rsidRPr="00FF7E5C">
        <w:rPr>
          <w:rFonts w:hint="cs"/>
          <w:sz w:val="26"/>
          <w:rtl/>
        </w:rPr>
        <w:t>חודשים</w:t>
      </w:r>
      <w:r w:rsidRPr="00F33012">
        <w:rPr>
          <w:rFonts w:hint="cs"/>
          <w:sz w:val="26"/>
          <w:rtl/>
        </w:rPr>
        <w:t xml:space="preserve"> לאחר מכן</w:t>
      </w:r>
      <w:r w:rsidR="00507E9A">
        <w:rPr>
          <w:rFonts w:hint="cs"/>
          <w:sz w:val="26"/>
          <w:rtl/>
        </w:rPr>
        <w:t>,</w:t>
      </w:r>
      <w:r w:rsidRPr="00F33012">
        <w:rPr>
          <w:rFonts w:hint="cs"/>
          <w:sz w:val="26"/>
          <w:rtl/>
        </w:rPr>
        <w:t xml:space="preserve"> אלא אם צוין לגבי פריט מסוים תקופת בדק שונה, כלהלן</w:t>
      </w:r>
      <w:r w:rsidRPr="00F33012">
        <w:rPr>
          <w:sz w:val="26"/>
          <w:rtl/>
        </w:rPr>
        <w:t>:</w:t>
      </w:r>
      <w:r w:rsidR="00507E9A">
        <w:rPr>
          <w:rFonts w:hint="cs"/>
          <w:sz w:val="26"/>
          <w:rtl/>
        </w:rPr>
        <w:t xml:space="preserve"> </w:t>
      </w:r>
    </w:p>
    <w:tbl>
      <w:tblPr>
        <w:tblStyle w:val="12"/>
        <w:bidiVisual/>
        <w:tblW w:w="0" w:type="auto"/>
        <w:tblInd w:w="1510" w:type="dxa"/>
        <w:tblLook w:val="04A0" w:firstRow="1" w:lastRow="0" w:firstColumn="1" w:lastColumn="0" w:noHBand="0" w:noVBand="1"/>
      </w:tblPr>
      <w:tblGrid>
        <w:gridCol w:w="5522"/>
        <w:gridCol w:w="1802"/>
      </w:tblGrid>
      <w:tr w:rsidR="00507E9A" w:rsidRPr="00C82ACA" w14:paraId="1DB28290" w14:textId="77777777" w:rsidTr="0026389A">
        <w:tc>
          <w:tcPr>
            <w:tcW w:w="5522" w:type="dxa"/>
          </w:tcPr>
          <w:p w14:paraId="69F305C5" w14:textId="77777777" w:rsidR="00507E9A" w:rsidRPr="00C82ACA" w:rsidRDefault="00507E9A" w:rsidP="0026389A">
            <w:pPr>
              <w:jc w:val="center"/>
              <w:rPr>
                <w:b/>
                <w:bCs/>
                <w:rtl/>
              </w:rPr>
            </w:pPr>
            <w:r w:rsidRPr="00C82ACA">
              <w:rPr>
                <w:rFonts w:hint="cs"/>
                <w:b/>
                <w:bCs/>
                <w:rtl/>
              </w:rPr>
              <w:t>פריט</w:t>
            </w:r>
          </w:p>
        </w:tc>
        <w:tc>
          <w:tcPr>
            <w:tcW w:w="1802" w:type="dxa"/>
          </w:tcPr>
          <w:p w14:paraId="2B314F0D" w14:textId="77777777" w:rsidR="00507E9A" w:rsidRPr="00C82ACA" w:rsidRDefault="00507E9A" w:rsidP="0026389A">
            <w:pPr>
              <w:jc w:val="center"/>
              <w:rPr>
                <w:b/>
                <w:bCs/>
                <w:rtl/>
              </w:rPr>
            </w:pPr>
            <w:r w:rsidRPr="00C82ACA">
              <w:rPr>
                <w:rFonts w:hint="cs"/>
                <w:b/>
                <w:bCs/>
                <w:rtl/>
              </w:rPr>
              <w:t>תקופת בדק</w:t>
            </w:r>
          </w:p>
        </w:tc>
      </w:tr>
      <w:tr w:rsidR="00507E9A" w:rsidRPr="00C82ACA" w14:paraId="45EEC186" w14:textId="77777777" w:rsidTr="0026389A">
        <w:tc>
          <w:tcPr>
            <w:tcW w:w="5522" w:type="dxa"/>
          </w:tcPr>
          <w:p w14:paraId="644783CF" w14:textId="77777777" w:rsidR="00507E9A" w:rsidRPr="00C82ACA" w:rsidRDefault="00507E9A" w:rsidP="0026389A">
            <w:pPr>
              <w:rPr>
                <w:b/>
                <w:bCs/>
                <w:rtl/>
              </w:rPr>
            </w:pPr>
            <w:r w:rsidRPr="00C82ACA">
              <w:rPr>
                <w:rFonts w:hint="eastAsia"/>
                <w:b/>
                <w:bCs/>
                <w:noProof/>
                <w:sz w:val="24"/>
                <w:rtl/>
                <w:lang w:eastAsia="he-IL"/>
              </w:rPr>
              <w:t>ליקוי</w:t>
            </w:r>
            <w:r w:rsidRPr="00C82ACA">
              <w:rPr>
                <w:b/>
                <w:bCs/>
                <w:noProof/>
                <w:sz w:val="24"/>
                <w:rtl/>
                <w:lang w:eastAsia="he-IL"/>
              </w:rPr>
              <w:t xml:space="preserve"> במוצרי מסגרות ונגרות, לרבות אלומיניום ופלסטיק</w:t>
            </w:r>
          </w:p>
        </w:tc>
        <w:tc>
          <w:tcPr>
            <w:tcW w:w="1802" w:type="dxa"/>
          </w:tcPr>
          <w:p w14:paraId="26989091" w14:textId="77777777" w:rsidR="00507E9A" w:rsidRPr="00C82ACA" w:rsidRDefault="00507E9A" w:rsidP="0026389A">
            <w:pPr>
              <w:jc w:val="center"/>
              <w:rPr>
                <w:b/>
                <w:bCs/>
                <w:rtl/>
              </w:rPr>
            </w:pPr>
            <w:r w:rsidRPr="00C82ACA">
              <w:rPr>
                <w:b/>
                <w:bCs/>
                <w:noProof/>
                <w:sz w:val="24"/>
                <w:rtl/>
                <w:lang w:eastAsia="he-IL"/>
              </w:rPr>
              <w:t>שנתיים</w:t>
            </w:r>
          </w:p>
        </w:tc>
      </w:tr>
      <w:tr w:rsidR="00507E9A" w:rsidRPr="00C82ACA" w14:paraId="5AF483A3" w14:textId="77777777" w:rsidTr="0026389A">
        <w:tc>
          <w:tcPr>
            <w:tcW w:w="5522" w:type="dxa"/>
          </w:tcPr>
          <w:p w14:paraId="73830A04" w14:textId="77777777" w:rsidR="00507E9A" w:rsidRPr="00C82ACA" w:rsidRDefault="00507E9A" w:rsidP="0026389A">
            <w:pPr>
              <w:rPr>
                <w:b/>
                <w:bCs/>
                <w:rtl/>
              </w:rPr>
            </w:pPr>
            <w:r w:rsidRPr="00C82ACA">
              <w:rPr>
                <w:rFonts w:hint="cs"/>
                <w:b/>
                <w:bCs/>
                <w:noProof/>
                <w:sz w:val="24"/>
                <w:rtl/>
                <w:lang w:eastAsia="he-IL"/>
              </w:rPr>
              <w:t>ליקוי בריצוף וחיפוי פנים לרבות שקיעות ושחיקה</w:t>
            </w:r>
          </w:p>
        </w:tc>
        <w:tc>
          <w:tcPr>
            <w:tcW w:w="1802" w:type="dxa"/>
          </w:tcPr>
          <w:p w14:paraId="05244194" w14:textId="77777777" w:rsidR="00507E9A" w:rsidRPr="00C82ACA" w:rsidRDefault="00507E9A" w:rsidP="0026389A">
            <w:pPr>
              <w:jc w:val="center"/>
              <w:rPr>
                <w:b/>
                <w:bCs/>
                <w:rtl/>
              </w:rPr>
            </w:pPr>
            <w:r w:rsidRPr="00C82ACA">
              <w:rPr>
                <w:rFonts w:hint="cs"/>
                <w:b/>
                <w:bCs/>
                <w:noProof/>
                <w:sz w:val="24"/>
                <w:rtl/>
                <w:lang w:eastAsia="he-IL"/>
              </w:rPr>
              <w:t>שנתיים</w:t>
            </w:r>
          </w:p>
        </w:tc>
      </w:tr>
      <w:tr w:rsidR="00507E9A" w:rsidRPr="00C82ACA" w14:paraId="0224B17D" w14:textId="77777777" w:rsidTr="0026389A">
        <w:tc>
          <w:tcPr>
            <w:tcW w:w="5522" w:type="dxa"/>
          </w:tcPr>
          <w:p w14:paraId="716AD8E2" w14:textId="77777777" w:rsidR="00507E9A" w:rsidRPr="00C82ACA" w:rsidRDefault="00507E9A" w:rsidP="0026389A">
            <w:pPr>
              <w:rPr>
                <w:b/>
                <w:bCs/>
                <w:rtl/>
              </w:rPr>
            </w:pPr>
            <w:r w:rsidRPr="00C82ACA">
              <w:rPr>
                <w:rFonts w:hint="cs"/>
                <w:b/>
                <w:bCs/>
                <w:noProof/>
                <w:sz w:val="24"/>
                <w:rtl/>
                <w:lang w:eastAsia="he-IL"/>
              </w:rPr>
              <w:t>כשל בתפקוד ובעמידות של מכונות ודוודים</w:t>
            </w:r>
          </w:p>
        </w:tc>
        <w:tc>
          <w:tcPr>
            <w:tcW w:w="1802" w:type="dxa"/>
          </w:tcPr>
          <w:p w14:paraId="2B0F39AF" w14:textId="77777777" w:rsidR="00507E9A" w:rsidRPr="00C82ACA" w:rsidRDefault="00507E9A" w:rsidP="0026389A">
            <w:pPr>
              <w:jc w:val="center"/>
              <w:rPr>
                <w:b/>
                <w:bCs/>
                <w:rtl/>
              </w:rPr>
            </w:pPr>
            <w:r w:rsidRPr="00C82ACA">
              <w:rPr>
                <w:rFonts w:hint="cs"/>
                <w:b/>
                <w:bCs/>
                <w:noProof/>
                <w:sz w:val="24"/>
                <w:rtl/>
                <w:lang w:eastAsia="he-IL"/>
              </w:rPr>
              <w:t>שלוש שנים</w:t>
            </w:r>
          </w:p>
        </w:tc>
      </w:tr>
      <w:tr w:rsidR="00507E9A" w:rsidRPr="00C82ACA" w14:paraId="766F9CB1" w14:textId="77777777" w:rsidTr="0026389A">
        <w:tc>
          <w:tcPr>
            <w:tcW w:w="5522" w:type="dxa"/>
          </w:tcPr>
          <w:p w14:paraId="54B9C3C1" w14:textId="078D2043" w:rsidR="00507E9A" w:rsidRPr="00C82ACA" w:rsidRDefault="00507E9A" w:rsidP="0026389A">
            <w:pPr>
              <w:rPr>
                <w:b/>
                <w:bCs/>
                <w:noProof/>
                <w:rtl/>
                <w:lang w:eastAsia="he-IL"/>
              </w:rPr>
            </w:pPr>
            <w:r w:rsidRPr="00C82ACA">
              <w:rPr>
                <w:rFonts w:hint="cs"/>
                <w:b/>
                <w:bCs/>
                <w:noProof/>
                <w:rtl/>
                <w:lang w:eastAsia="he-IL"/>
              </w:rPr>
              <w:lastRenderedPageBreak/>
              <w:t xml:space="preserve">ליקוי בפיתוח </w:t>
            </w:r>
            <w:r>
              <w:rPr>
                <w:rFonts w:hint="cs"/>
                <w:b/>
                <w:bCs/>
                <w:noProof/>
                <w:rtl/>
                <w:lang w:eastAsia="he-IL"/>
              </w:rPr>
              <w:t>הסביבתי</w:t>
            </w:r>
            <w:r w:rsidRPr="00C82ACA">
              <w:rPr>
                <w:rFonts w:hint="cs"/>
                <w:b/>
                <w:bCs/>
                <w:noProof/>
                <w:rtl/>
                <w:lang w:eastAsia="he-IL"/>
              </w:rPr>
              <w:t xml:space="preserve">, לרבות שקיעות, בין השאר של מרצפות בקומת קרקע, בחניות, במדרכות ובשבילים בשטח הבניין, וכן, ליקויים במשטחים מחומרי גימור שונים. </w:t>
            </w:r>
          </w:p>
          <w:p w14:paraId="7597978F" w14:textId="77777777" w:rsidR="00507E9A" w:rsidRPr="00C82ACA" w:rsidRDefault="00507E9A" w:rsidP="0026389A">
            <w:pPr>
              <w:spacing w:before="0"/>
              <w:rPr>
                <w:b/>
                <w:bCs/>
                <w:rtl/>
              </w:rPr>
            </w:pPr>
            <w:r w:rsidRPr="00C82ACA">
              <w:rPr>
                <w:rFonts w:hint="cs"/>
                <w:b/>
                <w:bCs/>
                <w:noProof/>
                <w:rtl/>
                <w:lang w:eastAsia="he-IL"/>
              </w:rPr>
              <w:t>לעניין זה, "פיתוח חצר" - לרבות שבילים, משטחים, קירות, גדרות, רכיבים בנויים ומערכות. ובכלל זה, מערכות מים, ביוב, ניקוז, חשמל, תאורה ותקשורת</w:t>
            </w:r>
          </w:p>
        </w:tc>
        <w:tc>
          <w:tcPr>
            <w:tcW w:w="1802" w:type="dxa"/>
          </w:tcPr>
          <w:p w14:paraId="539E2EA0" w14:textId="77777777" w:rsidR="00507E9A" w:rsidRPr="00C82ACA" w:rsidRDefault="00507E9A" w:rsidP="0026389A">
            <w:pPr>
              <w:jc w:val="center"/>
              <w:rPr>
                <w:b/>
                <w:bCs/>
                <w:rtl/>
              </w:rPr>
            </w:pPr>
            <w:r w:rsidRPr="00C82ACA">
              <w:rPr>
                <w:rFonts w:hint="cs"/>
                <w:b/>
                <w:bCs/>
                <w:noProof/>
                <w:rtl/>
                <w:lang w:eastAsia="he-IL"/>
              </w:rPr>
              <w:t>שלוש שנים</w:t>
            </w:r>
          </w:p>
        </w:tc>
      </w:tr>
      <w:tr w:rsidR="00507E9A" w:rsidRPr="00C82ACA" w14:paraId="4D3F381E" w14:textId="77777777" w:rsidTr="0026389A">
        <w:tc>
          <w:tcPr>
            <w:tcW w:w="5522" w:type="dxa"/>
          </w:tcPr>
          <w:p w14:paraId="32DB3A12" w14:textId="77777777" w:rsidR="00507E9A" w:rsidRPr="00C82ACA" w:rsidRDefault="00507E9A" w:rsidP="0026389A">
            <w:pPr>
              <w:rPr>
                <w:b/>
                <w:bCs/>
                <w:rtl/>
              </w:rPr>
            </w:pPr>
            <w:r w:rsidRPr="00C82ACA">
              <w:rPr>
                <w:rFonts w:hint="cs"/>
                <w:b/>
                <w:bCs/>
                <w:noProof/>
                <w:sz w:val="24"/>
                <w:rtl/>
                <w:lang w:eastAsia="he-IL"/>
              </w:rPr>
              <w:t>כשל בתפקוד ובעמידות של מרכיבי מערכות הבידוד התרמי</w:t>
            </w:r>
          </w:p>
        </w:tc>
        <w:tc>
          <w:tcPr>
            <w:tcW w:w="1802" w:type="dxa"/>
          </w:tcPr>
          <w:p w14:paraId="1F4FA37A" w14:textId="77777777" w:rsidR="00507E9A" w:rsidRPr="00C82ACA" w:rsidRDefault="00507E9A" w:rsidP="0026389A">
            <w:pPr>
              <w:jc w:val="center"/>
              <w:rPr>
                <w:b/>
                <w:bCs/>
                <w:rtl/>
              </w:rPr>
            </w:pPr>
            <w:r w:rsidRPr="00C82ACA">
              <w:rPr>
                <w:rFonts w:hint="cs"/>
                <w:b/>
                <w:bCs/>
                <w:noProof/>
                <w:sz w:val="24"/>
                <w:rtl/>
                <w:lang w:eastAsia="he-IL"/>
              </w:rPr>
              <w:t>שלוש שנים</w:t>
            </w:r>
          </w:p>
        </w:tc>
      </w:tr>
      <w:tr w:rsidR="00507E9A" w:rsidRPr="00C82ACA" w14:paraId="54789671" w14:textId="77777777" w:rsidTr="0026389A">
        <w:tc>
          <w:tcPr>
            <w:tcW w:w="5522" w:type="dxa"/>
          </w:tcPr>
          <w:p w14:paraId="0D58A49A" w14:textId="77777777" w:rsidR="00507E9A" w:rsidRPr="00C82ACA" w:rsidRDefault="00507E9A" w:rsidP="0026389A">
            <w:pPr>
              <w:rPr>
                <w:b/>
                <w:bCs/>
                <w:noProof/>
                <w:sz w:val="24"/>
                <w:rtl/>
                <w:lang w:eastAsia="he-IL"/>
              </w:rPr>
            </w:pPr>
            <w:r w:rsidRPr="00C82ACA">
              <w:rPr>
                <w:rFonts w:hint="cs"/>
                <w:b/>
                <w:bCs/>
                <w:noProof/>
                <w:sz w:val="24"/>
                <w:rtl/>
                <w:lang w:eastAsia="he-IL"/>
              </w:rPr>
              <w:t xml:space="preserve">כשל במערכות צנרת, לרבות מים, מערכת הסקה ומרזבים, דלוחין וביוב  </w:t>
            </w:r>
          </w:p>
          <w:p w14:paraId="1CAF6949" w14:textId="77777777" w:rsidR="00507E9A" w:rsidRPr="00C82ACA" w:rsidRDefault="00507E9A" w:rsidP="0026389A">
            <w:pPr>
              <w:spacing w:before="0"/>
              <w:rPr>
                <w:b/>
                <w:bCs/>
                <w:rtl/>
              </w:rPr>
            </w:pPr>
            <w:r w:rsidRPr="00C82ACA">
              <w:rPr>
                <w:rFonts w:hint="cs"/>
                <w:b/>
                <w:bCs/>
                <w:noProof/>
                <w:sz w:val="24"/>
                <w:rtl/>
                <w:lang w:eastAsia="he-IL"/>
              </w:rPr>
              <w:t xml:space="preserve">לעניין זה, "כשל" </w:t>
            </w:r>
            <w:r w:rsidRPr="00C82ACA">
              <w:rPr>
                <w:b/>
                <w:bCs/>
                <w:noProof/>
                <w:sz w:val="24"/>
                <w:rtl/>
                <w:lang w:eastAsia="he-IL"/>
              </w:rPr>
              <w:t>–</w:t>
            </w:r>
            <w:r w:rsidRPr="00C82ACA">
              <w:rPr>
                <w:rFonts w:hint="cs"/>
                <w:b/>
                <w:bCs/>
                <w:noProof/>
                <w:sz w:val="24"/>
                <w:rtl/>
                <w:lang w:eastAsia="he-IL"/>
              </w:rPr>
              <w:t xml:space="preserve"> לרבות נזילות</w:t>
            </w:r>
          </w:p>
        </w:tc>
        <w:tc>
          <w:tcPr>
            <w:tcW w:w="1802" w:type="dxa"/>
          </w:tcPr>
          <w:p w14:paraId="1066D7FC" w14:textId="77777777" w:rsidR="00507E9A" w:rsidRPr="00C82ACA" w:rsidRDefault="00507E9A" w:rsidP="0026389A">
            <w:pPr>
              <w:jc w:val="center"/>
              <w:rPr>
                <w:b/>
                <w:bCs/>
                <w:rtl/>
              </w:rPr>
            </w:pPr>
            <w:r w:rsidRPr="00C82ACA">
              <w:rPr>
                <w:rFonts w:hint="cs"/>
                <w:b/>
                <w:bCs/>
                <w:noProof/>
                <w:sz w:val="24"/>
                <w:rtl/>
                <w:lang w:eastAsia="he-IL"/>
              </w:rPr>
              <w:t>ארבע שנים</w:t>
            </w:r>
          </w:p>
        </w:tc>
      </w:tr>
      <w:tr w:rsidR="00507E9A" w:rsidRPr="00C82ACA" w14:paraId="142541AF" w14:textId="77777777" w:rsidTr="0026389A">
        <w:tc>
          <w:tcPr>
            <w:tcW w:w="5522" w:type="dxa"/>
          </w:tcPr>
          <w:p w14:paraId="31305A39" w14:textId="77777777" w:rsidR="00507E9A" w:rsidRPr="00C82ACA" w:rsidRDefault="00507E9A" w:rsidP="0026389A">
            <w:pPr>
              <w:rPr>
                <w:b/>
                <w:bCs/>
                <w:rtl/>
              </w:rPr>
            </w:pPr>
            <w:r w:rsidRPr="00C82ACA">
              <w:rPr>
                <w:rFonts w:hint="cs"/>
                <w:b/>
                <w:bCs/>
                <w:noProof/>
                <w:sz w:val="24"/>
                <w:rtl/>
                <w:lang w:eastAsia="he-IL"/>
              </w:rPr>
              <w:t>כשל באיטום המבנה, לרבות בחללים תת-קרקעיים, בקירות, בתקרות ובגגות, לרבות גגות קלים עם סיכוך</w:t>
            </w:r>
          </w:p>
        </w:tc>
        <w:tc>
          <w:tcPr>
            <w:tcW w:w="1802" w:type="dxa"/>
          </w:tcPr>
          <w:p w14:paraId="27020923" w14:textId="77777777" w:rsidR="00507E9A" w:rsidRPr="00C82ACA" w:rsidRDefault="00507E9A" w:rsidP="0026389A">
            <w:pPr>
              <w:jc w:val="center"/>
              <w:rPr>
                <w:b/>
                <w:bCs/>
                <w:rtl/>
              </w:rPr>
            </w:pPr>
            <w:r w:rsidRPr="00C82ACA">
              <w:rPr>
                <w:rFonts w:hint="cs"/>
                <w:b/>
                <w:bCs/>
                <w:noProof/>
                <w:sz w:val="24"/>
                <w:rtl/>
                <w:lang w:eastAsia="he-IL"/>
              </w:rPr>
              <w:t>שבע שנים</w:t>
            </w:r>
          </w:p>
        </w:tc>
      </w:tr>
      <w:tr w:rsidR="00507E9A" w:rsidRPr="00C82ACA" w14:paraId="65247404" w14:textId="77777777" w:rsidTr="0026389A">
        <w:tc>
          <w:tcPr>
            <w:tcW w:w="5522" w:type="dxa"/>
          </w:tcPr>
          <w:p w14:paraId="7455925D" w14:textId="77777777" w:rsidR="00507E9A" w:rsidRPr="00C82ACA" w:rsidRDefault="00507E9A" w:rsidP="0026389A">
            <w:pPr>
              <w:rPr>
                <w:b/>
                <w:bCs/>
                <w:rtl/>
              </w:rPr>
            </w:pPr>
            <w:r w:rsidRPr="00C82ACA">
              <w:rPr>
                <w:rFonts w:hint="cs"/>
                <w:b/>
                <w:bCs/>
                <w:noProof/>
                <w:sz w:val="24"/>
                <w:rtl/>
                <w:lang w:eastAsia="he-IL"/>
              </w:rPr>
              <w:t>סדקים ברוחב גדול מ-1.5 מ"מ ברכיבים לא נושאים</w:t>
            </w:r>
          </w:p>
        </w:tc>
        <w:tc>
          <w:tcPr>
            <w:tcW w:w="1802" w:type="dxa"/>
          </w:tcPr>
          <w:p w14:paraId="11DCF80B" w14:textId="77777777" w:rsidR="00507E9A" w:rsidRPr="00C82ACA" w:rsidRDefault="00507E9A" w:rsidP="0026389A">
            <w:pPr>
              <w:jc w:val="center"/>
              <w:rPr>
                <w:b/>
                <w:bCs/>
                <w:rtl/>
              </w:rPr>
            </w:pPr>
            <w:r w:rsidRPr="00C82ACA">
              <w:rPr>
                <w:rFonts w:hint="cs"/>
                <w:b/>
                <w:bCs/>
                <w:noProof/>
                <w:sz w:val="24"/>
                <w:rtl/>
                <w:lang w:eastAsia="he-IL"/>
              </w:rPr>
              <w:t>חמש שנים</w:t>
            </w:r>
          </w:p>
        </w:tc>
      </w:tr>
      <w:tr w:rsidR="00507E9A" w:rsidRPr="00C82ACA" w14:paraId="6B67A1DB" w14:textId="77777777" w:rsidTr="0026389A">
        <w:tc>
          <w:tcPr>
            <w:tcW w:w="5522" w:type="dxa"/>
          </w:tcPr>
          <w:p w14:paraId="4283BC3B" w14:textId="77777777" w:rsidR="00507E9A" w:rsidRPr="00C82ACA" w:rsidRDefault="00507E9A" w:rsidP="0026389A">
            <w:pPr>
              <w:rPr>
                <w:b/>
                <w:bCs/>
                <w:rtl/>
              </w:rPr>
            </w:pPr>
            <w:r w:rsidRPr="00C82ACA">
              <w:rPr>
                <w:rFonts w:hint="cs"/>
                <w:b/>
                <w:bCs/>
                <w:noProof/>
                <w:rtl/>
                <w:lang w:eastAsia="he-IL"/>
              </w:rPr>
              <w:t xml:space="preserve">התנתקות, התקלפות או התפוררות של חיפויי חוץ </w:t>
            </w:r>
          </w:p>
        </w:tc>
        <w:tc>
          <w:tcPr>
            <w:tcW w:w="1802" w:type="dxa"/>
          </w:tcPr>
          <w:p w14:paraId="52D90A29" w14:textId="77777777" w:rsidR="00507E9A" w:rsidRPr="00C82ACA" w:rsidRDefault="00507E9A" w:rsidP="0026389A">
            <w:pPr>
              <w:jc w:val="center"/>
              <w:rPr>
                <w:b/>
                <w:bCs/>
                <w:rtl/>
              </w:rPr>
            </w:pPr>
            <w:r w:rsidRPr="00C82ACA">
              <w:rPr>
                <w:rFonts w:hint="cs"/>
                <w:b/>
                <w:bCs/>
                <w:noProof/>
                <w:sz w:val="24"/>
                <w:rtl/>
                <w:lang w:eastAsia="he-IL"/>
              </w:rPr>
              <w:t>שבע שנים</w:t>
            </w:r>
          </w:p>
        </w:tc>
      </w:tr>
      <w:tr w:rsidR="00507E9A" w:rsidRPr="00C82ACA" w14:paraId="6135D22F" w14:textId="77777777" w:rsidTr="0026389A">
        <w:trPr>
          <w:trHeight w:val="397"/>
        </w:trPr>
        <w:tc>
          <w:tcPr>
            <w:tcW w:w="5522" w:type="dxa"/>
          </w:tcPr>
          <w:p w14:paraId="01B93C08" w14:textId="77777777" w:rsidR="00507E9A" w:rsidRPr="00C82ACA" w:rsidRDefault="00507E9A" w:rsidP="0026389A">
            <w:pPr>
              <w:rPr>
                <w:b/>
                <w:bCs/>
                <w:noProof/>
                <w:rtl/>
                <w:lang w:eastAsia="he-IL"/>
              </w:rPr>
            </w:pPr>
            <w:r w:rsidRPr="00C82ACA">
              <w:rPr>
                <w:rFonts w:hint="cs"/>
                <w:b/>
                <w:bCs/>
                <w:noProof/>
                <w:rtl/>
                <w:lang w:eastAsia="he-IL"/>
              </w:rPr>
              <w:t xml:space="preserve">כל אי-התאמה אחרת שאינה אי-התאמה יסודית </w:t>
            </w:r>
          </w:p>
        </w:tc>
        <w:tc>
          <w:tcPr>
            <w:tcW w:w="1802" w:type="dxa"/>
          </w:tcPr>
          <w:p w14:paraId="3A40C0EB" w14:textId="77777777" w:rsidR="00507E9A" w:rsidRPr="00C82ACA" w:rsidRDefault="00507E9A" w:rsidP="0026389A">
            <w:pPr>
              <w:jc w:val="center"/>
              <w:rPr>
                <w:b/>
                <w:bCs/>
                <w:noProof/>
                <w:sz w:val="24"/>
                <w:rtl/>
                <w:lang w:eastAsia="he-IL"/>
              </w:rPr>
            </w:pPr>
            <w:r w:rsidRPr="00C82ACA">
              <w:rPr>
                <w:rFonts w:hint="cs"/>
                <w:b/>
                <w:bCs/>
                <w:noProof/>
                <w:rtl/>
                <w:lang w:eastAsia="he-IL"/>
              </w:rPr>
              <w:t>שנה אחת</w:t>
            </w:r>
          </w:p>
        </w:tc>
      </w:tr>
    </w:tbl>
    <w:p w14:paraId="7EC68DB6" w14:textId="77777777" w:rsidR="00507E9A" w:rsidRPr="00F33012" w:rsidRDefault="00507E9A" w:rsidP="00507E9A">
      <w:pPr>
        <w:widowControl w:val="0"/>
        <w:tabs>
          <w:tab w:val="left" w:pos="992"/>
        </w:tabs>
        <w:spacing w:before="0" w:after="120" w:line="360" w:lineRule="auto"/>
        <w:ind w:left="992"/>
        <w:rPr>
          <w:sz w:val="26"/>
          <w:u w:val="single"/>
          <w:rtl/>
        </w:rPr>
      </w:pPr>
    </w:p>
    <w:p w14:paraId="31C80EB3" w14:textId="17766C95" w:rsidR="00F57DCF" w:rsidRPr="00507E9A" w:rsidRDefault="00C9404E" w:rsidP="00FF7E5C">
      <w:pPr>
        <w:widowControl w:val="0"/>
        <w:numPr>
          <w:ilvl w:val="1"/>
          <w:numId w:val="10"/>
        </w:numPr>
        <w:tabs>
          <w:tab w:val="clear" w:pos="1267"/>
          <w:tab w:val="num" w:pos="1133"/>
        </w:tabs>
        <w:spacing w:before="0" w:after="120" w:line="360" w:lineRule="auto"/>
        <w:ind w:left="1133" w:hanging="559"/>
        <w:rPr>
          <w:sz w:val="26"/>
          <w:u w:val="single"/>
        </w:rPr>
      </w:pPr>
      <w:r w:rsidRPr="00F33012">
        <w:rPr>
          <w:sz w:val="26"/>
          <w:rtl/>
        </w:rPr>
        <w:t>כל ליקוי</w:t>
      </w:r>
      <w:r w:rsidRPr="00F33012">
        <w:rPr>
          <w:rFonts w:hint="cs"/>
          <w:sz w:val="26"/>
          <w:rtl/>
        </w:rPr>
        <w:t xml:space="preserve"> לרבות</w:t>
      </w:r>
      <w:r w:rsidRPr="00F33012">
        <w:rPr>
          <w:sz w:val="26"/>
          <w:rtl/>
        </w:rPr>
        <w:t xml:space="preserve"> קלקול</w:t>
      </w:r>
      <w:r w:rsidRPr="00F33012">
        <w:rPr>
          <w:rFonts w:hint="cs"/>
          <w:sz w:val="26"/>
          <w:rtl/>
        </w:rPr>
        <w:t>,</w:t>
      </w:r>
      <w:r w:rsidRPr="00F33012">
        <w:rPr>
          <w:sz w:val="26"/>
          <w:rtl/>
        </w:rPr>
        <w:t xml:space="preserve"> חוסר</w:t>
      </w:r>
      <w:r w:rsidRPr="00F33012">
        <w:rPr>
          <w:rFonts w:hint="cs"/>
          <w:sz w:val="26"/>
          <w:rtl/>
        </w:rPr>
        <w:t xml:space="preserve"> או אי התאמה ביחס לדרישות ההסכם</w:t>
      </w:r>
      <w:r w:rsidRPr="00F33012">
        <w:rPr>
          <w:sz w:val="26"/>
          <w:rtl/>
        </w:rPr>
        <w:t>, שיתגלו במהלך תקופת הבדק בעבודה</w:t>
      </w:r>
      <w:r w:rsidRPr="00F33012">
        <w:rPr>
          <w:rFonts w:hint="cs"/>
          <w:sz w:val="26"/>
          <w:rtl/>
        </w:rPr>
        <w:t>,</w:t>
      </w:r>
      <w:r w:rsidRPr="00F33012">
        <w:rPr>
          <w:sz w:val="26"/>
          <w:rtl/>
        </w:rPr>
        <w:t xml:space="preserve"> הנובעים לדעת המנהל, משימוש בחומרים ירודים או מביצוע שלא עפ"י ההסכם, או הנובעים מכל סיבה שהמנהל יראה את הקבלן כאחראי לה, יתוקנו ויושלמו ע"י הקבלן ועל חשבונו, תוך פרק זמן כפי שיקבע ע"י המנהל בהודעה בכתב.</w:t>
      </w:r>
    </w:p>
    <w:p w14:paraId="35304208" w14:textId="2EF5E1A6" w:rsidR="00507E9A" w:rsidRPr="00F33012" w:rsidRDefault="00507E9A" w:rsidP="00FF7E5C">
      <w:pPr>
        <w:widowControl w:val="0"/>
        <w:spacing w:before="0" w:after="120" w:line="360" w:lineRule="auto"/>
        <w:ind w:left="1133"/>
        <w:rPr>
          <w:sz w:val="26"/>
          <w:u w:val="single"/>
        </w:rPr>
      </w:pPr>
      <w:r>
        <w:rPr>
          <w:rFonts w:hint="cs"/>
          <w:sz w:val="26"/>
          <w:rtl/>
        </w:rPr>
        <w:t>לעניין סעיף זה, "</w:t>
      </w:r>
      <w:r w:rsidRPr="00FC4A8E">
        <w:rPr>
          <w:rFonts w:hint="cs"/>
          <w:b/>
          <w:bCs/>
          <w:sz w:val="26"/>
          <w:rtl/>
        </w:rPr>
        <w:t>ליקוי</w:t>
      </w:r>
      <w:r>
        <w:rPr>
          <w:rFonts w:hint="cs"/>
          <w:sz w:val="26"/>
          <w:rtl/>
        </w:rPr>
        <w:t xml:space="preserve">" </w:t>
      </w:r>
      <w:r>
        <w:rPr>
          <w:sz w:val="26"/>
          <w:rtl/>
        </w:rPr>
        <w:t>–</w:t>
      </w:r>
      <w:r>
        <w:rPr>
          <w:rFonts w:hint="cs"/>
          <w:sz w:val="26"/>
          <w:rtl/>
        </w:rPr>
        <w:t xml:space="preserve"> כשל ו/או </w:t>
      </w:r>
      <w:r w:rsidRPr="00C82ACA">
        <w:rPr>
          <w:rFonts w:hint="cs"/>
          <w:noProof/>
          <w:rtl/>
          <w:lang w:eastAsia="he-IL"/>
        </w:rPr>
        <w:t>ליקוי</w:t>
      </w:r>
      <w:r>
        <w:rPr>
          <w:rFonts w:hint="cs"/>
          <w:noProof/>
          <w:rtl/>
          <w:lang w:eastAsia="he-IL"/>
        </w:rPr>
        <w:t>, מלא או חלקי,</w:t>
      </w:r>
      <w:r w:rsidRPr="00C82ACA">
        <w:rPr>
          <w:rFonts w:hint="cs"/>
          <w:noProof/>
          <w:rtl/>
          <w:lang w:eastAsia="he-IL"/>
        </w:rPr>
        <w:t xml:space="preserve"> בתפקוד ובעמידות </w:t>
      </w:r>
      <w:r>
        <w:rPr>
          <w:rFonts w:hint="cs"/>
          <w:noProof/>
          <w:rtl/>
          <w:lang w:eastAsia="he-IL"/>
        </w:rPr>
        <w:t xml:space="preserve">של </w:t>
      </w:r>
      <w:r w:rsidRPr="00C82ACA">
        <w:rPr>
          <w:rFonts w:hint="cs"/>
          <w:noProof/>
          <w:rtl/>
          <w:lang w:eastAsia="he-IL"/>
        </w:rPr>
        <w:t xml:space="preserve">מוצר או מערכת, לרבות אי-שמירה על יציבות, שלמות, איכות ומראה, </w:t>
      </w:r>
      <w:r>
        <w:rPr>
          <w:rFonts w:hint="cs"/>
          <w:noProof/>
          <w:rtl/>
          <w:lang w:eastAsia="he-IL"/>
        </w:rPr>
        <w:t>וזאת ביחס ל</w:t>
      </w:r>
      <w:r w:rsidRPr="00C82ACA">
        <w:rPr>
          <w:rFonts w:hint="cs"/>
          <w:noProof/>
          <w:rtl/>
          <w:lang w:eastAsia="he-IL"/>
        </w:rPr>
        <w:t>כל מרכיב בנפרד ו</w:t>
      </w:r>
      <w:r w:rsidR="00FC4A8E">
        <w:rPr>
          <w:rFonts w:hint="cs"/>
          <w:noProof/>
          <w:rtl/>
          <w:lang w:eastAsia="he-IL"/>
        </w:rPr>
        <w:t>/או ביחס למכלול מרכיבים ביחד.</w:t>
      </w:r>
      <w:r>
        <w:rPr>
          <w:rFonts w:hint="cs"/>
          <w:sz w:val="26"/>
          <w:rtl/>
        </w:rPr>
        <w:t xml:space="preserve"> </w:t>
      </w:r>
    </w:p>
    <w:p w14:paraId="62E8B60D" w14:textId="44C30C80" w:rsidR="00C9404E" w:rsidRPr="00F33012" w:rsidRDefault="00C9404E" w:rsidP="00FF7E5C">
      <w:pPr>
        <w:widowControl w:val="0"/>
        <w:numPr>
          <w:ilvl w:val="1"/>
          <w:numId w:val="10"/>
        </w:numPr>
        <w:tabs>
          <w:tab w:val="clear" w:pos="1267"/>
          <w:tab w:val="num" w:pos="1133"/>
        </w:tabs>
        <w:spacing w:before="0" w:after="120" w:line="360" w:lineRule="auto"/>
        <w:ind w:left="1133" w:hanging="559"/>
        <w:rPr>
          <w:sz w:val="26"/>
          <w:u w:val="single"/>
        </w:rPr>
      </w:pPr>
      <w:r w:rsidRPr="00F33012">
        <w:rPr>
          <w:rFonts w:hint="cs"/>
          <w:rtl/>
        </w:rPr>
        <w:t xml:space="preserve">על עבודת התיקון </w:t>
      </w:r>
      <w:r w:rsidRPr="00FF7E5C">
        <w:rPr>
          <w:rFonts w:hint="cs"/>
          <w:sz w:val="26"/>
          <w:rtl/>
        </w:rPr>
        <w:t>יחולו</w:t>
      </w:r>
      <w:r w:rsidRPr="00F33012">
        <w:rPr>
          <w:rFonts w:hint="cs"/>
          <w:rtl/>
        </w:rPr>
        <w:t xml:space="preserve"> הוראות פרק סיום העבודה ואישור המסירה.</w:t>
      </w:r>
    </w:p>
    <w:p w14:paraId="149D0670" w14:textId="59E86D53" w:rsidR="00F57DCF" w:rsidRPr="00F33012" w:rsidRDefault="00C9404E" w:rsidP="00FF7E5C">
      <w:pPr>
        <w:widowControl w:val="0"/>
        <w:numPr>
          <w:ilvl w:val="1"/>
          <w:numId w:val="10"/>
        </w:numPr>
        <w:tabs>
          <w:tab w:val="clear" w:pos="1267"/>
          <w:tab w:val="num" w:pos="1133"/>
        </w:tabs>
        <w:spacing w:before="0" w:after="120" w:line="360" w:lineRule="auto"/>
        <w:ind w:left="1133" w:hanging="559"/>
        <w:rPr>
          <w:sz w:val="26"/>
          <w:u w:val="single"/>
        </w:rPr>
      </w:pPr>
      <w:r w:rsidRPr="00F33012">
        <w:rPr>
          <w:rFonts w:hint="cs"/>
          <w:sz w:val="26"/>
          <w:rtl/>
        </w:rPr>
        <w:t xml:space="preserve">לא </w:t>
      </w:r>
      <w:r w:rsidRPr="00FC4A8E">
        <w:rPr>
          <w:rFonts w:hint="cs"/>
          <w:rtl/>
        </w:rPr>
        <w:t>ביצע</w:t>
      </w:r>
      <w:r w:rsidRPr="00F33012">
        <w:rPr>
          <w:rFonts w:hint="cs"/>
          <w:sz w:val="26"/>
          <w:rtl/>
        </w:rPr>
        <w:t xml:space="preserve"> הקבלן את התיקונים עפ"י דרישת </w:t>
      </w:r>
      <w:r w:rsidR="00FC4A8E">
        <w:rPr>
          <w:rFonts w:hint="cs"/>
          <w:sz w:val="26"/>
          <w:rtl/>
        </w:rPr>
        <w:t>החברה</w:t>
      </w:r>
      <w:r w:rsidRPr="00F33012">
        <w:rPr>
          <w:rFonts w:hint="cs"/>
          <w:sz w:val="26"/>
          <w:rtl/>
        </w:rPr>
        <w:t xml:space="preserve"> בתוך התקופה שנקבעה ע"י המנהל, יחולו הוראות סעיף</w:t>
      </w:r>
      <w:r w:rsidR="002338E9" w:rsidRPr="00F33012">
        <w:rPr>
          <w:rFonts w:hint="cs"/>
          <w:sz w:val="26"/>
          <w:rtl/>
        </w:rPr>
        <w:t xml:space="preserve"> </w:t>
      </w:r>
      <w:r w:rsidR="00890903">
        <w:rPr>
          <w:rFonts w:hint="cs"/>
          <w:sz w:val="26"/>
          <w:rtl/>
        </w:rPr>
        <w:t>18</w:t>
      </w:r>
      <w:r w:rsidR="00FC4A8E">
        <w:rPr>
          <w:rFonts w:hint="cs"/>
          <w:sz w:val="26"/>
          <w:rtl/>
        </w:rPr>
        <w:t>.4</w:t>
      </w:r>
      <w:r w:rsidRPr="00F33012">
        <w:rPr>
          <w:rFonts w:hint="cs"/>
          <w:sz w:val="26"/>
          <w:rtl/>
        </w:rPr>
        <w:t xml:space="preserve"> </w:t>
      </w:r>
      <w:r w:rsidR="00FC4A8E">
        <w:rPr>
          <w:rFonts w:hint="cs"/>
          <w:sz w:val="26"/>
          <w:rtl/>
        </w:rPr>
        <w:t>לעיל, על תתי סעיפיו</w:t>
      </w:r>
      <w:r w:rsidRPr="00F33012">
        <w:rPr>
          <w:rFonts w:hint="cs"/>
          <w:sz w:val="26"/>
          <w:rtl/>
        </w:rPr>
        <w:t>, בשינויים המחויבים.</w:t>
      </w:r>
    </w:p>
    <w:p w14:paraId="670CB7E0" w14:textId="252CEEF7" w:rsidR="00F57DCF" w:rsidRPr="00F33012" w:rsidRDefault="00C9404E" w:rsidP="00FF7E5C">
      <w:pPr>
        <w:widowControl w:val="0"/>
        <w:numPr>
          <w:ilvl w:val="1"/>
          <w:numId w:val="10"/>
        </w:numPr>
        <w:tabs>
          <w:tab w:val="clear" w:pos="1267"/>
          <w:tab w:val="num" w:pos="1133"/>
        </w:tabs>
        <w:spacing w:before="0" w:after="120" w:line="360" w:lineRule="auto"/>
        <w:ind w:left="1133" w:hanging="559"/>
        <w:rPr>
          <w:sz w:val="26"/>
          <w:u w:val="single"/>
        </w:rPr>
      </w:pPr>
      <w:r w:rsidRPr="00F33012">
        <w:rPr>
          <w:sz w:val="26"/>
          <w:rtl/>
        </w:rPr>
        <w:t xml:space="preserve">בחלוף תקופת הבדק, כאמור לעיל ולאחר שמילא הקבלן את כל דרישות המנהל אשר הועברו אליו בתקופה זו, יוציא המנהל לקבלן אישור </w:t>
      </w:r>
      <w:r w:rsidRPr="00F33012">
        <w:rPr>
          <w:rFonts w:hint="cs"/>
          <w:sz w:val="26"/>
          <w:rtl/>
        </w:rPr>
        <w:t xml:space="preserve">השלמה </w:t>
      </w:r>
      <w:r w:rsidRPr="00F33012">
        <w:rPr>
          <w:sz w:val="26"/>
          <w:rtl/>
        </w:rPr>
        <w:t>על כך שעמד במחויבויות המוטלות עליו בתקופת הבדק.</w:t>
      </w:r>
    </w:p>
    <w:p w14:paraId="3412DBD8" w14:textId="47D838F8" w:rsidR="00C9404E" w:rsidRPr="00F33012" w:rsidRDefault="00C9404E" w:rsidP="00FF7E5C">
      <w:pPr>
        <w:widowControl w:val="0"/>
        <w:numPr>
          <w:ilvl w:val="1"/>
          <w:numId w:val="10"/>
        </w:numPr>
        <w:tabs>
          <w:tab w:val="clear" w:pos="1267"/>
          <w:tab w:val="num" w:pos="1133"/>
        </w:tabs>
        <w:spacing w:before="0" w:after="120" w:line="360" w:lineRule="auto"/>
        <w:ind w:left="1133" w:hanging="559"/>
        <w:rPr>
          <w:sz w:val="26"/>
          <w:u w:val="single"/>
        </w:rPr>
      </w:pPr>
      <w:r w:rsidRPr="00F33012">
        <w:rPr>
          <w:sz w:val="26"/>
          <w:rtl/>
        </w:rPr>
        <w:t xml:space="preserve">מובהר בזאת כי אין באישור </w:t>
      </w:r>
      <w:r w:rsidRPr="00F33012">
        <w:rPr>
          <w:rFonts w:hint="cs"/>
          <w:sz w:val="26"/>
          <w:rtl/>
        </w:rPr>
        <w:t>ההשלמה</w:t>
      </w:r>
      <w:r w:rsidRPr="00F33012">
        <w:rPr>
          <w:sz w:val="26"/>
          <w:rtl/>
        </w:rPr>
        <w:t xml:space="preserve"> כדי לשחרר את הקבלן מכל אחריות המוטלת עליו </w:t>
      </w:r>
      <w:proofErr w:type="spellStart"/>
      <w:r w:rsidRPr="00F33012">
        <w:rPr>
          <w:sz w:val="26"/>
          <w:rtl/>
        </w:rPr>
        <w:t>מכח</w:t>
      </w:r>
      <w:proofErr w:type="spellEnd"/>
      <w:r w:rsidRPr="00F33012">
        <w:rPr>
          <w:sz w:val="26"/>
          <w:rtl/>
        </w:rPr>
        <w:t xml:space="preserve"> ההסכם או ע"פ כל דין או נוהג.</w:t>
      </w:r>
      <w:bookmarkStart w:id="45" w:name="עובדמעביד"/>
      <w:bookmarkStart w:id="46" w:name="סביבה"/>
      <w:bookmarkStart w:id="47" w:name="מדידה"/>
      <w:bookmarkEnd w:id="45"/>
      <w:bookmarkEnd w:id="46"/>
      <w:bookmarkEnd w:id="47"/>
    </w:p>
    <w:p w14:paraId="3AB5C410" w14:textId="6FCE884D" w:rsidR="00C9404E" w:rsidRDefault="00FC4A8E" w:rsidP="004E1CDD">
      <w:pPr>
        <w:widowControl w:val="0"/>
        <w:numPr>
          <w:ilvl w:val="0"/>
          <w:numId w:val="10"/>
        </w:numPr>
        <w:tabs>
          <w:tab w:val="clear" w:pos="360"/>
          <w:tab w:val="num" w:pos="567"/>
          <w:tab w:val="num" w:pos="693"/>
        </w:tabs>
        <w:spacing w:before="0" w:after="120" w:line="360" w:lineRule="auto"/>
        <w:ind w:left="566" w:hanging="567"/>
        <w:rPr>
          <w:b/>
          <w:bCs/>
          <w:u w:val="single"/>
        </w:rPr>
      </w:pPr>
      <w:bookmarkStart w:id="48" w:name="תמורה"/>
      <w:bookmarkEnd w:id="48"/>
      <w:r>
        <w:rPr>
          <w:rFonts w:hint="cs"/>
          <w:b/>
          <w:bCs/>
          <w:u w:val="single"/>
          <w:rtl/>
        </w:rPr>
        <w:t>ה</w:t>
      </w:r>
      <w:r w:rsidR="00C9404E" w:rsidRPr="0006133B">
        <w:rPr>
          <w:b/>
          <w:bCs/>
          <w:u w:val="single"/>
          <w:rtl/>
        </w:rPr>
        <w:t>תמורה</w:t>
      </w:r>
    </w:p>
    <w:p w14:paraId="614FE6A2" w14:textId="4908AEAA" w:rsidR="00FF7E5C" w:rsidRDefault="00FF7E5C" w:rsidP="00FF7E5C">
      <w:pPr>
        <w:widowControl w:val="0"/>
        <w:tabs>
          <w:tab w:val="num" w:pos="693"/>
        </w:tabs>
        <w:spacing w:before="0" w:after="120" w:line="360" w:lineRule="auto"/>
        <w:ind w:left="566"/>
        <w:rPr>
          <w:b/>
          <w:bCs/>
          <w:u w:val="single"/>
        </w:rPr>
      </w:pPr>
      <w:r>
        <w:rPr>
          <w:rFonts w:hint="cs"/>
          <w:rtl/>
        </w:rPr>
        <w:t xml:space="preserve">בגין ביצוע העבודות </w:t>
      </w:r>
      <w:r>
        <w:rPr>
          <w:rtl/>
        </w:rPr>
        <w:t>במלוא</w:t>
      </w:r>
      <w:r>
        <w:rPr>
          <w:rFonts w:hint="cs"/>
          <w:rtl/>
        </w:rPr>
        <w:t>ן</w:t>
      </w:r>
      <w:r>
        <w:rPr>
          <w:rtl/>
        </w:rPr>
        <w:t xml:space="preserve"> ו</w:t>
      </w:r>
      <w:r>
        <w:rPr>
          <w:rFonts w:hint="cs"/>
          <w:rtl/>
        </w:rPr>
        <w:t xml:space="preserve">קיום </w:t>
      </w:r>
      <w:r>
        <w:rPr>
          <w:rtl/>
        </w:rPr>
        <w:t>כל התחייבויותיו נשוא הסכם זה, יה</w:t>
      </w:r>
      <w:r>
        <w:rPr>
          <w:rFonts w:hint="cs"/>
          <w:rtl/>
        </w:rPr>
        <w:t>יה</w:t>
      </w:r>
      <w:r>
        <w:rPr>
          <w:rtl/>
        </w:rPr>
        <w:t xml:space="preserve"> ה</w:t>
      </w:r>
      <w:r>
        <w:rPr>
          <w:rFonts w:hint="cs"/>
          <w:rtl/>
        </w:rPr>
        <w:t>קבלן ז</w:t>
      </w:r>
      <w:r>
        <w:rPr>
          <w:rtl/>
        </w:rPr>
        <w:t>כאי</w:t>
      </w:r>
      <w:r>
        <w:rPr>
          <w:rFonts w:hint="cs"/>
          <w:rtl/>
        </w:rPr>
        <w:t xml:space="preserve"> לתמורה כדלקמן:</w:t>
      </w:r>
    </w:p>
    <w:p w14:paraId="709312F9" w14:textId="488ABF52" w:rsidR="00FC4A8E" w:rsidRPr="00FF7E5C" w:rsidRDefault="00FC4A8E" w:rsidP="00FF7E5C">
      <w:pPr>
        <w:widowControl w:val="0"/>
        <w:numPr>
          <w:ilvl w:val="1"/>
          <w:numId w:val="10"/>
        </w:numPr>
        <w:tabs>
          <w:tab w:val="clear" w:pos="1267"/>
          <w:tab w:val="num" w:pos="1133"/>
        </w:tabs>
        <w:spacing w:before="0" w:after="120" w:line="360" w:lineRule="auto"/>
        <w:ind w:left="1133" w:hanging="559"/>
      </w:pPr>
      <w:r w:rsidRPr="00FC4A8E">
        <w:rPr>
          <w:rFonts w:hint="cs"/>
          <w:b/>
          <w:bCs/>
          <w:sz w:val="26"/>
          <w:u w:val="single"/>
          <w:rtl/>
        </w:rPr>
        <w:t xml:space="preserve">עבודות ההקמה של </w:t>
      </w:r>
      <w:r w:rsidR="00CA380C">
        <w:rPr>
          <w:rFonts w:hint="cs"/>
          <w:b/>
          <w:bCs/>
          <w:sz w:val="26"/>
          <w:u w:val="single"/>
          <w:rtl/>
        </w:rPr>
        <w:t>מבנה השירותים</w:t>
      </w:r>
      <w:r>
        <w:rPr>
          <w:rFonts w:hint="cs"/>
          <w:sz w:val="26"/>
          <w:rtl/>
        </w:rPr>
        <w:t xml:space="preserve"> </w:t>
      </w:r>
      <w:r>
        <w:rPr>
          <w:sz w:val="26"/>
          <w:rtl/>
        </w:rPr>
        <w:t>–</w:t>
      </w:r>
      <w:r>
        <w:rPr>
          <w:rFonts w:hint="cs"/>
          <w:sz w:val="26"/>
          <w:rtl/>
        </w:rPr>
        <w:t xml:space="preserve"> בגין </w:t>
      </w:r>
      <w:r>
        <w:rPr>
          <w:rFonts w:hint="cs"/>
          <w:sz w:val="24"/>
          <w:rtl/>
        </w:rPr>
        <w:t xml:space="preserve">עבודות </w:t>
      </w:r>
      <w:r w:rsidR="003F31FF">
        <w:rPr>
          <w:rFonts w:hint="cs"/>
          <w:sz w:val="24"/>
          <w:rtl/>
        </w:rPr>
        <w:t xml:space="preserve">התשתית, </w:t>
      </w:r>
      <w:r>
        <w:rPr>
          <w:rFonts w:hint="cs"/>
          <w:sz w:val="24"/>
          <w:rtl/>
        </w:rPr>
        <w:t xml:space="preserve">הפיתוח, ההקמה, הבינוי וכל עבודה נוספת הכרוכה או נלווית בכך, </w:t>
      </w:r>
      <w:r w:rsidR="00890903">
        <w:rPr>
          <w:rFonts w:hint="cs"/>
          <w:sz w:val="24"/>
          <w:rtl/>
        </w:rPr>
        <w:t xml:space="preserve">בהתאם </w:t>
      </w:r>
      <w:r w:rsidR="003F31FF" w:rsidRPr="003F31FF">
        <w:rPr>
          <w:rFonts w:hint="cs"/>
          <w:b/>
          <w:bCs/>
          <w:sz w:val="24"/>
          <w:u w:val="single"/>
          <w:rtl/>
        </w:rPr>
        <w:t>ל</w:t>
      </w:r>
      <w:r w:rsidRPr="00FC4A8E">
        <w:rPr>
          <w:rFonts w:hint="cs"/>
          <w:b/>
          <w:bCs/>
          <w:sz w:val="24"/>
          <w:u w:val="single"/>
          <w:rtl/>
        </w:rPr>
        <w:t>נספח הסכם 1/ב</w:t>
      </w:r>
      <w:r>
        <w:rPr>
          <w:rFonts w:hint="cs"/>
          <w:sz w:val="24"/>
          <w:rtl/>
        </w:rPr>
        <w:t>, יהיה הקבלן זכאי לתמורה בסכום גלובאלי (</w:t>
      </w:r>
      <w:proofErr w:type="spellStart"/>
      <w:r>
        <w:rPr>
          <w:rFonts w:hint="cs"/>
          <w:sz w:val="24"/>
          <w:rtl/>
        </w:rPr>
        <w:t>פאושלי</w:t>
      </w:r>
      <w:proofErr w:type="spellEnd"/>
      <w:r>
        <w:rPr>
          <w:rFonts w:hint="cs"/>
          <w:sz w:val="24"/>
          <w:rtl/>
        </w:rPr>
        <w:t xml:space="preserve">), כמפורט בהצעת הקבלן במכרז המצורפת </w:t>
      </w:r>
      <w:r w:rsidRPr="00AA0FF4">
        <w:rPr>
          <w:rFonts w:hint="cs"/>
          <w:b/>
          <w:bCs/>
          <w:sz w:val="24"/>
          <w:u w:val="single"/>
          <w:rtl/>
        </w:rPr>
        <w:t>כנספח הסכם 1/א</w:t>
      </w:r>
      <w:r>
        <w:rPr>
          <w:rFonts w:hint="cs"/>
          <w:sz w:val="24"/>
          <w:rtl/>
        </w:rPr>
        <w:t xml:space="preserve">, קרי סך של </w:t>
      </w:r>
      <w:r>
        <w:rPr>
          <w:rFonts w:hint="cs"/>
          <w:sz w:val="24"/>
          <w:rtl/>
        </w:rPr>
        <w:lastRenderedPageBreak/>
        <w:t>_______________ ₪ (להלן: "</w:t>
      </w:r>
      <w:r w:rsidRPr="00FC4A8E">
        <w:rPr>
          <w:rFonts w:hint="cs"/>
          <w:b/>
          <w:bCs/>
          <w:sz w:val="24"/>
          <w:rtl/>
        </w:rPr>
        <w:t xml:space="preserve">התמורה </w:t>
      </w:r>
      <w:proofErr w:type="spellStart"/>
      <w:r w:rsidRPr="00FC4A8E">
        <w:rPr>
          <w:rFonts w:hint="cs"/>
          <w:b/>
          <w:bCs/>
          <w:sz w:val="24"/>
          <w:rtl/>
        </w:rPr>
        <w:t>הפאושלית</w:t>
      </w:r>
      <w:proofErr w:type="spellEnd"/>
      <w:r>
        <w:rPr>
          <w:rFonts w:hint="cs"/>
          <w:sz w:val="24"/>
          <w:rtl/>
        </w:rPr>
        <w:t>").</w:t>
      </w:r>
    </w:p>
    <w:p w14:paraId="13556A27" w14:textId="7C9EB8AD" w:rsidR="00AA0FF4" w:rsidRPr="00AA0FF4" w:rsidRDefault="0050293F" w:rsidP="00FF7E5C">
      <w:pPr>
        <w:widowControl w:val="0"/>
        <w:numPr>
          <w:ilvl w:val="1"/>
          <w:numId w:val="10"/>
        </w:numPr>
        <w:tabs>
          <w:tab w:val="clear" w:pos="1267"/>
          <w:tab w:val="num" w:pos="1133"/>
        </w:tabs>
        <w:spacing w:before="0" w:after="120" w:line="360" w:lineRule="auto"/>
        <w:ind w:left="1133" w:hanging="559"/>
        <w:rPr>
          <w:sz w:val="26"/>
          <w:u w:val="single"/>
        </w:rPr>
      </w:pPr>
      <w:r w:rsidRPr="0050293F">
        <w:rPr>
          <w:rFonts w:hint="cs"/>
          <w:b/>
          <w:bCs/>
          <w:sz w:val="26"/>
          <w:u w:val="single"/>
          <w:rtl/>
        </w:rPr>
        <w:t>עבודות הפיתוח הסביבתי</w:t>
      </w:r>
      <w:r>
        <w:rPr>
          <w:rFonts w:hint="cs"/>
          <w:sz w:val="26"/>
          <w:rtl/>
        </w:rPr>
        <w:t xml:space="preserve"> </w:t>
      </w:r>
      <w:r>
        <w:rPr>
          <w:sz w:val="26"/>
          <w:rtl/>
        </w:rPr>
        <w:t>–</w:t>
      </w:r>
      <w:r>
        <w:rPr>
          <w:rFonts w:hint="cs"/>
          <w:sz w:val="26"/>
          <w:rtl/>
        </w:rPr>
        <w:t xml:space="preserve"> בגין עבודות הפיתוח </w:t>
      </w:r>
      <w:r>
        <w:rPr>
          <w:rFonts w:hint="cs"/>
          <w:sz w:val="24"/>
          <w:rtl/>
        </w:rPr>
        <w:t xml:space="preserve">והתשתית בסביבתו של </w:t>
      </w:r>
      <w:r w:rsidR="00CA380C">
        <w:rPr>
          <w:rFonts w:hint="cs"/>
          <w:sz w:val="24"/>
          <w:rtl/>
        </w:rPr>
        <w:t>מבנה השירותים</w:t>
      </w:r>
      <w:r>
        <w:rPr>
          <w:rFonts w:hint="cs"/>
          <w:sz w:val="24"/>
          <w:rtl/>
        </w:rPr>
        <w:t xml:space="preserve">, למעט עבודות הכלולות במסגרת התמורה </w:t>
      </w:r>
      <w:proofErr w:type="spellStart"/>
      <w:r>
        <w:rPr>
          <w:rFonts w:hint="cs"/>
          <w:sz w:val="24"/>
          <w:rtl/>
        </w:rPr>
        <w:t>הפאושלית</w:t>
      </w:r>
      <w:proofErr w:type="spellEnd"/>
      <w:r>
        <w:rPr>
          <w:rFonts w:hint="cs"/>
          <w:sz w:val="24"/>
          <w:rtl/>
        </w:rPr>
        <w:t xml:space="preserve"> בהתאם לסעיף 2</w:t>
      </w:r>
      <w:r w:rsidR="00890903">
        <w:rPr>
          <w:rFonts w:hint="cs"/>
          <w:sz w:val="24"/>
          <w:rtl/>
        </w:rPr>
        <w:t>0</w:t>
      </w:r>
      <w:r>
        <w:rPr>
          <w:rFonts w:hint="cs"/>
          <w:sz w:val="24"/>
          <w:rtl/>
        </w:rPr>
        <w:t xml:space="preserve">.1 לעיל, יהיה הקבלן זכאי לתמורה </w:t>
      </w:r>
      <w:r w:rsidRPr="00FF7E5C">
        <w:rPr>
          <w:rFonts w:hint="cs"/>
          <w:sz w:val="26"/>
          <w:rtl/>
        </w:rPr>
        <w:t>שתקבע</w:t>
      </w:r>
      <w:r>
        <w:rPr>
          <w:rFonts w:hint="cs"/>
          <w:sz w:val="24"/>
          <w:rtl/>
        </w:rPr>
        <w:t xml:space="preserve"> </w:t>
      </w:r>
      <w:r w:rsidR="00AA0FF4" w:rsidRPr="00D535D5">
        <w:rPr>
          <w:rFonts w:hint="cs"/>
          <w:sz w:val="26"/>
          <w:rtl/>
        </w:rPr>
        <w:t>על יסוד העבודה שבוצעה בפועל, בהתאם לכמויות שנמדדו כמפורט בפרק "מדידת כמויות"</w:t>
      </w:r>
      <w:r w:rsidR="00AA0FF4">
        <w:rPr>
          <w:rFonts w:hint="cs"/>
          <w:sz w:val="26"/>
          <w:rtl/>
        </w:rPr>
        <w:t xml:space="preserve"> להלן</w:t>
      </w:r>
      <w:r w:rsidR="00AA0FF4" w:rsidRPr="00D535D5">
        <w:rPr>
          <w:rFonts w:hint="cs"/>
          <w:sz w:val="26"/>
          <w:rtl/>
        </w:rPr>
        <w:t xml:space="preserve">, כפול מחירי היחידה הנקובים בהצעת </w:t>
      </w:r>
      <w:r w:rsidR="00AA0FF4">
        <w:rPr>
          <w:rFonts w:hint="cs"/>
          <w:sz w:val="26"/>
          <w:rtl/>
        </w:rPr>
        <w:t xml:space="preserve">הקבלן למכרז </w:t>
      </w:r>
      <w:r w:rsidR="00AA0FF4" w:rsidRPr="00D535D5">
        <w:rPr>
          <w:rFonts w:hint="cs"/>
          <w:sz w:val="26"/>
          <w:rtl/>
        </w:rPr>
        <w:t>המצ</w:t>
      </w:r>
      <w:r w:rsidR="00AA0FF4">
        <w:rPr>
          <w:rFonts w:hint="cs"/>
          <w:sz w:val="26"/>
          <w:rtl/>
        </w:rPr>
        <w:t>ורפת</w:t>
      </w:r>
      <w:r w:rsidR="00AA0FF4" w:rsidRPr="00D535D5">
        <w:rPr>
          <w:rFonts w:hint="cs"/>
          <w:sz w:val="26"/>
          <w:rtl/>
        </w:rPr>
        <w:t xml:space="preserve"> </w:t>
      </w:r>
      <w:r w:rsidR="00AA0FF4" w:rsidRPr="00AA0FF4">
        <w:rPr>
          <w:rFonts w:hint="cs"/>
          <w:b/>
          <w:bCs/>
          <w:sz w:val="26"/>
          <w:u w:val="single"/>
          <w:rtl/>
        </w:rPr>
        <w:t>כנספח הסכם 1/א</w:t>
      </w:r>
      <w:r w:rsidR="00AA0FF4">
        <w:rPr>
          <w:rFonts w:hint="cs"/>
          <w:sz w:val="26"/>
          <w:rtl/>
        </w:rPr>
        <w:t xml:space="preserve"> (להלן: "</w:t>
      </w:r>
      <w:r w:rsidR="00AA0FF4" w:rsidRPr="00AA0FF4">
        <w:rPr>
          <w:rFonts w:hint="cs"/>
          <w:b/>
          <w:bCs/>
          <w:sz w:val="26"/>
          <w:rtl/>
        </w:rPr>
        <w:t>התמורה על פי מדידה</w:t>
      </w:r>
      <w:r w:rsidR="00AA0FF4">
        <w:rPr>
          <w:rFonts w:hint="cs"/>
          <w:sz w:val="26"/>
          <w:rtl/>
        </w:rPr>
        <w:t>").</w:t>
      </w:r>
    </w:p>
    <w:p w14:paraId="1E159062" w14:textId="3D02DB07" w:rsidR="0050293F" w:rsidRPr="00640E90" w:rsidRDefault="00AA0FF4" w:rsidP="00FF7E5C">
      <w:pPr>
        <w:widowControl w:val="0"/>
        <w:numPr>
          <w:ilvl w:val="1"/>
          <w:numId w:val="10"/>
        </w:numPr>
        <w:tabs>
          <w:tab w:val="clear" w:pos="1267"/>
          <w:tab w:val="num" w:pos="1133"/>
        </w:tabs>
        <w:spacing w:before="0" w:after="120" w:line="360" w:lineRule="auto"/>
        <w:ind w:left="1133" w:hanging="559"/>
        <w:rPr>
          <w:sz w:val="26"/>
          <w:u w:val="single"/>
        </w:rPr>
      </w:pPr>
      <w:r>
        <w:rPr>
          <w:rFonts w:hint="cs"/>
          <w:sz w:val="24"/>
          <w:rtl/>
        </w:rPr>
        <w:t>לתמורה על פי סעיפים 2</w:t>
      </w:r>
      <w:r w:rsidR="00890903">
        <w:rPr>
          <w:rFonts w:hint="cs"/>
          <w:sz w:val="24"/>
          <w:rtl/>
        </w:rPr>
        <w:t>0</w:t>
      </w:r>
      <w:r>
        <w:rPr>
          <w:rFonts w:hint="cs"/>
          <w:sz w:val="24"/>
          <w:rtl/>
        </w:rPr>
        <w:t>.1 ו- 2</w:t>
      </w:r>
      <w:r w:rsidR="00890903">
        <w:rPr>
          <w:rFonts w:hint="cs"/>
          <w:sz w:val="24"/>
          <w:rtl/>
        </w:rPr>
        <w:t>0</w:t>
      </w:r>
      <w:r>
        <w:rPr>
          <w:rFonts w:hint="cs"/>
          <w:sz w:val="24"/>
          <w:rtl/>
        </w:rPr>
        <w:t>.2 יתווסף מע"מ כדין.</w:t>
      </w:r>
    </w:p>
    <w:p w14:paraId="08B9C1BF" w14:textId="28B85963" w:rsidR="00640E90" w:rsidRPr="00945A5F" w:rsidRDefault="00640E90" w:rsidP="00FF7E5C">
      <w:pPr>
        <w:widowControl w:val="0"/>
        <w:numPr>
          <w:ilvl w:val="1"/>
          <w:numId w:val="10"/>
        </w:numPr>
        <w:tabs>
          <w:tab w:val="clear" w:pos="1267"/>
          <w:tab w:val="num" w:pos="1133"/>
        </w:tabs>
        <w:spacing w:before="0" w:after="120" w:line="360" w:lineRule="auto"/>
        <w:ind w:left="1133" w:hanging="559"/>
        <w:rPr>
          <w:sz w:val="26"/>
        </w:rPr>
      </w:pPr>
      <w:r w:rsidRPr="00945A5F">
        <w:rPr>
          <w:rFonts w:hint="cs"/>
          <w:sz w:val="26"/>
          <w:rtl/>
        </w:rPr>
        <w:t xml:space="preserve">במהלך תקופת ההתקשרות, הצדדים יהיו רשאים לשנות את אופן התשלום בגין עבודות הפיתוח הסביבתי, כך </w:t>
      </w:r>
      <w:r w:rsidR="00CA6D07" w:rsidRPr="00945A5F">
        <w:rPr>
          <w:rFonts w:hint="cs"/>
          <w:sz w:val="26"/>
          <w:rtl/>
        </w:rPr>
        <w:t xml:space="preserve">שבמקום תמורה על פי מדידה, גם עבודות אלו ישולמו לקבלן על בסיס </w:t>
      </w:r>
      <w:proofErr w:type="spellStart"/>
      <w:r w:rsidR="00CA6D07" w:rsidRPr="00945A5F">
        <w:rPr>
          <w:rFonts w:hint="cs"/>
          <w:sz w:val="26"/>
          <w:rtl/>
        </w:rPr>
        <w:t>פאושלי</w:t>
      </w:r>
      <w:proofErr w:type="spellEnd"/>
      <w:r w:rsidR="00CA6D07" w:rsidRPr="00945A5F">
        <w:rPr>
          <w:rFonts w:hint="cs"/>
          <w:sz w:val="26"/>
          <w:rtl/>
        </w:rPr>
        <w:t>, בסכום שיוסכם על ידי הצדדים, ככל שיוסכם.</w:t>
      </w:r>
    </w:p>
    <w:p w14:paraId="3E5467B4" w14:textId="6B861EA7" w:rsidR="00093A4A" w:rsidRPr="00F33012" w:rsidRDefault="00AA0FF4" w:rsidP="00FF7E5C">
      <w:pPr>
        <w:widowControl w:val="0"/>
        <w:numPr>
          <w:ilvl w:val="1"/>
          <w:numId w:val="10"/>
        </w:numPr>
        <w:tabs>
          <w:tab w:val="clear" w:pos="1267"/>
          <w:tab w:val="num" w:pos="1133"/>
        </w:tabs>
        <w:spacing w:before="0" w:after="120" w:line="360" w:lineRule="auto"/>
        <w:ind w:left="1133" w:hanging="559"/>
        <w:rPr>
          <w:sz w:val="26"/>
          <w:u w:val="single"/>
        </w:rPr>
      </w:pPr>
      <w:r>
        <w:rPr>
          <w:rFonts w:hint="cs"/>
          <w:sz w:val="26"/>
          <w:rtl/>
        </w:rPr>
        <w:t xml:space="preserve">מובהר, כי </w:t>
      </w:r>
      <w:r w:rsidR="00C9404E" w:rsidRPr="00F33012">
        <w:rPr>
          <w:rFonts w:hint="cs"/>
          <w:sz w:val="26"/>
          <w:rtl/>
        </w:rPr>
        <w:t xml:space="preserve">זכאות </w:t>
      </w:r>
      <w:r>
        <w:rPr>
          <w:rFonts w:hint="cs"/>
          <w:sz w:val="26"/>
          <w:rtl/>
        </w:rPr>
        <w:t xml:space="preserve">הקבלן לקבלת </w:t>
      </w:r>
      <w:r w:rsidR="00C9404E" w:rsidRPr="00F33012">
        <w:rPr>
          <w:rFonts w:hint="cs"/>
          <w:sz w:val="26"/>
          <w:rtl/>
        </w:rPr>
        <w:t xml:space="preserve">לתמורה תתגבש </w:t>
      </w:r>
      <w:r>
        <w:rPr>
          <w:rFonts w:hint="cs"/>
          <w:sz w:val="26"/>
          <w:rtl/>
        </w:rPr>
        <w:t xml:space="preserve">אך ורק עם קבלת אישור מסירה והשלמת העבודות על ידו, וכי כל תשלום שיבוצע לקבלן במסגרת </w:t>
      </w:r>
      <w:r w:rsidR="00C9404E" w:rsidRPr="00F33012">
        <w:rPr>
          <w:rFonts w:hint="cs"/>
          <w:sz w:val="26"/>
          <w:rtl/>
        </w:rPr>
        <w:t>חשבו</w:t>
      </w:r>
      <w:r>
        <w:rPr>
          <w:rFonts w:hint="cs"/>
          <w:sz w:val="26"/>
          <w:rtl/>
        </w:rPr>
        <w:t>נות</w:t>
      </w:r>
      <w:r w:rsidR="00C9404E" w:rsidRPr="00F33012">
        <w:rPr>
          <w:rFonts w:hint="cs"/>
          <w:sz w:val="26"/>
          <w:rtl/>
        </w:rPr>
        <w:t xml:space="preserve"> ביניים, </w:t>
      </w:r>
      <w:r>
        <w:rPr>
          <w:rFonts w:hint="cs"/>
          <w:sz w:val="26"/>
          <w:rtl/>
        </w:rPr>
        <w:t xml:space="preserve">משולם לקבלן </w:t>
      </w:r>
      <w:r w:rsidR="00C9404E" w:rsidRPr="00F33012">
        <w:rPr>
          <w:rFonts w:hint="cs"/>
          <w:sz w:val="26"/>
          <w:rtl/>
        </w:rPr>
        <w:t xml:space="preserve">על חשבון התמורה הסופית </w:t>
      </w:r>
      <w:r>
        <w:rPr>
          <w:rFonts w:hint="cs"/>
          <w:sz w:val="26"/>
          <w:rtl/>
        </w:rPr>
        <w:t>ש</w:t>
      </w:r>
      <w:r w:rsidR="00C9404E" w:rsidRPr="00F33012">
        <w:rPr>
          <w:rFonts w:hint="cs"/>
          <w:sz w:val="26"/>
          <w:rtl/>
        </w:rPr>
        <w:t xml:space="preserve">לה </w:t>
      </w:r>
      <w:r>
        <w:rPr>
          <w:rFonts w:hint="cs"/>
          <w:sz w:val="26"/>
          <w:rtl/>
        </w:rPr>
        <w:t xml:space="preserve">הוא </w:t>
      </w:r>
      <w:r w:rsidR="00C9404E" w:rsidRPr="00F33012">
        <w:rPr>
          <w:rFonts w:hint="cs"/>
          <w:sz w:val="26"/>
          <w:rtl/>
        </w:rPr>
        <w:t>יהיה זכאי.</w:t>
      </w:r>
    </w:p>
    <w:p w14:paraId="152982A8" w14:textId="55CAEE7B" w:rsidR="00093A4A" w:rsidRPr="00AA0FF4" w:rsidRDefault="00E1225A" w:rsidP="00FF7E5C">
      <w:pPr>
        <w:widowControl w:val="0"/>
        <w:numPr>
          <w:ilvl w:val="1"/>
          <w:numId w:val="10"/>
        </w:numPr>
        <w:tabs>
          <w:tab w:val="clear" w:pos="1267"/>
          <w:tab w:val="num" w:pos="1133"/>
        </w:tabs>
        <w:spacing w:before="0" w:after="120" w:line="360" w:lineRule="auto"/>
        <w:ind w:left="1133" w:hanging="559"/>
        <w:rPr>
          <w:sz w:val="26"/>
          <w:u w:val="single"/>
        </w:rPr>
      </w:pPr>
      <w:r w:rsidRPr="00F33012">
        <w:rPr>
          <w:rFonts w:hint="cs"/>
          <w:sz w:val="26"/>
          <w:rtl/>
        </w:rPr>
        <w:t xml:space="preserve">התמורה </w:t>
      </w:r>
      <w:r w:rsidR="00AA0FF4">
        <w:rPr>
          <w:rFonts w:hint="cs"/>
          <w:sz w:val="26"/>
          <w:rtl/>
        </w:rPr>
        <w:t>ה</w:t>
      </w:r>
      <w:r w:rsidR="009E5765" w:rsidRPr="00F33012">
        <w:rPr>
          <w:rFonts w:hint="cs"/>
          <w:sz w:val="26"/>
          <w:rtl/>
        </w:rPr>
        <w:t>מפורט</w:t>
      </w:r>
      <w:r w:rsidR="00AA0FF4">
        <w:rPr>
          <w:rFonts w:hint="cs"/>
          <w:sz w:val="26"/>
          <w:rtl/>
        </w:rPr>
        <w:t>ת</w:t>
      </w:r>
      <w:r w:rsidR="009E5765" w:rsidRPr="00F33012">
        <w:rPr>
          <w:rFonts w:hint="cs"/>
          <w:sz w:val="26"/>
          <w:rtl/>
        </w:rPr>
        <w:t xml:space="preserve"> לעיל </w:t>
      </w:r>
      <w:r w:rsidRPr="00F33012">
        <w:rPr>
          <w:rFonts w:hint="cs"/>
          <w:sz w:val="26"/>
          <w:rtl/>
        </w:rPr>
        <w:t xml:space="preserve">היא תמורה מלאה, הוגנת וסופית עבור ביצוע כל התחייבויותיו של </w:t>
      </w:r>
      <w:r w:rsidR="009C7BE0" w:rsidRPr="00F33012">
        <w:rPr>
          <w:rFonts w:hint="cs"/>
          <w:sz w:val="26"/>
          <w:rtl/>
        </w:rPr>
        <w:t>הקבלן</w:t>
      </w:r>
      <w:r w:rsidRPr="00F33012">
        <w:rPr>
          <w:rFonts w:hint="cs"/>
          <w:sz w:val="26"/>
          <w:rtl/>
        </w:rPr>
        <w:t xml:space="preserve"> לפי ההסכם ולפי תנאי המכרז</w:t>
      </w:r>
      <w:r w:rsidR="009E5765" w:rsidRPr="00F33012">
        <w:rPr>
          <w:rFonts w:hint="cs"/>
          <w:sz w:val="26"/>
          <w:rtl/>
        </w:rPr>
        <w:t xml:space="preserve">, לרבות כל פעולה ומטלה נלוות. תמורה זו מהווה את מלוא סכום התמורה המגיע לקבלן, בכפוף לאמור בסעיף ההצמדה להלן </w:t>
      </w:r>
      <w:r w:rsidR="00AA6B91" w:rsidRPr="00F33012">
        <w:rPr>
          <w:rFonts w:hint="cs"/>
          <w:sz w:val="26"/>
          <w:rtl/>
        </w:rPr>
        <w:t xml:space="preserve">(ככל שחל) </w:t>
      </w:r>
      <w:r w:rsidR="009E5765" w:rsidRPr="00F33012">
        <w:rPr>
          <w:rFonts w:hint="cs"/>
          <w:sz w:val="26"/>
          <w:rtl/>
        </w:rPr>
        <w:t xml:space="preserve">ולפרק התמורה בגין שינויים, </w:t>
      </w:r>
      <w:r w:rsidRPr="00F33012">
        <w:rPr>
          <w:rFonts w:hint="cs"/>
          <w:sz w:val="26"/>
          <w:rtl/>
        </w:rPr>
        <w:t xml:space="preserve">והיא כוללת, בין היתר, תשלומים עבור </w:t>
      </w:r>
      <w:r w:rsidR="009E5765" w:rsidRPr="00F33012">
        <w:rPr>
          <w:rFonts w:hint="cs"/>
          <w:sz w:val="26"/>
          <w:rtl/>
        </w:rPr>
        <w:t xml:space="preserve">חומרים, </w:t>
      </w:r>
      <w:r w:rsidRPr="00F33012">
        <w:rPr>
          <w:rFonts w:hint="cs"/>
          <w:sz w:val="26"/>
          <w:rtl/>
        </w:rPr>
        <w:t xml:space="preserve">שכר עבודה והעסקת כח אדם, שימוש בכלי הרכב ובציוד, רישיונות והיתרים, תשלומים עפ"י דין וכן כל הוצאה אחרת מכל סוג שהוא הדרושה לצורך קיום התחייבויות </w:t>
      </w:r>
      <w:r w:rsidR="009C7BE0" w:rsidRPr="00F33012">
        <w:rPr>
          <w:rFonts w:hint="cs"/>
          <w:sz w:val="26"/>
          <w:rtl/>
        </w:rPr>
        <w:t>הקבלן</w:t>
      </w:r>
      <w:r w:rsidRPr="00F33012">
        <w:rPr>
          <w:rFonts w:hint="cs"/>
          <w:sz w:val="26"/>
          <w:rtl/>
        </w:rPr>
        <w:t xml:space="preserve"> לפי ההסכם.</w:t>
      </w:r>
    </w:p>
    <w:p w14:paraId="652BBCDF" w14:textId="2B63462B" w:rsidR="00AA0FF4" w:rsidRPr="00F33012" w:rsidRDefault="00AA0FF4" w:rsidP="00FF7E5C">
      <w:pPr>
        <w:widowControl w:val="0"/>
        <w:numPr>
          <w:ilvl w:val="1"/>
          <w:numId w:val="10"/>
        </w:numPr>
        <w:tabs>
          <w:tab w:val="clear" w:pos="1267"/>
          <w:tab w:val="num" w:pos="1133"/>
        </w:tabs>
        <w:spacing w:before="0" w:after="120" w:line="360" w:lineRule="auto"/>
        <w:ind w:left="1133" w:hanging="559"/>
        <w:rPr>
          <w:sz w:val="26"/>
          <w:u w:val="single"/>
          <w:rtl/>
        </w:rPr>
      </w:pPr>
      <w:r w:rsidRPr="00F33012">
        <w:rPr>
          <w:rFonts w:hint="cs"/>
          <w:sz w:val="26"/>
          <w:rtl/>
        </w:rPr>
        <w:t xml:space="preserve">הקבלן לא יהיה זכאי לכל תוספת תמורה בגין ביצוע העבודות מעבר לאמור לעיל, ולא יתבע ולא יהיה רשאי לתבוע </w:t>
      </w:r>
      <w:r>
        <w:rPr>
          <w:rFonts w:hint="cs"/>
          <w:sz w:val="26"/>
          <w:rtl/>
        </w:rPr>
        <w:t xml:space="preserve">מהחברה </w:t>
      </w:r>
      <w:r w:rsidRPr="00F33012">
        <w:rPr>
          <w:rFonts w:hint="cs"/>
          <w:sz w:val="26"/>
          <w:rtl/>
        </w:rPr>
        <w:t xml:space="preserve">תוספות מחיר, העלאות או שינויים בתמורה בין מחמת עליה בשכר העבודה, שינויים בשער מטבע, שינויים בעלויות החומרים, הטלת או העלאת מיסים, היטלים או תשלומים אחרים מכל מין וסוג שהוא או מחמת כל גורם נוסף, ולרבות דרישות מכל גורם מוסמך, בין הידועים במועד פרסום המכרז ובין </w:t>
      </w:r>
      <w:proofErr w:type="spellStart"/>
      <w:r w:rsidRPr="00F33012">
        <w:rPr>
          <w:rFonts w:hint="cs"/>
          <w:sz w:val="26"/>
          <w:rtl/>
        </w:rPr>
        <w:t>שיוודע</w:t>
      </w:r>
      <w:proofErr w:type="spellEnd"/>
      <w:r w:rsidRPr="00F33012">
        <w:rPr>
          <w:rFonts w:hint="cs"/>
          <w:sz w:val="26"/>
          <w:rtl/>
        </w:rPr>
        <w:t xml:space="preserve"> מאוחר יותר.</w:t>
      </w:r>
    </w:p>
    <w:p w14:paraId="59DBA611" w14:textId="2E633933" w:rsidR="00C9404E" w:rsidRPr="00F33012" w:rsidRDefault="00C9404E" w:rsidP="00FF7E5C">
      <w:pPr>
        <w:widowControl w:val="0"/>
        <w:numPr>
          <w:ilvl w:val="1"/>
          <w:numId w:val="10"/>
        </w:numPr>
        <w:tabs>
          <w:tab w:val="clear" w:pos="1267"/>
          <w:tab w:val="num" w:pos="1133"/>
        </w:tabs>
        <w:spacing w:before="0" w:after="120" w:line="360" w:lineRule="auto"/>
        <w:ind w:left="1133" w:hanging="559"/>
        <w:rPr>
          <w:sz w:val="26"/>
          <w:u w:val="single"/>
        </w:rPr>
      </w:pPr>
      <w:r w:rsidRPr="00F33012">
        <w:rPr>
          <w:sz w:val="26"/>
          <w:rtl/>
        </w:rPr>
        <w:t xml:space="preserve">מוצהר בזה כי פרט למקרים בהם נאמר במפורש כי </w:t>
      </w:r>
      <w:r w:rsidR="00AA0FF4">
        <w:rPr>
          <w:rFonts w:hint="cs"/>
          <w:sz w:val="26"/>
          <w:rtl/>
        </w:rPr>
        <w:t xml:space="preserve">החברה </w:t>
      </w:r>
      <w:r w:rsidRPr="00F33012">
        <w:rPr>
          <w:sz w:val="26"/>
          <w:rtl/>
        </w:rPr>
        <w:t>ת</w:t>
      </w:r>
      <w:r w:rsidR="006C35D0" w:rsidRPr="00F33012">
        <w:rPr>
          <w:rFonts w:hint="cs"/>
          <w:sz w:val="26"/>
          <w:rtl/>
        </w:rPr>
        <w:t>י</w:t>
      </w:r>
      <w:r w:rsidRPr="00F33012">
        <w:rPr>
          <w:sz w:val="26"/>
          <w:rtl/>
        </w:rPr>
        <w:t>שא בהוצאה כלשהי, תחול ההוצאה האמורה על הקבלן בין אם הדבר נקבע בחוזה במפורש ובין אם לאו.</w:t>
      </w:r>
    </w:p>
    <w:p w14:paraId="05E11094" w14:textId="77777777" w:rsidR="00AA0FF4" w:rsidRPr="00AA0FF4" w:rsidRDefault="00AA0FF4" w:rsidP="00FF7E5C">
      <w:pPr>
        <w:widowControl w:val="0"/>
        <w:numPr>
          <w:ilvl w:val="1"/>
          <w:numId w:val="10"/>
        </w:numPr>
        <w:tabs>
          <w:tab w:val="clear" w:pos="1267"/>
          <w:tab w:val="num" w:pos="1133"/>
        </w:tabs>
        <w:spacing w:before="0" w:after="120" w:line="360" w:lineRule="auto"/>
        <w:ind w:left="1133" w:hanging="559"/>
        <w:rPr>
          <w:b/>
          <w:bCs/>
          <w:sz w:val="26"/>
          <w:u w:val="single"/>
        </w:rPr>
      </w:pPr>
      <w:r w:rsidRPr="00AA0FF4">
        <w:rPr>
          <w:rFonts w:hint="cs"/>
          <w:b/>
          <w:bCs/>
          <w:u w:val="single"/>
          <w:rtl/>
        </w:rPr>
        <w:t xml:space="preserve">עדכון התמורה </w:t>
      </w:r>
    </w:p>
    <w:p w14:paraId="628F92F9" w14:textId="09DCADAF" w:rsidR="00197659" w:rsidRPr="00FF7E5C" w:rsidRDefault="00197659" w:rsidP="00FF7E5C">
      <w:pPr>
        <w:widowControl w:val="0"/>
        <w:numPr>
          <w:ilvl w:val="2"/>
          <w:numId w:val="10"/>
        </w:numPr>
        <w:tabs>
          <w:tab w:val="clear" w:pos="2534"/>
          <w:tab w:val="num" w:pos="2834"/>
        </w:tabs>
        <w:spacing w:before="0" w:after="120" w:line="360" w:lineRule="auto"/>
        <w:ind w:left="1842"/>
        <w:rPr>
          <w:sz w:val="26"/>
          <w:u w:val="single"/>
        </w:rPr>
      </w:pPr>
      <w:r>
        <w:rPr>
          <w:rFonts w:hint="cs"/>
          <w:sz w:val="26"/>
          <w:rtl/>
        </w:rPr>
        <w:t xml:space="preserve">בסעיף זה: </w:t>
      </w:r>
    </w:p>
    <w:p w14:paraId="71FFC2C0" w14:textId="67FC361E" w:rsidR="00FF7E5C" w:rsidRPr="00197659" w:rsidRDefault="00FF7E5C" w:rsidP="00FF7E5C">
      <w:pPr>
        <w:widowControl w:val="0"/>
        <w:spacing w:before="0" w:after="120" w:line="360" w:lineRule="auto"/>
        <w:ind w:left="1842"/>
        <w:rPr>
          <w:sz w:val="26"/>
          <w:u w:val="single"/>
        </w:rPr>
      </w:pPr>
      <w:r>
        <w:rPr>
          <w:rFonts w:hint="cs"/>
          <w:sz w:val="26"/>
          <w:rtl/>
        </w:rPr>
        <w:t>"</w:t>
      </w:r>
      <w:r w:rsidRPr="00197659">
        <w:rPr>
          <w:rFonts w:hint="cs"/>
          <w:b/>
          <w:bCs/>
          <w:sz w:val="26"/>
          <w:rtl/>
        </w:rPr>
        <w:t>המדד</w:t>
      </w:r>
      <w:r>
        <w:rPr>
          <w:rFonts w:hint="cs"/>
          <w:sz w:val="26"/>
          <w:rtl/>
        </w:rPr>
        <w:t xml:space="preserve">" - </w:t>
      </w:r>
      <w:r>
        <w:rPr>
          <w:rFonts w:hint="cs"/>
          <w:rtl/>
        </w:rPr>
        <w:t xml:space="preserve">מדד מחירי תשומה בבנייה למגורים, </w:t>
      </w:r>
      <w:r w:rsidRPr="00F33012">
        <w:rPr>
          <w:rtl/>
        </w:rPr>
        <w:t xml:space="preserve">כפי </w:t>
      </w:r>
      <w:r>
        <w:rPr>
          <w:rFonts w:hint="cs"/>
          <w:rtl/>
        </w:rPr>
        <w:t xml:space="preserve">שמתפרסם מעת לעת על ידי </w:t>
      </w:r>
      <w:r w:rsidRPr="00F33012">
        <w:rPr>
          <w:rtl/>
        </w:rPr>
        <w:t>הלשכה המרכזית לסטטיסטיקה</w:t>
      </w:r>
      <w:r>
        <w:rPr>
          <w:rFonts w:hint="cs"/>
          <w:rtl/>
        </w:rPr>
        <w:t>;</w:t>
      </w:r>
    </w:p>
    <w:p w14:paraId="7312AD6F" w14:textId="096FA954" w:rsidR="00197659" w:rsidRPr="00197659" w:rsidRDefault="00197659" w:rsidP="00FF7E5C">
      <w:pPr>
        <w:widowControl w:val="0"/>
        <w:spacing w:before="0" w:after="120" w:line="360" w:lineRule="auto"/>
        <w:ind w:left="1842"/>
        <w:rPr>
          <w:sz w:val="26"/>
        </w:rPr>
      </w:pPr>
      <w:r w:rsidRPr="00197659">
        <w:rPr>
          <w:rFonts w:hint="cs"/>
          <w:sz w:val="26"/>
          <w:rtl/>
        </w:rPr>
        <w:t>"</w:t>
      </w:r>
      <w:r w:rsidRPr="00FF7E5C">
        <w:rPr>
          <w:rFonts w:hint="cs"/>
          <w:b/>
          <w:bCs/>
          <w:sz w:val="26"/>
          <w:rtl/>
        </w:rPr>
        <w:t>מדד</w:t>
      </w:r>
      <w:r w:rsidRPr="00197659">
        <w:rPr>
          <w:rFonts w:hint="cs"/>
          <w:b/>
          <w:bCs/>
          <w:sz w:val="26"/>
          <w:rtl/>
        </w:rPr>
        <w:t xml:space="preserve"> הבסיס</w:t>
      </w:r>
      <w:r w:rsidRPr="00197659">
        <w:rPr>
          <w:rFonts w:hint="cs"/>
          <w:sz w:val="26"/>
          <w:rtl/>
        </w:rPr>
        <w:t xml:space="preserve">" - </w:t>
      </w:r>
      <w:r w:rsidRPr="00197659">
        <w:rPr>
          <w:rtl/>
        </w:rPr>
        <w:t xml:space="preserve">המדד הידוע </w:t>
      </w:r>
      <w:r w:rsidRPr="00197659">
        <w:rPr>
          <w:rFonts w:hint="cs"/>
          <w:rtl/>
        </w:rPr>
        <w:t>במועד האחרון להגשת ההצעות במכרז</w:t>
      </w:r>
      <w:r>
        <w:rPr>
          <w:rFonts w:hint="cs"/>
          <w:rtl/>
        </w:rPr>
        <w:t>.</w:t>
      </w:r>
    </w:p>
    <w:p w14:paraId="3103B978" w14:textId="5C1001F1" w:rsidR="00262D83" w:rsidRPr="00262D83" w:rsidRDefault="00262D83" w:rsidP="00FF7E5C">
      <w:pPr>
        <w:widowControl w:val="0"/>
        <w:numPr>
          <w:ilvl w:val="2"/>
          <w:numId w:val="10"/>
        </w:numPr>
        <w:tabs>
          <w:tab w:val="clear" w:pos="2534"/>
          <w:tab w:val="num" w:pos="2834"/>
        </w:tabs>
        <w:spacing w:before="0" w:after="120" w:line="360" w:lineRule="auto"/>
        <w:ind w:left="1842"/>
        <w:rPr>
          <w:sz w:val="26"/>
          <w:u w:val="single"/>
        </w:rPr>
      </w:pPr>
      <w:r w:rsidRPr="00FF7E5C">
        <w:rPr>
          <w:rFonts w:hint="cs"/>
          <w:sz w:val="26"/>
          <w:rtl/>
        </w:rPr>
        <w:t>כל</w:t>
      </w:r>
      <w:r>
        <w:rPr>
          <w:rFonts w:hint="cs"/>
          <w:rtl/>
        </w:rPr>
        <w:t xml:space="preserve"> </w:t>
      </w:r>
      <w:r w:rsidR="00AB5E3E">
        <w:rPr>
          <w:rFonts w:hint="cs"/>
          <w:rtl/>
        </w:rPr>
        <w:t xml:space="preserve">הסכומים שישולמו לקבלן יהיו צמודים </w:t>
      </w:r>
      <w:r>
        <w:rPr>
          <w:rFonts w:hint="cs"/>
          <w:rtl/>
        </w:rPr>
        <w:t xml:space="preserve">למדד, בהתאם </w:t>
      </w:r>
      <w:r w:rsidR="00C9404E" w:rsidRPr="00F33012">
        <w:rPr>
          <w:rFonts w:hint="cs"/>
          <w:rtl/>
        </w:rPr>
        <w:t xml:space="preserve">לשיעור השינוי שיחול בין מדד הבסיס </w:t>
      </w:r>
      <w:r w:rsidR="00AB5E3E">
        <w:rPr>
          <w:rFonts w:hint="cs"/>
          <w:rtl/>
        </w:rPr>
        <w:t xml:space="preserve">כהגדרתו </w:t>
      </w:r>
      <w:r>
        <w:rPr>
          <w:rFonts w:hint="cs"/>
          <w:rtl/>
        </w:rPr>
        <w:t>בסעיף 2</w:t>
      </w:r>
      <w:r w:rsidR="00890903">
        <w:rPr>
          <w:rFonts w:hint="cs"/>
          <w:rtl/>
        </w:rPr>
        <w:t>0</w:t>
      </w:r>
      <w:r>
        <w:rPr>
          <w:rFonts w:hint="cs"/>
          <w:rtl/>
        </w:rPr>
        <w:t>.</w:t>
      </w:r>
      <w:r w:rsidR="009E6E00">
        <w:rPr>
          <w:rFonts w:hint="cs"/>
          <w:rtl/>
        </w:rPr>
        <w:t>9</w:t>
      </w:r>
      <w:r>
        <w:rPr>
          <w:rFonts w:hint="cs"/>
          <w:rtl/>
        </w:rPr>
        <w:t xml:space="preserve">.1 לעיל </w:t>
      </w:r>
      <w:r w:rsidR="00C9404E" w:rsidRPr="00F33012">
        <w:rPr>
          <w:rFonts w:hint="cs"/>
          <w:rtl/>
        </w:rPr>
        <w:t>לבין המדד הידוע במועד</w:t>
      </w:r>
      <w:r>
        <w:rPr>
          <w:rFonts w:hint="cs"/>
          <w:rtl/>
        </w:rPr>
        <w:t xml:space="preserve"> הגשת החשבון על ידי הקבלן למפקח, כאמור בסעיף </w:t>
      </w:r>
      <w:r w:rsidR="00A04EC3">
        <w:rPr>
          <w:rFonts w:hint="cs"/>
          <w:rtl/>
        </w:rPr>
        <w:t>2</w:t>
      </w:r>
      <w:r w:rsidR="00890903">
        <w:rPr>
          <w:rFonts w:hint="cs"/>
          <w:rtl/>
        </w:rPr>
        <w:t>3</w:t>
      </w:r>
      <w:r>
        <w:rPr>
          <w:rFonts w:hint="cs"/>
        </w:rPr>
        <w:t xml:space="preserve"> </w:t>
      </w:r>
      <w:r>
        <w:rPr>
          <w:rFonts w:hint="cs"/>
          <w:rtl/>
        </w:rPr>
        <w:t xml:space="preserve">להלן. </w:t>
      </w:r>
    </w:p>
    <w:p w14:paraId="4BE936D0" w14:textId="1139F0C5" w:rsidR="00C9404E" w:rsidRPr="00F33012" w:rsidRDefault="00262D83" w:rsidP="00FF7E5C">
      <w:pPr>
        <w:widowControl w:val="0"/>
        <w:numPr>
          <w:ilvl w:val="2"/>
          <w:numId w:val="10"/>
        </w:numPr>
        <w:tabs>
          <w:tab w:val="clear" w:pos="2534"/>
          <w:tab w:val="num" w:pos="2834"/>
        </w:tabs>
        <w:spacing w:before="0" w:after="120" w:line="360" w:lineRule="auto"/>
        <w:ind w:left="1842"/>
        <w:rPr>
          <w:sz w:val="26"/>
          <w:u w:val="single"/>
        </w:rPr>
      </w:pPr>
      <w:r>
        <w:rPr>
          <w:rFonts w:hint="cs"/>
          <w:rtl/>
        </w:rPr>
        <w:lastRenderedPageBreak/>
        <w:t xml:space="preserve">חרף האמור מובהר, כי במקרה שהקבלן </w:t>
      </w:r>
      <w:r w:rsidR="00C9404E" w:rsidRPr="00F33012">
        <w:rPr>
          <w:rFonts w:hint="cs"/>
          <w:rtl/>
        </w:rPr>
        <w:t xml:space="preserve">חרג </w:t>
      </w:r>
      <w:r>
        <w:rPr>
          <w:rFonts w:hint="cs"/>
          <w:rtl/>
        </w:rPr>
        <w:t xml:space="preserve">מפרק הזמן המקסימאלי לביצוע העבודות, בשל </w:t>
      </w:r>
      <w:r w:rsidR="00C9404E" w:rsidRPr="00F33012">
        <w:rPr>
          <w:rFonts w:hint="cs"/>
          <w:rtl/>
        </w:rPr>
        <w:t xml:space="preserve">סיבות התלויות בקבלן, </w:t>
      </w:r>
      <w:r w:rsidR="007A0C97" w:rsidRPr="00F33012">
        <w:rPr>
          <w:rFonts w:hint="cs"/>
          <w:rtl/>
        </w:rPr>
        <w:t xml:space="preserve">לרבות במקרה </w:t>
      </w:r>
      <w:r>
        <w:rPr>
          <w:rFonts w:hint="cs"/>
          <w:rtl/>
        </w:rPr>
        <w:t>ש</w:t>
      </w:r>
      <w:r w:rsidR="007A0C97" w:rsidRPr="00F33012">
        <w:rPr>
          <w:rFonts w:hint="cs"/>
          <w:rtl/>
        </w:rPr>
        <w:t xml:space="preserve">בו אושרה לקבלן הארכה </w:t>
      </w:r>
      <w:r>
        <w:rPr>
          <w:rFonts w:hint="cs"/>
          <w:rtl/>
        </w:rPr>
        <w:t xml:space="preserve">לביצוע העבודות, </w:t>
      </w:r>
      <w:r w:rsidR="007A0C97" w:rsidRPr="00F33012">
        <w:rPr>
          <w:rFonts w:hint="cs"/>
          <w:rtl/>
        </w:rPr>
        <w:t xml:space="preserve">לבקשתו, </w:t>
      </w:r>
      <w:r>
        <w:rPr>
          <w:rFonts w:hint="cs"/>
          <w:rtl/>
        </w:rPr>
        <w:t xml:space="preserve">הקבלן </w:t>
      </w:r>
      <w:r w:rsidR="00C9404E" w:rsidRPr="00F33012">
        <w:rPr>
          <w:rFonts w:hint="cs"/>
          <w:rtl/>
        </w:rPr>
        <w:t xml:space="preserve">לא יהיה זכאי לתוספת הצמדה בגין תקופת </w:t>
      </w:r>
      <w:r>
        <w:rPr>
          <w:rFonts w:hint="cs"/>
          <w:rtl/>
        </w:rPr>
        <w:t xml:space="preserve">ההארכה / </w:t>
      </w:r>
      <w:r w:rsidR="00C9404E" w:rsidRPr="00F33012">
        <w:rPr>
          <w:rFonts w:hint="cs"/>
          <w:rtl/>
        </w:rPr>
        <w:t>עיכוב זו.</w:t>
      </w:r>
    </w:p>
    <w:p w14:paraId="0BA09A0E" w14:textId="5DAAE215" w:rsidR="00262D83" w:rsidRPr="00262D83" w:rsidRDefault="00262D83" w:rsidP="00FF7E5C">
      <w:pPr>
        <w:widowControl w:val="0"/>
        <w:numPr>
          <w:ilvl w:val="2"/>
          <w:numId w:val="10"/>
        </w:numPr>
        <w:tabs>
          <w:tab w:val="clear" w:pos="2534"/>
          <w:tab w:val="num" w:pos="2834"/>
        </w:tabs>
        <w:spacing w:before="0" w:after="120" w:line="360" w:lineRule="auto"/>
        <w:ind w:left="1842"/>
        <w:rPr>
          <w:sz w:val="26"/>
          <w:u w:val="single"/>
        </w:rPr>
      </w:pPr>
      <w:r w:rsidRPr="00FF7E5C">
        <w:rPr>
          <w:rFonts w:hint="cs"/>
          <w:sz w:val="26"/>
          <w:rtl/>
        </w:rPr>
        <w:t>התמורה</w:t>
      </w:r>
      <w:r>
        <w:rPr>
          <w:rFonts w:hint="cs"/>
          <w:rtl/>
        </w:rPr>
        <w:t xml:space="preserve"> לא תעודכן בשום אופן ודרך אחרת למעט לפי המפורט בסעיף זה לעיל, וזאת גם אם יחולו שינויים ותנודות במדדים אחרים כלשהם, במיסים, מחירי חומרים וכיוצא בזאת.</w:t>
      </w:r>
    </w:p>
    <w:p w14:paraId="0EAD6E77" w14:textId="77777777" w:rsidR="005D5D93" w:rsidRPr="00BA2420" w:rsidRDefault="005D5D93" w:rsidP="004E1CDD">
      <w:pPr>
        <w:widowControl w:val="0"/>
        <w:numPr>
          <w:ilvl w:val="0"/>
          <w:numId w:val="10"/>
        </w:numPr>
        <w:tabs>
          <w:tab w:val="clear" w:pos="360"/>
          <w:tab w:val="num" w:pos="567"/>
          <w:tab w:val="num" w:pos="693"/>
        </w:tabs>
        <w:spacing w:before="0" w:after="120" w:line="360" w:lineRule="auto"/>
        <w:ind w:left="566" w:hanging="567"/>
        <w:rPr>
          <w:b/>
          <w:bCs/>
          <w:u w:val="single"/>
          <w:rtl/>
        </w:rPr>
      </w:pPr>
      <w:r w:rsidRPr="00BA2420">
        <w:rPr>
          <w:b/>
          <w:bCs/>
          <w:u w:val="single"/>
          <w:rtl/>
        </w:rPr>
        <w:t>מדידת כמויות</w:t>
      </w:r>
    </w:p>
    <w:p w14:paraId="1E5B083E" w14:textId="2A1415B4" w:rsidR="005D5D93" w:rsidRPr="005D5D93" w:rsidRDefault="005D5D93" w:rsidP="009E6E00">
      <w:pPr>
        <w:widowControl w:val="0"/>
        <w:numPr>
          <w:ilvl w:val="1"/>
          <w:numId w:val="10"/>
        </w:numPr>
        <w:tabs>
          <w:tab w:val="clear" w:pos="1267"/>
          <w:tab w:val="num" w:pos="1133"/>
        </w:tabs>
        <w:spacing w:before="0" w:after="120" w:line="360" w:lineRule="auto"/>
        <w:ind w:left="1133" w:hanging="559"/>
        <w:rPr>
          <w:sz w:val="26"/>
          <w:u w:val="single"/>
        </w:rPr>
      </w:pPr>
      <w:r w:rsidRPr="00D535D5">
        <w:rPr>
          <w:sz w:val="26"/>
          <w:rtl/>
        </w:rPr>
        <w:t>כמויות החומרים בהם נעשה שימוש לפי הסכם זה תיקבענה ע"י המפקח על סמך מדידות. כל המדידות תרשמנה בספר מדידות או ברשימות מיוחדות לכך ותחתמנה ע"י המפקח והקבלן.</w:t>
      </w:r>
      <w:r w:rsidRPr="005D5D93">
        <w:rPr>
          <w:rFonts w:hint="cs"/>
          <w:sz w:val="26"/>
          <w:rtl/>
        </w:rPr>
        <w:t xml:space="preserve"> </w:t>
      </w:r>
      <w:r w:rsidRPr="00D535D5">
        <w:rPr>
          <w:rFonts w:hint="cs"/>
          <w:sz w:val="26"/>
          <w:rtl/>
        </w:rPr>
        <w:t>יובהר כי, העדר חתימת הקבלן מכל סיבה שהיא לצד רישום המדידות, אין בה כדי לגרוע מתוקפו המחייב של רישום זה.</w:t>
      </w:r>
    </w:p>
    <w:p w14:paraId="5F915D73" w14:textId="19AF3815" w:rsidR="005D5D93" w:rsidRPr="00D535D5" w:rsidRDefault="005D5D93" w:rsidP="009E6E00">
      <w:pPr>
        <w:widowControl w:val="0"/>
        <w:numPr>
          <w:ilvl w:val="1"/>
          <w:numId w:val="10"/>
        </w:numPr>
        <w:tabs>
          <w:tab w:val="clear" w:pos="1267"/>
          <w:tab w:val="num" w:pos="1133"/>
        </w:tabs>
        <w:spacing w:before="0" w:after="120" w:line="360" w:lineRule="auto"/>
        <w:ind w:left="1133" w:hanging="559"/>
        <w:rPr>
          <w:sz w:val="26"/>
          <w:u w:val="single"/>
        </w:rPr>
      </w:pPr>
      <w:r w:rsidRPr="00D535D5">
        <w:rPr>
          <w:rFonts w:hint="cs"/>
          <w:sz w:val="26"/>
          <w:rtl/>
        </w:rPr>
        <w:t>ב</w:t>
      </w:r>
      <w:r>
        <w:rPr>
          <w:rFonts w:hint="cs"/>
          <w:sz w:val="26"/>
          <w:rtl/>
        </w:rPr>
        <w:t>יחס ל</w:t>
      </w:r>
      <w:r w:rsidRPr="00D535D5">
        <w:rPr>
          <w:rFonts w:hint="cs"/>
          <w:sz w:val="26"/>
          <w:rtl/>
        </w:rPr>
        <w:t xml:space="preserve">עבודות עפר </w:t>
      </w:r>
      <w:r>
        <w:rPr>
          <w:rFonts w:hint="cs"/>
          <w:sz w:val="26"/>
          <w:rtl/>
        </w:rPr>
        <w:t xml:space="preserve">מובהר, כי </w:t>
      </w:r>
      <w:r w:rsidRPr="00D535D5">
        <w:rPr>
          <w:sz w:val="26"/>
          <w:rtl/>
        </w:rPr>
        <w:t>הקבלן לא יבצע כל עבודת עפר, לרבות חישוף ו/או יישור קרקע, ללא מדידת מצב קיים מעודכנת שאושרה על ידי מודד מוסמך, חתומה על ידי המפקח והקבלן</w:t>
      </w:r>
      <w:r>
        <w:rPr>
          <w:rFonts w:hint="cs"/>
          <w:sz w:val="26"/>
          <w:rtl/>
        </w:rPr>
        <w:t>, שתבוצע על חשבון הקבלן</w:t>
      </w:r>
      <w:r w:rsidRPr="00D535D5">
        <w:rPr>
          <w:sz w:val="26"/>
          <w:rtl/>
        </w:rPr>
        <w:t>.</w:t>
      </w:r>
    </w:p>
    <w:p w14:paraId="070D9D54" w14:textId="0CE79FA2" w:rsidR="005D5D93" w:rsidRPr="005D5D93" w:rsidRDefault="005D5D93" w:rsidP="009E6E00">
      <w:pPr>
        <w:widowControl w:val="0"/>
        <w:numPr>
          <w:ilvl w:val="1"/>
          <w:numId w:val="10"/>
        </w:numPr>
        <w:tabs>
          <w:tab w:val="clear" w:pos="1267"/>
          <w:tab w:val="num" w:pos="1133"/>
        </w:tabs>
        <w:spacing w:before="0" w:after="120" w:line="360" w:lineRule="auto"/>
        <w:ind w:left="1133" w:hanging="559"/>
        <w:rPr>
          <w:sz w:val="26"/>
          <w:u w:val="single"/>
        </w:rPr>
      </w:pPr>
      <w:r w:rsidRPr="00D535D5">
        <w:rPr>
          <w:rFonts w:hint="cs"/>
          <w:sz w:val="26"/>
          <w:rtl/>
        </w:rPr>
        <w:t xml:space="preserve">המפקח יודיע לקבלן על מועד ביצוע המדידות עד 4 ימים לפני מועד </w:t>
      </w:r>
      <w:r>
        <w:rPr>
          <w:rFonts w:hint="cs"/>
          <w:sz w:val="26"/>
          <w:rtl/>
        </w:rPr>
        <w:t>המדידה</w:t>
      </w:r>
      <w:r w:rsidRPr="00D535D5">
        <w:rPr>
          <w:rFonts w:hint="cs"/>
          <w:sz w:val="26"/>
          <w:rtl/>
        </w:rPr>
        <w:t>. לא הודיע המפקח לקבלן על מועד ביצוע המדידות או ביקש המפקח לבצע מדידות בהתראה קצרה מזו הנקובה לעיל, יתואם המועד עם הקבלן, ובלבד שאין בכך כדי לעכב את המשך ביצוע העבודה.</w:t>
      </w:r>
    </w:p>
    <w:p w14:paraId="2CE3C4AC" w14:textId="73957106" w:rsidR="005D5D93" w:rsidRPr="00D535D5" w:rsidRDefault="005D5D93" w:rsidP="009E6E00">
      <w:pPr>
        <w:widowControl w:val="0"/>
        <w:numPr>
          <w:ilvl w:val="1"/>
          <w:numId w:val="10"/>
        </w:numPr>
        <w:tabs>
          <w:tab w:val="clear" w:pos="1267"/>
          <w:tab w:val="num" w:pos="1133"/>
        </w:tabs>
        <w:spacing w:before="0" w:after="120" w:line="360" w:lineRule="auto"/>
        <w:ind w:left="1133" w:hanging="559"/>
        <w:rPr>
          <w:sz w:val="26"/>
          <w:u w:val="single"/>
        </w:rPr>
      </w:pPr>
      <w:r w:rsidRPr="00D535D5">
        <w:rPr>
          <w:rFonts w:hint="cs"/>
          <w:rtl/>
        </w:rPr>
        <w:t xml:space="preserve">קיבל </w:t>
      </w:r>
      <w:r w:rsidRPr="009E6E00">
        <w:rPr>
          <w:rFonts w:hint="cs"/>
          <w:sz w:val="26"/>
          <w:rtl/>
        </w:rPr>
        <w:t>הקבלן</w:t>
      </w:r>
      <w:r w:rsidRPr="00D535D5">
        <w:rPr>
          <w:rFonts w:hint="cs"/>
          <w:rtl/>
        </w:rPr>
        <w:t xml:space="preserve"> הודעה על מועד ביצוע המדידות בהתאם לאמור לעיל, לא יהיה רשאי לערער על תוצאות המדידות וזאת אף אם לא נכח בעת ביצוען.</w:t>
      </w:r>
    </w:p>
    <w:p w14:paraId="44F92F7B" w14:textId="77777777" w:rsidR="005D5D93" w:rsidRPr="00D535D5" w:rsidRDefault="005D5D93" w:rsidP="009E6E00">
      <w:pPr>
        <w:widowControl w:val="0"/>
        <w:numPr>
          <w:ilvl w:val="1"/>
          <w:numId w:val="10"/>
        </w:numPr>
        <w:tabs>
          <w:tab w:val="clear" w:pos="1267"/>
          <w:tab w:val="num" w:pos="1133"/>
        </w:tabs>
        <w:spacing w:before="0" w:after="120" w:line="360" w:lineRule="auto"/>
        <w:ind w:left="1133" w:hanging="559"/>
        <w:rPr>
          <w:sz w:val="26"/>
          <w:u w:val="single"/>
        </w:rPr>
      </w:pPr>
      <w:r w:rsidRPr="00D535D5">
        <w:rPr>
          <w:rFonts w:hint="cs"/>
          <w:sz w:val="26"/>
          <w:rtl/>
        </w:rPr>
        <w:t xml:space="preserve">לא נשלחה לקבלן הודעה על ביצוע המדידות בהתאם לאמור לעיל ולא נכח </w:t>
      </w:r>
      <w:r w:rsidRPr="00D535D5">
        <w:rPr>
          <w:sz w:val="26"/>
          <w:rtl/>
        </w:rPr>
        <w:t xml:space="preserve">הקבלן או </w:t>
      </w:r>
      <w:r w:rsidRPr="00D535D5">
        <w:rPr>
          <w:rFonts w:hint="cs"/>
          <w:sz w:val="26"/>
          <w:rtl/>
        </w:rPr>
        <w:t>נציג מטעמו בעת ביצוע המדידות</w:t>
      </w:r>
      <w:r w:rsidRPr="00D535D5">
        <w:rPr>
          <w:sz w:val="26"/>
          <w:rtl/>
        </w:rPr>
        <w:t xml:space="preserve">, </w:t>
      </w:r>
      <w:r w:rsidRPr="00D535D5">
        <w:rPr>
          <w:rFonts w:hint="cs"/>
          <w:sz w:val="26"/>
          <w:rtl/>
        </w:rPr>
        <w:t xml:space="preserve">רשאי יהיה </w:t>
      </w:r>
      <w:r w:rsidRPr="00BA2420">
        <w:rPr>
          <w:rFonts w:hint="cs"/>
          <w:sz w:val="26"/>
          <w:rtl/>
        </w:rPr>
        <w:t>הקבלן</w:t>
      </w:r>
      <w:r w:rsidRPr="00D535D5">
        <w:rPr>
          <w:rFonts w:hint="cs"/>
          <w:sz w:val="26"/>
          <w:rtl/>
        </w:rPr>
        <w:t xml:space="preserve"> לערער בכתב על ממצאי המדידות תוך 7 ימי עבודה</w:t>
      </w:r>
      <w:r w:rsidRPr="00D535D5">
        <w:rPr>
          <w:sz w:val="26"/>
          <w:rtl/>
        </w:rPr>
        <w:t xml:space="preserve">, והמפקח יקבע מועד נוסף לביצוע חוזר של מדידת הכמות האמורה. </w:t>
      </w:r>
    </w:p>
    <w:p w14:paraId="269F4EA3" w14:textId="77777777" w:rsidR="005D5D93" w:rsidRPr="00D535D5" w:rsidRDefault="005D5D93" w:rsidP="009E6E00">
      <w:pPr>
        <w:widowControl w:val="0"/>
        <w:numPr>
          <w:ilvl w:val="1"/>
          <w:numId w:val="10"/>
        </w:numPr>
        <w:tabs>
          <w:tab w:val="clear" w:pos="1267"/>
          <w:tab w:val="num" w:pos="1133"/>
        </w:tabs>
        <w:spacing w:before="0" w:after="120" w:line="360" w:lineRule="auto"/>
        <w:ind w:left="1133" w:hanging="559"/>
        <w:rPr>
          <w:sz w:val="26"/>
          <w:u w:val="single"/>
        </w:rPr>
      </w:pPr>
      <w:r w:rsidRPr="00D535D5">
        <w:rPr>
          <w:rtl/>
        </w:rPr>
        <w:t xml:space="preserve">נתגלעו </w:t>
      </w:r>
      <w:r w:rsidRPr="00BA2420">
        <w:rPr>
          <w:sz w:val="26"/>
          <w:rtl/>
        </w:rPr>
        <w:t>חילוקי</w:t>
      </w:r>
      <w:r w:rsidRPr="00D535D5">
        <w:rPr>
          <w:rtl/>
        </w:rPr>
        <w:t xml:space="preserve"> דעות בין הקבלן לבין המפקח, לאחר ביצוע המדידות </w:t>
      </w:r>
      <w:r w:rsidRPr="00D535D5">
        <w:rPr>
          <w:rFonts w:hint="cs"/>
          <w:rtl/>
        </w:rPr>
        <w:t xml:space="preserve">כאמור לעיל, </w:t>
      </w:r>
      <w:r w:rsidRPr="00D535D5">
        <w:rPr>
          <w:rtl/>
        </w:rPr>
        <w:t xml:space="preserve"> יכריע בעניין זה ה</w:t>
      </w:r>
      <w:r w:rsidRPr="00D535D5">
        <w:rPr>
          <w:rFonts w:hint="cs"/>
          <w:rtl/>
        </w:rPr>
        <w:t>מנהל</w:t>
      </w:r>
      <w:r w:rsidRPr="00D535D5">
        <w:rPr>
          <w:rtl/>
        </w:rPr>
        <w:t xml:space="preserve"> והכרעתו תהיה סופית.</w:t>
      </w:r>
    </w:p>
    <w:p w14:paraId="60B1907A" w14:textId="5C9029F0" w:rsidR="005D5D93" w:rsidRDefault="005D5D93" w:rsidP="009E6E00">
      <w:pPr>
        <w:widowControl w:val="0"/>
        <w:numPr>
          <w:ilvl w:val="1"/>
          <w:numId w:val="10"/>
        </w:numPr>
        <w:tabs>
          <w:tab w:val="clear" w:pos="1267"/>
          <w:tab w:val="num" w:pos="1133"/>
        </w:tabs>
        <w:spacing w:before="0" w:after="120" w:line="360" w:lineRule="auto"/>
        <w:ind w:left="1133" w:hanging="559"/>
        <w:rPr>
          <w:b/>
          <w:bCs/>
          <w:u w:val="single"/>
        </w:rPr>
      </w:pPr>
      <w:r w:rsidRPr="00D535D5">
        <w:rPr>
          <w:rFonts w:hint="cs"/>
          <w:sz w:val="26"/>
          <w:rtl/>
        </w:rPr>
        <w:t>היית</w:t>
      </w:r>
      <w:r w:rsidRPr="00D535D5">
        <w:rPr>
          <w:rFonts w:hint="eastAsia"/>
          <w:sz w:val="26"/>
          <w:rtl/>
        </w:rPr>
        <w:t>ה</w:t>
      </w:r>
      <w:r w:rsidRPr="00D535D5">
        <w:rPr>
          <w:sz w:val="26"/>
          <w:rtl/>
        </w:rPr>
        <w:t xml:space="preserve"> העבודה כולה או מקצתה מוכנה למדידה והקבלן </w:t>
      </w:r>
      <w:r w:rsidRPr="00D535D5">
        <w:rPr>
          <w:rFonts w:hint="cs"/>
          <w:sz w:val="26"/>
          <w:rtl/>
        </w:rPr>
        <w:t>ביקש</w:t>
      </w:r>
      <w:r w:rsidRPr="00D535D5">
        <w:rPr>
          <w:sz w:val="26"/>
          <w:rtl/>
        </w:rPr>
        <w:t xml:space="preserve"> שתבוצענה המדידות בהקדם, לא ידחה המפקח את ביצוע המדידה אלא אם כן יש לדעתו עילה לכך</w:t>
      </w:r>
      <w:r w:rsidR="00BA2420">
        <w:rPr>
          <w:rFonts w:hint="cs"/>
          <w:sz w:val="26"/>
          <w:rtl/>
        </w:rPr>
        <w:t>.</w:t>
      </w:r>
    </w:p>
    <w:p w14:paraId="3AACAF1F" w14:textId="53939B17" w:rsidR="00C9404E" w:rsidRPr="0006133B" w:rsidRDefault="00C9404E" w:rsidP="004E1CDD">
      <w:pPr>
        <w:widowControl w:val="0"/>
        <w:numPr>
          <w:ilvl w:val="0"/>
          <w:numId w:val="10"/>
        </w:numPr>
        <w:tabs>
          <w:tab w:val="clear" w:pos="360"/>
          <w:tab w:val="num" w:pos="567"/>
          <w:tab w:val="num" w:pos="693"/>
        </w:tabs>
        <w:spacing w:before="0" w:after="120" w:line="360" w:lineRule="auto"/>
        <w:ind w:left="566" w:hanging="567"/>
        <w:rPr>
          <w:b/>
          <w:bCs/>
          <w:u w:val="single"/>
          <w:rtl/>
        </w:rPr>
      </w:pPr>
      <w:r w:rsidRPr="0006133B">
        <w:rPr>
          <w:rFonts w:hint="eastAsia"/>
          <w:b/>
          <w:bCs/>
          <w:u w:val="single"/>
          <w:rtl/>
        </w:rPr>
        <w:t>התמורה</w:t>
      </w:r>
      <w:r w:rsidRPr="0006133B">
        <w:rPr>
          <w:b/>
          <w:bCs/>
          <w:u w:val="single"/>
          <w:rtl/>
        </w:rPr>
        <w:t xml:space="preserve"> </w:t>
      </w:r>
      <w:r w:rsidRPr="0006133B">
        <w:rPr>
          <w:rFonts w:hint="eastAsia"/>
          <w:b/>
          <w:bCs/>
          <w:u w:val="single"/>
          <w:rtl/>
        </w:rPr>
        <w:t>עבור</w:t>
      </w:r>
      <w:r w:rsidRPr="0006133B">
        <w:rPr>
          <w:b/>
          <w:bCs/>
          <w:u w:val="single"/>
          <w:rtl/>
        </w:rPr>
        <w:t xml:space="preserve"> </w:t>
      </w:r>
      <w:r w:rsidRPr="0006133B">
        <w:rPr>
          <w:rFonts w:hint="eastAsia"/>
          <w:b/>
          <w:bCs/>
          <w:u w:val="single"/>
          <w:rtl/>
        </w:rPr>
        <w:t>שינוי</w:t>
      </w:r>
      <w:r w:rsidRPr="0006133B">
        <w:rPr>
          <w:b/>
          <w:bCs/>
          <w:u w:val="single"/>
          <w:rtl/>
        </w:rPr>
        <w:t xml:space="preserve"> </w:t>
      </w:r>
      <w:r w:rsidRPr="0006133B">
        <w:rPr>
          <w:rFonts w:hint="eastAsia"/>
          <w:b/>
          <w:bCs/>
          <w:u w:val="single"/>
          <w:rtl/>
        </w:rPr>
        <w:t>בעבודה</w:t>
      </w:r>
      <w:bookmarkStart w:id="49" w:name="תמורהשינוי"/>
      <w:bookmarkEnd w:id="49"/>
    </w:p>
    <w:p w14:paraId="4A6D56AB" w14:textId="65BD7AFB" w:rsidR="008A476A" w:rsidRPr="008A476A" w:rsidRDefault="008A476A" w:rsidP="009E6E00">
      <w:pPr>
        <w:widowControl w:val="0"/>
        <w:numPr>
          <w:ilvl w:val="1"/>
          <w:numId w:val="10"/>
        </w:numPr>
        <w:tabs>
          <w:tab w:val="clear" w:pos="1267"/>
          <w:tab w:val="num" w:pos="1133"/>
        </w:tabs>
        <w:spacing w:before="0" w:after="120" w:line="360" w:lineRule="auto"/>
        <w:ind w:left="1133" w:hanging="559"/>
        <w:rPr>
          <w:sz w:val="26"/>
        </w:rPr>
      </w:pPr>
      <w:r w:rsidRPr="00F33012">
        <w:rPr>
          <w:sz w:val="26"/>
          <w:rtl/>
        </w:rPr>
        <w:t xml:space="preserve">נדרש הקבלן לערוך שינוי בעבודה, כולה או מקצתה, </w:t>
      </w:r>
      <w:r w:rsidR="00890903">
        <w:rPr>
          <w:rFonts w:hint="cs"/>
          <w:sz w:val="26"/>
          <w:rtl/>
        </w:rPr>
        <w:t>לפי תוכנית שינויים מתוכני</w:t>
      </w:r>
      <w:r w:rsidR="0057590B">
        <w:rPr>
          <w:rFonts w:hint="cs"/>
          <w:sz w:val="26"/>
          <w:rtl/>
        </w:rPr>
        <w:t>ו</w:t>
      </w:r>
      <w:r w:rsidR="00890903">
        <w:rPr>
          <w:rFonts w:hint="cs"/>
          <w:sz w:val="26"/>
          <w:rtl/>
        </w:rPr>
        <w:t>ת המכרז, ו</w:t>
      </w:r>
      <w:r w:rsidRPr="00F33012">
        <w:rPr>
          <w:sz w:val="26"/>
          <w:rtl/>
        </w:rPr>
        <w:t>על דרך של הגדלת היקף העבודה או הפחתת היקף העבודה, התמורה לה זכאי הקבלן או ההפחתה, לפי העניין, תקבע</w:t>
      </w:r>
      <w:r w:rsidRPr="00C82ACA">
        <w:rPr>
          <w:rFonts w:hint="cs"/>
          <w:rtl/>
        </w:rPr>
        <w:t xml:space="preserve"> בהתאם </w:t>
      </w:r>
      <w:r>
        <w:rPr>
          <w:rFonts w:hint="cs"/>
          <w:rtl/>
        </w:rPr>
        <w:t xml:space="preserve">להוראות המפורטות בסעיף זה </w:t>
      </w:r>
      <w:r w:rsidRPr="00C82ACA">
        <w:rPr>
          <w:rFonts w:hint="cs"/>
          <w:rtl/>
        </w:rPr>
        <w:t>להלן</w:t>
      </w:r>
      <w:r>
        <w:rPr>
          <w:rFonts w:hint="cs"/>
          <w:rtl/>
        </w:rPr>
        <w:t>.</w:t>
      </w:r>
    </w:p>
    <w:p w14:paraId="6BF769FD" w14:textId="77777777" w:rsidR="008A476A" w:rsidRPr="008A476A" w:rsidRDefault="008A476A" w:rsidP="009E6E00">
      <w:pPr>
        <w:widowControl w:val="0"/>
        <w:numPr>
          <w:ilvl w:val="1"/>
          <w:numId w:val="10"/>
        </w:numPr>
        <w:tabs>
          <w:tab w:val="clear" w:pos="1267"/>
          <w:tab w:val="num" w:pos="1133"/>
        </w:tabs>
        <w:spacing w:before="0" w:after="120" w:line="360" w:lineRule="auto"/>
        <w:ind w:left="1133" w:hanging="559"/>
        <w:rPr>
          <w:sz w:val="26"/>
        </w:rPr>
      </w:pPr>
      <w:r>
        <w:rPr>
          <w:rFonts w:hint="cs"/>
          <w:rtl/>
        </w:rPr>
        <w:t xml:space="preserve">ככל </w:t>
      </w:r>
      <w:r w:rsidRPr="009E6E00">
        <w:rPr>
          <w:rFonts w:hint="cs"/>
          <w:sz w:val="26"/>
          <w:rtl/>
        </w:rPr>
        <w:t>שהשינוי</w:t>
      </w:r>
      <w:r>
        <w:rPr>
          <w:rFonts w:hint="cs"/>
          <w:rtl/>
        </w:rPr>
        <w:t xml:space="preserve"> בעבודה הוא ביחס </w:t>
      </w:r>
      <w:r w:rsidRPr="00DB519A">
        <w:rPr>
          <w:rFonts w:hint="cs"/>
          <w:b/>
          <w:bCs/>
          <w:rtl/>
        </w:rPr>
        <w:t>לפריטים הקיימים</w:t>
      </w:r>
      <w:r>
        <w:rPr>
          <w:rFonts w:hint="cs"/>
          <w:rtl/>
        </w:rPr>
        <w:t xml:space="preserve"> </w:t>
      </w:r>
      <w:r w:rsidRPr="00DB519A">
        <w:rPr>
          <w:rFonts w:hint="cs"/>
          <w:b/>
          <w:bCs/>
          <w:rtl/>
        </w:rPr>
        <w:t>בכתב הכמויות</w:t>
      </w:r>
      <w:r>
        <w:rPr>
          <w:rFonts w:hint="cs"/>
          <w:rtl/>
        </w:rPr>
        <w:t xml:space="preserve"> לעבודות הפיתוח הסביבתי, השינוי בתמורה יהיה כדלקמן:</w:t>
      </w:r>
    </w:p>
    <w:p w14:paraId="4866BBA8" w14:textId="06719641" w:rsidR="00DB4FBF" w:rsidRPr="00DB4FBF" w:rsidRDefault="008A476A" w:rsidP="009E6E00">
      <w:pPr>
        <w:widowControl w:val="0"/>
        <w:numPr>
          <w:ilvl w:val="2"/>
          <w:numId w:val="10"/>
        </w:numPr>
        <w:tabs>
          <w:tab w:val="clear" w:pos="2534"/>
          <w:tab w:val="num" w:pos="2834"/>
        </w:tabs>
        <w:spacing w:before="0" w:after="120" w:line="360" w:lineRule="auto"/>
        <w:ind w:left="1842"/>
        <w:rPr>
          <w:sz w:val="26"/>
        </w:rPr>
      </w:pPr>
      <w:r w:rsidRPr="008A476A">
        <w:rPr>
          <w:rFonts w:hint="cs"/>
          <w:rtl/>
        </w:rPr>
        <w:t>בגין</w:t>
      </w:r>
      <w:r w:rsidRPr="008A476A">
        <w:rPr>
          <w:rFonts w:ascii="David" w:eastAsiaTheme="minorHAnsi" w:hAnsi="David" w:hint="cs"/>
          <w:sz w:val="24"/>
          <w:rtl/>
        </w:rPr>
        <w:t xml:space="preserve"> </w:t>
      </w:r>
      <w:r w:rsidRPr="009E6E00">
        <w:rPr>
          <w:rFonts w:hint="cs"/>
          <w:rtl/>
        </w:rPr>
        <w:t>שינוי</w:t>
      </w:r>
      <w:r w:rsidRPr="008A476A">
        <w:rPr>
          <w:rFonts w:ascii="David" w:eastAsiaTheme="minorHAnsi" w:hAnsi="David" w:hint="cs"/>
          <w:sz w:val="24"/>
          <w:rtl/>
        </w:rPr>
        <w:t xml:space="preserve"> </w:t>
      </w:r>
      <w:r w:rsidRPr="00A04EC3">
        <w:rPr>
          <w:rFonts w:ascii="David" w:eastAsiaTheme="minorHAnsi" w:hAnsi="David" w:hint="cs"/>
          <w:b/>
          <w:bCs/>
          <w:sz w:val="24"/>
          <w:rtl/>
        </w:rPr>
        <w:t>בפריט קיים בכתב הכמויות בהיקף של</w:t>
      </w:r>
      <w:r w:rsidRPr="008A476A">
        <w:rPr>
          <w:rFonts w:ascii="David" w:eastAsiaTheme="minorHAnsi" w:hAnsi="David" w:hint="cs"/>
          <w:sz w:val="24"/>
          <w:rtl/>
        </w:rPr>
        <w:t xml:space="preserve"> </w:t>
      </w:r>
      <w:r w:rsidRPr="00DB4FBF">
        <w:rPr>
          <w:rFonts w:ascii="David" w:eastAsiaTheme="minorHAnsi" w:hAnsi="David" w:hint="cs"/>
          <w:b/>
          <w:bCs/>
          <w:sz w:val="24"/>
          <w:rtl/>
        </w:rPr>
        <w:t>עד 50%</w:t>
      </w:r>
      <w:r w:rsidRPr="008A476A">
        <w:rPr>
          <w:rFonts w:ascii="David" w:eastAsiaTheme="minorHAnsi" w:hAnsi="David" w:hint="cs"/>
          <w:sz w:val="24"/>
          <w:rtl/>
        </w:rPr>
        <w:t xml:space="preserve">, </w:t>
      </w:r>
      <w:r>
        <w:rPr>
          <w:rFonts w:ascii="David" w:eastAsiaTheme="minorHAnsi" w:hAnsi="David" w:hint="cs"/>
          <w:sz w:val="24"/>
          <w:rtl/>
        </w:rPr>
        <w:t>השינוי בתמורה לקבלן יהיה בהתאם ל</w:t>
      </w:r>
      <w:r w:rsidRPr="008A476A">
        <w:rPr>
          <w:rFonts w:ascii="David" w:eastAsiaTheme="minorHAnsi" w:hAnsi="David" w:hint="cs"/>
          <w:sz w:val="24"/>
          <w:rtl/>
        </w:rPr>
        <w:t xml:space="preserve">מחירי היחידה הנקובים בכתב הכמויות בניכוי ההנחה </w:t>
      </w:r>
      <w:r>
        <w:rPr>
          <w:rFonts w:ascii="David" w:eastAsiaTheme="minorHAnsi" w:hAnsi="David" w:hint="cs"/>
          <w:sz w:val="24"/>
          <w:rtl/>
        </w:rPr>
        <w:t>שבה</w:t>
      </w:r>
      <w:r w:rsidRPr="008A476A">
        <w:rPr>
          <w:rFonts w:ascii="David" w:eastAsiaTheme="minorHAnsi" w:hAnsi="David" w:hint="cs"/>
          <w:sz w:val="24"/>
          <w:rtl/>
        </w:rPr>
        <w:t xml:space="preserve"> נקב </w:t>
      </w:r>
      <w:r>
        <w:rPr>
          <w:rFonts w:ascii="David" w:eastAsiaTheme="minorHAnsi" w:hAnsi="David" w:hint="cs"/>
          <w:sz w:val="24"/>
          <w:rtl/>
        </w:rPr>
        <w:t xml:space="preserve">הקבלן בהצעתו </w:t>
      </w:r>
      <w:r>
        <w:rPr>
          <w:rFonts w:ascii="David" w:eastAsiaTheme="minorHAnsi" w:hAnsi="David" w:hint="cs"/>
          <w:sz w:val="24"/>
          <w:rtl/>
        </w:rPr>
        <w:lastRenderedPageBreak/>
        <w:t>למכרז.</w:t>
      </w:r>
    </w:p>
    <w:p w14:paraId="0D88EDDF" w14:textId="5F5DCDAB" w:rsidR="00DB4FBF" w:rsidRPr="00DB4FBF" w:rsidRDefault="00DB4FBF" w:rsidP="009E6E00">
      <w:pPr>
        <w:widowControl w:val="0"/>
        <w:numPr>
          <w:ilvl w:val="2"/>
          <w:numId w:val="10"/>
        </w:numPr>
        <w:tabs>
          <w:tab w:val="clear" w:pos="2534"/>
          <w:tab w:val="num" w:pos="2834"/>
        </w:tabs>
        <w:spacing w:before="0" w:after="120" w:line="360" w:lineRule="auto"/>
        <w:ind w:left="1842"/>
        <w:rPr>
          <w:sz w:val="26"/>
        </w:rPr>
      </w:pPr>
      <w:r w:rsidRPr="00C82ACA">
        <w:rPr>
          <w:rFonts w:ascii="David" w:eastAsiaTheme="minorHAnsi" w:hAnsi="David"/>
          <w:sz w:val="24"/>
          <w:rtl/>
        </w:rPr>
        <w:t xml:space="preserve">בגין שינוי </w:t>
      </w:r>
      <w:r w:rsidRPr="00A04EC3">
        <w:rPr>
          <w:rFonts w:ascii="David" w:eastAsiaTheme="minorHAnsi" w:hAnsi="David"/>
          <w:b/>
          <w:bCs/>
          <w:sz w:val="24"/>
          <w:rtl/>
        </w:rPr>
        <w:t>ב</w:t>
      </w:r>
      <w:r w:rsidRPr="00A04EC3">
        <w:rPr>
          <w:rFonts w:ascii="David" w:eastAsiaTheme="minorHAnsi" w:hAnsi="David" w:hint="cs"/>
          <w:b/>
          <w:bCs/>
          <w:sz w:val="24"/>
          <w:rtl/>
        </w:rPr>
        <w:t xml:space="preserve">פריט </w:t>
      </w:r>
      <w:r w:rsidRPr="00A04EC3">
        <w:rPr>
          <w:rFonts w:hint="cs"/>
          <w:b/>
          <w:bCs/>
          <w:rtl/>
        </w:rPr>
        <w:t>קיים</w:t>
      </w:r>
      <w:r w:rsidRPr="00A04EC3">
        <w:rPr>
          <w:rFonts w:ascii="David" w:eastAsiaTheme="minorHAnsi" w:hAnsi="David" w:hint="cs"/>
          <w:b/>
          <w:bCs/>
          <w:sz w:val="24"/>
          <w:rtl/>
        </w:rPr>
        <w:t xml:space="preserve"> בכתב הכמויות</w:t>
      </w:r>
      <w:r>
        <w:rPr>
          <w:rFonts w:ascii="David" w:eastAsiaTheme="minorHAnsi" w:hAnsi="David" w:hint="cs"/>
          <w:sz w:val="24"/>
          <w:rtl/>
        </w:rPr>
        <w:t xml:space="preserve"> על דרך של הגדלת הכמויות מאותו פריט </w:t>
      </w:r>
      <w:r w:rsidRPr="00A04EC3">
        <w:rPr>
          <w:rFonts w:ascii="David" w:eastAsiaTheme="minorHAnsi" w:hAnsi="David" w:hint="cs"/>
          <w:b/>
          <w:bCs/>
          <w:sz w:val="24"/>
          <w:rtl/>
        </w:rPr>
        <w:t>בהיקף של</w:t>
      </w:r>
      <w:r>
        <w:rPr>
          <w:rFonts w:ascii="David" w:eastAsiaTheme="minorHAnsi" w:hAnsi="David" w:hint="cs"/>
          <w:sz w:val="24"/>
          <w:rtl/>
        </w:rPr>
        <w:t xml:space="preserve"> </w:t>
      </w:r>
      <w:r w:rsidRPr="00DB4FBF">
        <w:rPr>
          <w:rFonts w:ascii="David" w:eastAsiaTheme="minorHAnsi" w:hAnsi="David" w:hint="cs"/>
          <w:b/>
          <w:bCs/>
          <w:sz w:val="24"/>
          <w:rtl/>
        </w:rPr>
        <w:t>מעל 50%</w:t>
      </w:r>
      <w:r>
        <w:rPr>
          <w:rFonts w:ascii="David" w:eastAsiaTheme="minorHAnsi" w:hAnsi="David" w:hint="cs"/>
          <w:sz w:val="24"/>
          <w:rtl/>
        </w:rPr>
        <w:t xml:space="preserve">, התוספת לתמורה שלה הקבלן </w:t>
      </w:r>
      <w:r w:rsidRPr="00C82ACA">
        <w:rPr>
          <w:rFonts w:ascii="David" w:eastAsiaTheme="minorHAnsi" w:hAnsi="David"/>
          <w:sz w:val="24"/>
          <w:rtl/>
        </w:rPr>
        <w:t xml:space="preserve">יהיה זכאי </w:t>
      </w:r>
      <w:r>
        <w:rPr>
          <w:rFonts w:ascii="David" w:eastAsiaTheme="minorHAnsi" w:hAnsi="David" w:hint="cs"/>
          <w:sz w:val="24"/>
          <w:rtl/>
        </w:rPr>
        <w:t xml:space="preserve">תקבע בהתאם למחירי היחידה </w:t>
      </w:r>
      <w:r w:rsidRPr="00C82ACA">
        <w:rPr>
          <w:rFonts w:ascii="David" w:eastAsiaTheme="minorHAnsi" w:hAnsi="David"/>
          <w:sz w:val="24"/>
          <w:rtl/>
        </w:rPr>
        <w:t>הנקובים בכתב הכמויות</w:t>
      </w:r>
      <w:r w:rsidRPr="00C82ACA">
        <w:rPr>
          <w:rFonts w:ascii="David" w:eastAsiaTheme="minorHAnsi" w:hAnsi="David" w:hint="cs"/>
          <w:sz w:val="24"/>
          <w:rtl/>
        </w:rPr>
        <w:t xml:space="preserve"> </w:t>
      </w:r>
      <w:r w:rsidRPr="008A476A">
        <w:rPr>
          <w:rFonts w:ascii="David" w:eastAsiaTheme="minorHAnsi" w:hAnsi="David" w:hint="cs"/>
          <w:sz w:val="24"/>
          <w:rtl/>
        </w:rPr>
        <w:t xml:space="preserve">בניכוי ההנחה </w:t>
      </w:r>
      <w:r>
        <w:rPr>
          <w:rFonts w:ascii="David" w:eastAsiaTheme="minorHAnsi" w:hAnsi="David" w:hint="cs"/>
          <w:sz w:val="24"/>
          <w:rtl/>
        </w:rPr>
        <w:t>שבה</w:t>
      </w:r>
      <w:r w:rsidRPr="008A476A">
        <w:rPr>
          <w:rFonts w:ascii="David" w:eastAsiaTheme="minorHAnsi" w:hAnsi="David" w:hint="cs"/>
          <w:sz w:val="24"/>
          <w:rtl/>
        </w:rPr>
        <w:t xml:space="preserve"> נקב </w:t>
      </w:r>
      <w:r>
        <w:rPr>
          <w:rFonts w:ascii="David" w:eastAsiaTheme="minorHAnsi" w:hAnsi="David" w:hint="cs"/>
          <w:sz w:val="24"/>
          <w:rtl/>
        </w:rPr>
        <w:t>הקבלן בהצעתו למכרז, או</w:t>
      </w:r>
      <w:r w:rsidRPr="00C82ACA">
        <w:rPr>
          <w:rFonts w:ascii="David" w:eastAsiaTheme="minorHAnsi" w:hAnsi="David" w:hint="cs"/>
          <w:sz w:val="24"/>
          <w:rtl/>
        </w:rPr>
        <w:t xml:space="preserve"> </w:t>
      </w:r>
      <w:r w:rsidRPr="00C82ACA">
        <w:rPr>
          <w:rFonts w:ascii="David" w:eastAsiaTheme="minorHAnsi" w:hAnsi="David"/>
          <w:sz w:val="24"/>
          <w:rtl/>
        </w:rPr>
        <w:t>ע</w:t>
      </w:r>
      <w:r>
        <w:rPr>
          <w:rFonts w:ascii="David" w:eastAsiaTheme="minorHAnsi" w:hAnsi="David" w:hint="cs"/>
          <w:sz w:val="24"/>
          <w:rtl/>
        </w:rPr>
        <w:t xml:space="preserve">ל </w:t>
      </w:r>
      <w:r w:rsidRPr="00C82ACA">
        <w:rPr>
          <w:rFonts w:ascii="David" w:eastAsiaTheme="minorHAnsi" w:hAnsi="David"/>
          <w:sz w:val="24"/>
          <w:rtl/>
        </w:rPr>
        <w:t xml:space="preserve">פי </w:t>
      </w:r>
      <w:r>
        <w:rPr>
          <w:rFonts w:ascii="David" w:eastAsiaTheme="minorHAnsi" w:hAnsi="David" w:hint="cs"/>
          <w:sz w:val="24"/>
          <w:rtl/>
        </w:rPr>
        <w:t xml:space="preserve">המנגנון הקבוע בסעיף </w:t>
      </w:r>
      <w:r w:rsidR="008277B9">
        <w:rPr>
          <w:rFonts w:ascii="David" w:eastAsiaTheme="minorHAnsi" w:hAnsi="David" w:hint="cs"/>
          <w:sz w:val="24"/>
          <w:rtl/>
        </w:rPr>
        <w:t>2</w:t>
      </w:r>
      <w:r w:rsidR="001551C5">
        <w:rPr>
          <w:rFonts w:ascii="David" w:eastAsiaTheme="minorHAnsi" w:hAnsi="David" w:hint="cs"/>
          <w:sz w:val="24"/>
          <w:rtl/>
        </w:rPr>
        <w:t>2</w:t>
      </w:r>
      <w:r w:rsidR="008277B9">
        <w:rPr>
          <w:rFonts w:ascii="David" w:eastAsiaTheme="minorHAnsi" w:hAnsi="David" w:hint="cs"/>
          <w:sz w:val="24"/>
          <w:rtl/>
        </w:rPr>
        <w:t>.3</w:t>
      </w:r>
      <w:r>
        <w:rPr>
          <w:rFonts w:ascii="David" w:eastAsiaTheme="minorHAnsi" w:hAnsi="David" w:hint="cs"/>
          <w:sz w:val="24"/>
          <w:rtl/>
        </w:rPr>
        <w:t xml:space="preserve"> להלן </w:t>
      </w:r>
      <w:r w:rsidRPr="00C82ACA">
        <w:rPr>
          <w:rFonts w:ascii="David" w:eastAsiaTheme="minorHAnsi" w:hAnsi="David"/>
          <w:sz w:val="24"/>
          <w:rtl/>
        </w:rPr>
        <w:t xml:space="preserve">ביחס לפריטים חדשים, </w:t>
      </w:r>
      <w:r w:rsidRPr="00C82ACA">
        <w:rPr>
          <w:rFonts w:ascii="David" w:eastAsiaTheme="minorHAnsi" w:hAnsi="David"/>
          <w:sz w:val="24"/>
          <w:u w:val="single"/>
          <w:rtl/>
        </w:rPr>
        <w:t>לפי הנמוך מבניהם</w:t>
      </w:r>
      <w:r>
        <w:rPr>
          <w:rFonts w:ascii="David" w:eastAsiaTheme="minorHAnsi" w:hAnsi="David" w:hint="cs"/>
          <w:sz w:val="24"/>
          <w:u w:val="single"/>
          <w:rtl/>
        </w:rPr>
        <w:t>.</w:t>
      </w:r>
    </w:p>
    <w:p w14:paraId="0BAEC359" w14:textId="45BC806F" w:rsidR="00DB4FBF" w:rsidRPr="00DB519A" w:rsidRDefault="00DB519A" w:rsidP="009E6E00">
      <w:pPr>
        <w:widowControl w:val="0"/>
        <w:numPr>
          <w:ilvl w:val="1"/>
          <w:numId w:val="10"/>
        </w:numPr>
        <w:tabs>
          <w:tab w:val="clear" w:pos="1267"/>
          <w:tab w:val="num" w:pos="1133"/>
        </w:tabs>
        <w:spacing w:before="0" w:after="120" w:line="360" w:lineRule="auto"/>
        <w:ind w:left="1133" w:hanging="559"/>
        <w:rPr>
          <w:sz w:val="26"/>
        </w:rPr>
      </w:pPr>
      <w:r>
        <w:rPr>
          <w:rFonts w:hint="cs"/>
          <w:rtl/>
        </w:rPr>
        <w:t xml:space="preserve">ככל שהשינוי בעבודה הוא ביחס </w:t>
      </w:r>
      <w:r w:rsidRPr="00DB519A">
        <w:rPr>
          <w:rFonts w:hint="cs"/>
          <w:b/>
          <w:bCs/>
          <w:rtl/>
        </w:rPr>
        <w:t>לפריטים</w:t>
      </w:r>
      <w:r>
        <w:rPr>
          <w:rFonts w:hint="cs"/>
          <w:rtl/>
        </w:rPr>
        <w:t xml:space="preserve"> </w:t>
      </w:r>
      <w:r w:rsidRPr="00DB519A">
        <w:rPr>
          <w:rFonts w:hint="cs"/>
          <w:b/>
          <w:bCs/>
          <w:rtl/>
        </w:rPr>
        <w:t>שאינם קיימים בכתב הכמויות</w:t>
      </w:r>
      <w:r>
        <w:rPr>
          <w:rFonts w:hint="cs"/>
          <w:rtl/>
        </w:rPr>
        <w:t xml:space="preserve"> לעבודות הפיתוח הסביבתי, השינוי בתמורה יהיה כדלקמן:</w:t>
      </w:r>
    </w:p>
    <w:p w14:paraId="6B98075D" w14:textId="38DAE4C0" w:rsidR="00DB519A" w:rsidRDefault="00DB519A" w:rsidP="009E6E00">
      <w:pPr>
        <w:widowControl w:val="0"/>
        <w:numPr>
          <w:ilvl w:val="2"/>
          <w:numId w:val="10"/>
        </w:numPr>
        <w:tabs>
          <w:tab w:val="clear" w:pos="2534"/>
          <w:tab w:val="num" w:pos="2834"/>
        </w:tabs>
        <w:spacing w:before="0" w:after="120" w:line="360" w:lineRule="auto"/>
        <w:ind w:left="1842"/>
        <w:rPr>
          <w:sz w:val="26"/>
        </w:rPr>
      </w:pPr>
      <w:r>
        <w:rPr>
          <w:rFonts w:hint="cs"/>
          <w:rtl/>
        </w:rPr>
        <w:t xml:space="preserve">על פי מחירי החומרים ו/או המתקנים ו/או הציוד ו/או העבודה לפי מחירון "דקל" בהנחה של 25%, על פי תעריפי המהדורה הקיימת ביום מתן הוראת השינויים ע"י המנהל, ולמעט </w:t>
      </w:r>
      <w:r>
        <w:rPr>
          <w:rFonts w:hint="cs"/>
          <w:sz w:val="26"/>
          <w:rtl/>
        </w:rPr>
        <w:t xml:space="preserve">ביחס לעבודות פיתוח, ששיעור הנחה ביחס אליהן יהיה </w:t>
      </w:r>
      <w:r w:rsidRPr="00F33012">
        <w:rPr>
          <w:rFonts w:hint="cs"/>
          <w:sz w:val="26"/>
          <w:rtl/>
        </w:rPr>
        <w:t>15%</w:t>
      </w:r>
      <w:r>
        <w:rPr>
          <w:rFonts w:hint="cs"/>
          <w:sz w:val="26"/>
          <w:rtl/>
        </w:rPr>
        <w:t>.</w:t>
      </w:r>
    </w:p>
    <w:p w14:paraId="408678E9" w14:textId="2CB59A0E" w:rsidR="00DB519A" w:rsidRPr="00DB519A" w:rsidRDefault="00DB519A" w:rsidP="009E6E00">
      <w:pPr>
        <w:widowControl w:val="0"/>
        <w:numPr>
          <w:ilvl w:val="2"/>
          <w:numId w:val="10"/>
        </w:numPr>
        <w:tabs>
          <w:tab w:val="clear" w:pos="2534"/>
          <w:tab w:val="num" w:pos="2834"/>
        </w:tabs>
        <w:spacing w:before="0" w:after="120" w:line="360" w:lineRule="auto"/>
        <w:ind w:left="1842"/>
        <w:rPr>
          <w:sz w:val="26"/>
        </w:rPr>
      </w:pPr>
      <w:r w:rsidRPr="00F33012">
        <w:rPr>
          <w:sz w:val="26"/>
          <w:rtl/>
        </w:rPr>
        <w:t xml:space="preserve">במקרים בהם המחיר מבוסס על תעריף מחירון </w:t>
      </w:r>
      <w:r w:rsidRPr="00F33012">
        <w:rPr>
          <w:rFonts w:hint="cs"/>
          <w:sz w:val="26"/>
          <w:rtl/>
        </w:rPr>
        <w:t>"</w:t>
      </w:r>
      <w:r w:rsidRPr="00F33012">
        <w:rPr>
          <w:sz w:val="26"/>
          <w:rtl/>
        </w:rPr>
        <w:t>דקל</w:t>
      </w:r>
      <w:r w:rsidR="001446EA">
        <w:rPr>
          <w:rFonts w:hint="cs"/>
          <w:sz w:val="26"/>
          <w:rtl/>
        </w:rPr>
        <w:t xml:space="preserve"> בניה ותשתית</w:t>
      </w:r>
      <w:r w:rsidRPr="00F33012">
        <w:rPr>
          <w:rFonts w:hint="cs"/>
          <w:sz w:val="26"/>
          <w:rtl/>
        </w:rPr>
        <w:t>"</w:t>
      </w:r>
      <w:r w:rsidRPr="00F33012">
        <w:rPr>
          <w:sz w:val="26"/>
          <w:rtl/>
        </w:rPr>
        <w:t xml:space="preserve"> לקבלן משנה, </w:t>
      </w:r>
      <w:r w:rsidRPr="00F33012">
        <w:rPr>
          <w:rFonts w:hint="cs"/>
          <w:sz w:val="26"/>
          <w:rtl/>
        </w:rPr>
        <w:t>ת</w:t>
      </w:r>
      <w:r w:rsidRPr="00F33012">
        <w:rPr>
          <w:sz w:val="26"/>
          <w:rtl/>
        </w:rPr>
        <w:t xml:space="preserve">אושר </w:t>
      </w:r>
      <w:r w:rsidRPr="00F33012">
        <w:rPr>
          <w:rFonts w:hint="cs"/>
          <w:sz w:val="26"/>
          <w:rtl/>
        </w:rPr>
        <w:t xml:space="preserve">תוספת רווח קבלן </w:t>
      </w:r>
      <w:r w:rsidRPr="009E6E00">
        <w:rPr>
          <w:rtl/>
        </w:rPr>
        <w:t>ראשי</w:t>
      </w:r>
      <w:r w:rsidRPr="00F33012">
        <w:rPr>
          <w:sz w:val="26"/>
          <w:rtl/>
        </w:rPr>
        <w:t xml:space="preserve"> רק </w:t>
      </w:r>
      <w:r w:rsidRPr="00F33012">
        <w:rPr>
          <w:rFonts w:hint="cs"/>
          <w:sz w:val="26"/>
          <w:rtl/>
        </w:rPr>
        <w:t>אם אושר ע"י המפקח</w:t>
      </w:r>
      <w:r w:rsidRPr="00F33012">
        <w:rPr>
          <w:sz w:val="26"/>
          <w:rtl/>
        </w:rPr>
        <w:t xml:space="preserve"> שאכן הועסק קבלן משנה</w:t>
      </w:r>
      <w:r w:rsidRPr="00F33012">
        <w:rPr>
          <w:rFonts w:hint="cs"/>
          <w:sz w:val="26"/>
          <w:rtl/>
        </w:rPr>
        <w:t xml:space="preserve">. במקרה זה, הרווח הקבלני שישולם לקבלן יהיה עד </w:t>
      </w:r>
      <w:r>
        <w:rPr>
          <w:rFonts w:hint="cs"/>
          <w:sz w:val="26"/>
          <w:rtl/>
        </w:rPr>
        <w:t>6</w:t>
      </w:r>
      <w:r w:rsidRPr="00F33012">
        <w:rPr>
          <w:rFonts w:hint="cs"/>
          <w:sz w:val="26"/>
          <w:rtl/>
        </w:rPr>
        <w:t>% בלבד</w:t>
      </w:r>
      <w:r w:rsidR="001446EA">
        <w:rPr>
          <w:rFonts w:hint="cs"/>
          <w:sz w:val="26"/>
          <w:rtl/>
        </w:rPr>
        <w:t xml:space="preserve"> לכל פרקי מחירון דקל</w:t>
      </w:r>
      <w:r w:rsidR="00890903">
        <w:rPr>
          <w:rFonts w:hint="cs"/>
          <w:sz w:val="26"/>
          <w:rtl/>
        </w:rPr>
        <w:t>.</w:t>
      </w:r>
      <w:r w:rsidR="001446EA">
        <w:rPr>
          <w:rFonts w:hint="cs"/>
          <w:sz w:val="26"/>
          <w:rtl/>
        </w:rPr>
        <w:t xml:space="preserve"> </w:t>
      </w:r>
    </w:p>
    <w:p w14:paraId="28825DF2" w14:textId="466F679F" w:rsidR="008277B9" w:rsidRDefault="008277B9" w:rsidP="009E6E00">
      <w:pPr>
        <w:widowControl w:val="0"/>
        <w:numPr>
          <w:ilvl w:val="2"/>
          <w:numId w:val="10"/>
        </w:numPr>
        <w:tabs>
          <w:tab w:val="clear" w:pos="2534"/>
          <w:tab w:val="num" w:pos="2834"/>
        </w:tabs>
        <w:spacing w:before="0" w:after="120" w:line="360" w:lineRule="auto"/>
        <w:ind w:left="1842"/>
      </w:pPr>
      <w:r w:rsidRPr="00C82ACA">
        <w:rPr>
          <w:rFonts w:hint="cs"/>
          <w:rtl/>
        </w:rPr>
        <w:t>מצא</w:t>
      </w:r>
      <w:r w:rsidRPr="00C82ACA">
        <w:rPr>
          <w:rtl/>
        </w:rPr>
        <w:t xml:space="preserve"> </w:t>
      </w:r>
      <w:r w:rsidRPr="00C82ACA">
        <w:rPr>
          <w:rFonts w:hint="cs"/>
          <w:rtl/>
        </w:rPr>
        <w:t>המנהל</w:t>
      </w:r>
      <w:r w:rsidRPr="00C82ACA">
        <w:rPr>
          <w:rtl/>
        </w:rPr>
        <w:t xml:space="preserve">, </w:t>
      </w:r>
      <w:r w:rsidRPr="00C82ACA">
        <w:rPr>
          <w:rFonts w:hint="cs"/>
          <w:rtl/>
        </w:rPr>
        <w:t>לפי</w:t>
      </w:r>
      <w:r w:rsidRPr="00C82ACA">
        <w:rPr>
          <w:rtl/>
        </w:rPr>
        <w:t xml:space="preserve"> </w:t>
      </w:r>
      <w:r w:rsidRPr="00C82ACA">
        <w:rPr>
          <w:rFonts w:hint="cs"/>
          <w:rtl/>
        </w:rPr>
        <w:t>שיקול</w:t>
      </w:r>
      <w:r w:rsidRPr="00C82ACA">
        <w:rPr>
          <w:rtl/>
        </w:rPr>
        <w:t xml:space="preserve"> </w:t>
      </w:r>
      <w:r w:rsidRPr="00C82ACA">
        <w:rPr>
          <w:rFonts w:hint="cs"/>
          <w:rtl/>
        </w:rPr>
        <w:t>דעתו</w:t>
      </w:r>
      <w:r w:rsidRPr="00C82ACA">
        <w:rPr>
          <w:rtl/>
        </w:rPr>
        <w:t xml:space="preserve"> </w:t>
      </w:r>
      <w:r w:rsidRPr="00C82ACA">
        <w:rPr>
          <w:rFonts w:hint="cs"/>
          <w:rtl/>
        </w:rPr>
        <w:t>הבלעדי</w:t>
      </w:r>
      <w:r w:rsidRPr="00C82ACA">
        <w:rPr>
          <w:rtl/>
        </w:rPr>
        <w:t xml:space="preserve">, </w:t>
      </w:r>
      <w:r w:rsidRPr="00C82ACA">
        <w:rPr>
          <w:rFonts w:hint="cs"/>
          <w:rtl/>
        </w:rPr>
        <w:t>כי</w:t>
      </w:r>
      <w:r w:rsidRPr="00C82ACA">
        <w:rPr>
          <w:rtl/>
        </w:rPr>
        <w:t xml:space="preserve"> </w:t>
      </w:r>
      <w:r w:rsidRPr="00C82ACA">
        <w:rPr>
          <w:rFonts w:hint="cs"/>
          <w:rtl/>
        </w:rPr>
        <w:t>לא</w:t>
      </w:r>
      <w:r w:rsidRPr="00C82ACA">
        <w:rPr>
          <w:rtl/>
        </w:rPr>
        <w:t xml:space="preserve"> </w:t>
      </w:r>
      <w:r w:rsidRPr="00C82ACA">
        <w:rPr>
          <w:rFonts w:hint="cs"/>
          <w:rtl/>
        </w:rPr>
        <w:t>ניתן</w:t>
      </w:r>
      <w:r w:rsidRPr="00C82ACA">
        <w:rPr>
          <w:rtl/>
        </w:rPr>
        <w:t xml:space="preserve"> </w:t>
      </w:r>
      <w:r w:rsidRPr="00C82ACA">
        <w:rPr>
          <w:rFonts w:hint="cs"/>
          <w:rtl/>
        </w:rPr>
        <w:t>לקבוע</w:t>
      </w:r>
      <w:r w:rsidRPr="00C82ACA">
        <w:rPr>
          <w:rtl/>
        </w:rPr>
        <w:t xml:space="preserve"> </w:t>
      </w:r>
      <w:r w:rsidRPr="00C82ACA">
        <w:rPr>
          <w:rFonts w:hint="cs"/>
          <w:rtl/>
        </w:rPr>
        <w:t>את</w:t>
      </w:r>
      <w:r w:rsidRPr="00C82ACA">
        <w:rPr>
          <w:rtl/>
        </w:rPr>
        <w:t xml:space="preserve"> </w:t>
      </w:r>
      <w:r w:rsidRPr="00C82ACA">
        <w:rPr>
          <w:rFonts w:hint="cs"/>
          <w:rtl/>
        </w:rPr>
        <w:t>התמורה</w:t>
      </w:r>
      <w:r w:rsidRPr="00C82ACA">
        <w:rPr>
          <w:rtl/>
        </w:rPr>
        <w:t xml:space="preserve"> </w:t>
      </w:r>
      <w:r w:rsidRPr="00C82ACA">
        <w:rPr>
          <w:rFonts w:hint="cs"/>
          <w:rtl/>
        </w:rPr>
        <w:t>עבור</w:t>
      </w:r>
      <w:r w:rsidRPr="00C82ACA">
        <w:rPr>
          <w:rtl/>
        </w:rPr>
        <w:t xml:space="preserve"> </w:t>
      </w:r>
      <w:r w:rsidRPr="00C82ACA">
        <w:rPr>
          <w:rFonts w:hint="cs"/>
          <w:rtl/>
        </w:rPr>
        <w:t>השינוי</w:t>
      </w:r>
      <w:r w:rsidRPr="00C82ACA">
        <w:rPr>
          <w:rtl/>
        </w:rPr>
        <w:t xml:space="preserve"> </w:t>
      </w:r>
      <w:r w:rsidRPr="00C82ACA">
        <w:rPr>
          <w:rFonts w:hint="cs"/>
          <w:rtl/>
        </w:rPr>
        <w:t>הנדרש</w:t>
      </w:r>
      <w:r w:rsidRPr="00C82ACA">
        <w:rPr>
          <w:rtl/>
        </w:rPr>
        <w:t xml:space="preserve"> </w:t>
      </w:r>
      <w:r w:rsidRPr="00C82ACA">
        <w:rPr>
          <w:rFonts w:hint="cs"/>
          <w:rtl/>
        </w:rPr>
        <w:t>ע</w:t>
      </w:r>
      <w:r>
        <w:rPr>
          <w:rFonts w:hint="cs"/>
          <w:rtl/>
        </w:rPr>
        <w:t xml:space="preserve">ל </w:t>
      </w:r>
      <w:r w:rsidRPr="00C82ACA">
        <w:rPr>
          <w:rFonts w:hint="cs"/>
          <w:rtl/>
        </w:rPr>
        <w:t>פי</w:t>
      </w:r>
      <w:r w:rsidRPr="00C82ACA">
        <w:rPr>
          <w:rtl/>
        </w:rPr>
        <w:t xml:space="preserve"> </w:t>
      </w:r>
      <w:r>
        <w:rPr>
          <w:rFonts w:hint="cs"/>
          <w:rtl/>
        </w:rPr>
        <w:t>המנגנון המפורט לעיל</w:t>
      </w:r>
      <w:r w:rsidRPr="00C82ACA">
        <w:rPr>
          <w:rtl/>
        </w:rPr>
        <w:t xml:space="preserve">, </w:t>
      </w:r>
      <w:r w:rsidRPr="00C82ACA">
        <w:rPr>
          <w:rFonts w:hint="cs"/>
          <w:rtl/>
        </w:rPr>
        <w:t>יקבעו</w:t>
      </w:r>
      <w:r w:rsidRPr="00C82ACA">
        <w:rPr>
          <w:rtl/>
        </w:rPr>
        <w:t xml:space="preserve"> </w:t>
      </w:r>
      <w:r w:rsidRPr="008277B9">
        <w:rPr>
          <w:rFonts w:hint="cs"/>
          <w:sz w:val="26"/>
          <w:rtl/>
        </w:rPr>
        <w:t>מחירי</w:t>
      </w:r>
      <w:r w:rsidRPr="00C82ACA">
        <w:rPr>
          <w:rtl/>
        </w:rPr>
        <w:t xml:space="preserve"> </w:t>
      </w:r>
      <w:r w:rsidRPr="00C82ACA">
        <w:rPr>
          <w:rFonts w:hint="cs"/>
          <w:rtl/>
        </w:rPr>
        <w:t>העבודה</w:t>
      </w:r>
      <w:r w:rsidRPr="00C82ACA">
        <w:rPr>
          <w:rtl/>
        </w:rPr>
        <w:t xml:space="preserve"> </w:t>
      </w:r>
      <w:r w:rsidRPr="00C82ACA">
        <w:rPr>
          <w:rFonts w:hint="cs"/>
          <w:rtl/>
        </w:rPr>
        <w:t>ו</w:t>
      </w:r>
      <w:r w:rsidRPr="00C82ACA">
        <w:rPr>
          <w:rtl/>
        </w:rPr>
        <w:t>/</w:t>
      </w:r>
      <w:r w:rsidRPr="00C82ACA">
        <w:rPr>
          <w:rFonts w:hint="cs"/>
          <w:rtl/>
        </w:rPr>
        <w:t>או</w:t>
      </w:r>
      <w:r w:rsidRPr="00C82ACA">
        <w:rPr>
          <w:rtl/>
        </w:rPr>
        <w:t xml:space="preserve"> </w:t>
      </w:r>
      <w:r w:rsidRPr="00C82ACA">
        <w:rPr>
          <w:rFonts w:hint="cs"/>
          <w:rtl/>
        </w:rPr>
        <w:t>החומרים</w:t>
      </w:r>
      <w:r w:rsidRPr="00C82ACA">
        <w:rPr>
          <w:rtl/>
        </w:rPr>
        <w:t xml:space="preserve"> </w:t>
      </w:r>
      <w:r w:rsidRPr="00C82ACA">
        <w:rPr>
          <w:rFonts w:hint="cs"/>
          <w:rtl/>
        </w:rPr>
        <w:t>ו</w:t>
      </w:r>
      <w:r w:rsidRPr="00C82ACA">
        <w:rPr>
          <w:rtl/>
        </w:rPr>
        <w:t>/</w:t>
      </w:r>
      <w:r w:rsidRPr="00C82ACA">
        <w:rPr>
          <w:rFonts w:hint="cs"/>
          <w:rtl/>
        </w:rPr>
        <w:t>או</w:t>
      </w:r>
      <w:r w:rsidRPr="00C82ACA">
        <w:rPr>
          <w:rtl/>
        </w:rPr>
        <w:t xml:space="preserve"> </w:t>
      </w:r>
      <w:r w:rsidRPr="00C82ACA">
        <w:rPr>
          <w:rFonts w:hint="cs"/>
          <w:rtl/>
        </w:rPr>
        <w:t>המתקנים</w:t>
      </w:r>
      <w:r w:rsidRPr="00C82ACA">
        <w:rPr>
          <w:rtl/>
        </w:rPr>
        <w:t xml:space="preserve"> </w:t>
      </w:r>
      <w:r w:rsidRPr="00C82ACA">
        <w:rPr>
          <w:rFonts w:hint="cs"/>
          <w:rtl/>
        </w:rPr>
        <w:t>ו</w:t>
      </w:r>
      <w:r w:rsidRPr="00C82ACA">
        <w:rPr>
          <w:rtl/>
        </w:rPr>
        <w:t>/</w:t>
      </w:r>
      <w:r w:rsidRPr="00C82ACA">
        <w:rPr>
          <w:rFonts w:hint="cs"/>
          <w:rtl/>
        </w:rPr>
        <w:t>או</w:t>
      </w:r>
      <w:r w:rsidRPr="00C82ACA">
        <w:rPr>
          <w:rtl/>
        </w:rPr>
        <w:t xml:space="preserve"> </w:t>
      </w:r>
      <w:r w:rsidRPr="00C82ACA">
        <w:rPr>
          <w:rFonts w:hint="cs"/>
          <w:rtl/>
        </w:rPr>
        <w:t>הציוד</w:t>
      </w:r>
      <w:r w:rsidRPr="00C82ACA">
        <w:rPr>
          <w:rtl/>
        </w:rPr>
        <w:t xml:space="preserve"> </w:t>
      </w:r>
      <w:r w:rsidRPr="00C82ACA">
        <w:rPr>
          <w:rFonts w:hint="cs"/>
          <w:rtl/>
        </w:rPr>
        <w:t>באופן</w:t>
      </w:r>
      <w:r w:rsidRPr="00C82ACA">
        <w:rPr>
          <w:rtl/>
        </w:rPr>
        <w:t xml:space="preserve"> </w:t>
      </w:r>
      <w:r w:rsidRPr="00C82ACA">
        <w:rPr>
          <w:rFonts w:hint="cs"/>
          <w:rtl/>
        </w:rPr>
        <w:t>יחסי</w:t>
      </w:r>
      <w:r w:rsidRPr="00C82ACA">
        <w:rPr>
          <w:rtl/>
        </w:rPr>
        <w:t xml:space="preserve"> (</w:t>
      </w:r>
      <w:proofErr w:type="spellStart"/>
      <w:r w:rsidRPr="00C82ACA">
        <w:rPr>
          <w:rFonts w:hint="cs"/>
          <w:rtl/>
        </w:rPr>
        <w:t>פרורטה</w:t>
      </w:r>
      <w:proofErr w:type="spellEnd"/>
      <w:r w:rsidRPr="00C82ACA">
        <w:rPr>
          <w:rtl/>
        </w:rPr>
        <w:t xml:space="preserve">) </w:t>
      </w:r>
      <w:r w:rsidRPr="00C82ACA">
        <w:rPr>
          <w:rFonts w:hint="cs"/>
          <w:rtl/>
        </w:rPr>
        <w:t>ל</w:t>
      </w:r>
      <w:r>
        <w:rPr>
          <w:rFonts w:hint="cs"/>
          <w:rtl/>
        </w:rPr>
        <w:t xml:space="preserve">תמורה </w:t>
      </w:r>
      <w:proofErr w:type="spellStart"/>
      <w:r>
        <w:rPr>
          <w:rFonts w:hint="cs"/>
          <w:rtl/>
        </w:rPr>
        <w:t>הפאושלית</w:t>
      </w:r>
      <w:proofErr w:type="spellEnd"/>
      <w:r>
        <w:rPr>
          <w:rFonts w:hint="cs"/>
          <w:rtl/>
        </w:rPr>
        <w:t xml:space="preserve"> או למחירי החוזה</w:t>
      </w:r>
      <w:r w:rsidRPr="00C82ACA">
        <w:rPr>
          <w:rtl/>
        </w:rPr>
        <w:t xml:space="preserve">, </w:t>
      </w:r>
      <w:r>
        <w:rPr>
          <w:rFonts w:hint="cs"/>
          <w:rtl/>
        </w:rPr>
        <w:t>ו</w:t>
      </w:r>
      <w:r w:rsidRPr="00C82ACA">
        <w:rPr>
          <w:rFonts w:hint="cs"/>
          <w:rtl/>
        </w:rPr>
        <w:t>ככל</w:t>
      </w:r>
      <w:r w:rsidRPr="00C82ACA">
        <w:rPr>
          <w:rtl/>
        </w:rPr>
        <w:t xml:space="preserve"> </w:t>
      </w:r>
      <w:r w:rsidRPr="00C82ACA">
        <w:rPr>
          <w:rFonts w:hint="cs"/>
          <w:rtl/>
        </w:rPr>
        <w:t>שלא</w:t>
      </w:r>
      <w:r w:rsidRPr="00C82ACA">
        <w:rPr>
          <w:rtl/>
        </w:rPr>
        <w:t xml:space="preserve"> </w:t>
      </w:r>
      <w:r w:rsidRPr="00C82ACA">
        <w:rPr>
          <w:rFonts w:hint="cs"/>
          <w:rtl/>
        </w:rPr>
        <w:t>מתאפשרת</w:t>
      </w:r>
      <w:r w:rsidRPr="00C82ACA">
        <w:rPr>
          <w:rtl/>
        </w:rPr>
        <w:t xml:space="preserve"> </w:t>
      </w:r>
      <w:r w:rsidRPr="00C82ACA">
        <w:rPr>
          <w:rFonts w:hint="cs"/>
          <w:rtl/>
        </w:rPr>
        <w:t>חלופה</w:t>
      </w:r>
      <w:r w:rsidRPr="00C82ACA">
        <w:rPr>
          <w:rtl/>
        </w:rPr>
        <w:t xml:space="preserve"> </w:t>
      </w:r>
      <w:r w:rsidRPr="00C82ACA">
        <w:rPr>
          <w:rFonts w:hint="cs"/>
          <w:rtl/>
        </w:rPr>
        <w:t>זו</w:t>
      </w:r>
      <w:r>
        <w:rPr>
          <w:rFonts w:hint="cs"/>
          <w:rtl/>
        </w:rPr>
        <w:t xml:space="preserve"> אזי</w:t>
      </w:r>
      <w:r w:rsidRPr="00C82ACA">
        <w:rPr>
          <w:rtl/>
        </w:rPr>
        <w:t xml:space="preserve"> </w:t>
      </w:r>
      <w:r w:rsidRPr="00C82ACA">
        <w:rPr>
          <w:rFonts w:hint="cs"/>
          <w:rtl/>
        </w:rPr>
        <w:t>באופן</w:t>
      </w:r>
      <w:r w:rsidRPr="00C82ACA">
        <w:rPr>
          <w:rtl/>
        </w:rPr>
        <w:t xml:space="preserve"> </w:t>
      </w:r>
      <w:r w:rsidRPr="00C82ACA">
        <w:rPr>
          <w:rFonts w:hint="cs"/>
          <w:rtl/>
        </w:rPr>
        <w:t>יחסי</w:t>
      </w:r>
      <w:r w:rsidRPr="00C82ACA">
        <w:rPr>
          <w:rtl/>
        </w:rPr>
        <w:t xml:space="preserve"> (</w:t>
      </w:r>
      <w:proofErr w:type="spellStart"/>
      <w:r w:rsidRPr="00C82ACA">
        <w:rPr>
          <w:rFonts w:hint="cs"/>
          <w:rtl/>
        </w:rPr>
        <w:t>פרורטה</w:t>
      </w:r>
      <w:proofErr w:type="spellEnd"/>
      <w:r w:rsidRPr="00C82ACA">
        <w:rPr>
          <w:rtl/>
        </w:rPr>
        <w:t xml:space="preserve">) </w:t>
      </w:r>
      <w:r w:rsidRPr="00C82ACA">
        <w:rPr>
          <w:rFonts w:hint="cs"/>
          <w:rtl/>
        </w:rPr>
        <w:t>למחירון</w:t>
      </w:r>
      <w:r w:rsidRPr="00C82ACA">
        <w:rPr>
          <w:rtl/>
        </w:rPr>
        <w:t xml:space="preserve"> "</w:t>
      </w:r>
      <w:r w:rsidRPr="00C82ACA">
        <w:rPr>
          <w:rFonts w:hint="cs"/>
          <w:rtl/>
        </w:rPr>
        <w:t>דקל</w:t>
      </w:r>
      <w:r w:rsidRPr="00C82ACA">
        <w:rPr>
          <w:rtl/>
        </w:rPr>
        <w:t>"</w:t>
      </w:r>
      <w:r>
        <w:rPr>
          <w:rFonts w:hint="cs"/>
          <w:rtl/>
        </w:rPr>
        <w:t xml:space="preserve">, בכפוף </w:t>
      </w:r>
      <w:proofErr w:type="spellStart"/>
      <w:r>
        <w:rPr>
          <w:rFonts w:hint="cs"/>
          <w:rtl/>
        </w:rPr>
        <w:t>לשעור</w:t>
      </w:r>
      <w:proofErr w:type="spellEnd"/>
      <w:r>
        <w:rPr>
          <w:rFonts w:hint="cs"/>
          <w:rtl/>
        </w:rPr>
        <w:t xml:space="preserve"> ההנחות הקבוע בסעיף לעיל.</w:t>
      </w:r>
      <w:r w:rsidRPr="00C82ACA">
        <w:rPr>
          <w:rtl/>
        </w:rPr>
        <w:t xml:space="preserve"> </w:t>
      </w:r>
    </w:p>
    <w:p w14:paraId="6A1CAB93" w14:textId="6A03BF49" w:rsidR="008277B9" w:rsidRPr="008277B9" w:rsidRDefault="008277B9" w:rsidP="009E6E00">
      <w:pPr>
        <w:widowControl w:val="0"/>
        <w:numPr>
          <w:ilvl w:val="2"/>
          <w:numId w:val="10"/>
        </w:numPr>
        <w:tabs>
          <w:tab w:val="clear" w:pos="2534"/>
          <w:tab w:val="num" w:pos="2834"/>
        </w:tabs>
        <w:spacing w:before="0" w:after="120" w:line="360" w:lineRule="auto"/>
        <w:ind w:left="1842"/>
        <w:rPr>
          <w:sz w:val="26"/>
          <w:rtl/>
        </w:rPr>
      </w:pPr>
      <w:r w:rsidRPr="00C82ACA">
        <w:rPr>
          <w:rFonts w:hint="cs"/>
          <w:rtl/>
        </w:rPr>
        <w:t xml:space="preserve">מצא המנהל, כי לא ניתן לקבוע את התמורה בהתאם לאף אחת מהחלופות לעיל מאחר שאינה קיימת בהן (כגון: עבודת אומן), יגיש הקבלן ניתוח מחירים </w:t>
      </w:r>
      <w:r>
        <w:rPr>
          <w:rFonts w:hint="cs"/>
          <w:rtl/>
        </w:rPr>
        <w:t xml:space="preserve">לאישור </w:t>
      </w:r>
      <w:r w:rsidRPr="00C82ACA">
        <w:rPr>
          <w:rFonts w:hint="cs"/>
          <w:rtl/>
        </w:rPr>
        <w:t>המנהל</w:t>
      </w:r>
      <w:r>
        <w:rPr>
          <w:rFonts w:hint="cs"/>
          <w:rtl/>
        </w:rPr>
        <w:t xml:space="preserve">, אשר </w:t>
      </w:r>
      <w:r w:rsidRPr="00C82ACA">
        <w:rPr>
          <w:rFonts w:hint="cs"/>
          <w:rtl/>
        </w:rPr>
        <w:t>יכלול הסבר לתהליך קביעת המחיר</w:t>
      </w:r>
      <w:r>
        <w:rPr>
          <w:rFonts w:hint="cs"/>
          <w:rtl/>
        </w:rPr>
        <w:t>ים המוצעים</w:t>
      </w:r>
      <w:r w:rsidRPr="00C82ACA">
        <w:rPr>
          <w:rFonts w:hint="cs"/>
          <w:rtl/>
        </w:rPr>
        <w:t>. במסגרת ניתוח המחירים יופרדו רכיב העבודה ורכיב החומרים ויצוינו הוצאות נלוות והוצאות חריגות</w:t>
      </w:r>
      <w:r>
        <w:rPr>
          <w:rFonts w:hint="cs"/>
          <w:rtl/>
        </w:rPr>
        <w:t xml:space="preserve">. </w:t>
      </w:r>
      <w:r w:rsidRPr="008277B9">
        <w:rPr>
          <w:rFonts w:hint="cs"/>
          <w:sz w:val="26"/>
          <w:rtl/>
        </w:rPr>
        <w:t xml:space="preserve">התמורה לפי חלופה זו </w:t>
      </w:r>
      <w:r w:rsidRPr="008277B9">
        <w:rPr>
          <w:rFonts w:hint="cs"/>
          <w:rtl/>
        </w:rPr>
        <w:t>תשולם</w:t>
      </w:r>
      <w:r w:rsidRPr="008277B9">
        <w:rPr>
          <w:rFonts w:hint="cs"/>
          <w:sz w:val="26"/>
          <w:rtl/>
        </w:rPr>
        <w:t xml:space="preserve"> בכפוף להמצאת חשבונית ספציפית לעבודה, והקבלן יהיה זכאי בגינה לתוספת תמורה בגין רווח קבלני </w:t>
      </w:r>
      <w:proofErr w:type="spellStart"/>
      <w:r w:rsidRPr="008277B9">
        <w:rPr>
          <w:rFonts w:hint="cs"/>
          <w:sz w:val="26"/>
          <w:rtl/>
        </w:rPr>
        <w:t>בשעור</w:t>
      </w:r>
      <w:proofErr w:type="spellEnd"/>
      <w:r w:rsidRPr="008277B9">
        <w:rPr>
          <w:rFonts w:hint="cs"/>
          <w:sz w:val="26"/>
          <w:rtl/>
        </w:rPr>
        <w:t xml:space="preserve"> של 12%.</w:t>
      </w:r>
      <w:r>
        <w:rPr>
          <w:rFonts w:hint="cs"/>
          <w:sz w:val="26"/>
          <w:rtl/>
        </w:rPr>
        <w:t xml:space="preserve"> מובהר, כי במקרה כאמור החברה תהיה רשאית לרכוש את החומרים הדרושים בעצמה, והקבלן יבצע רק את העבודות.</w:t>
      </w:r>
    </w:p>
    <w:p w14:paraId="54C39959" w14:textId="77777777" w:rsidR="00AB7A14" w:rsidRPr="00AB7A14" w:rsidRDefault="008277B9" w:rsidP="009E6E00">
      <w:pPr>
        <w:widowControl w:val="0"/>
        <w:numPr>
          <w:ilvl w:val="2"/>
          <w:numId w:val="10"/>
        </w:numPr>
        <w:tabs>
          <w:tab w:val="clear" w:pos="2534"/>
          <w:tab w:val="num" w:pos="2834"/>
        </w:tabs>
        <w:spacing w:before="0" w:after="120" w:line="360" w:lineRule="auto"/>
        <w:ind w:left="1842"/>
      </w:pPr>
      <w:r>
        <w:rPr>
          <w:rFonts w:hint="cs"/>
          <w:sz w:val="26"/>
          <w:rtl/>
        </w:rPr>
        <w:t xml:space="preserve">כמו כן, </w:t>
      </w:r>
      <w:r w:rsidRPr="009E6E00">
        <w:rPr>
          <w:rFonts w:hint="cs"/>
          <w:rtl/>
        </w:rPr>
        <w:t>במקרה</w:t>
      </w:r>
      <w:r>
        <w:rPr>
          <w:rFonts w:hint="cs"/>
          <w:sz w:val="26"/>
          <w:rtl/>
        </w:rPr>
        <w:t xml:space="preserve"> של </w:t>
      </w:r>
      <w:r w:rsidRPr="00C82ACA">
        <w:rPr>
          <w:rFonts w:hint="cs"/>
          <w:sz w:val="26"/>
          <w:rtl/>
        </w:rPr>
        <w:t>ניתוח מחירים</w:t>
      </w:r>
      <w:r>
        <w:rPr>
          <w:rFonts w:hint="cs"/>
          <w:sz w:val="26"/>
          <w:rtl/>
        </w:rPr>
        <w:t xml:space="preserve"> כאמור שהיקפו מעל 50,000 ₪ לפני מע"מ, החברה תהיה רשאית לקבל הצעות מחיר לביצוע העבודות, והקבלן יהיה מחויב לביצוע העבודות בהתאם להצעת המחיר הנמוכה ביותר שתתקבל בחרה.</w:t>
      </w:r>
    </w:p>
    <w:p w14:paraId="4A0207D6" w14:textId="2775A3DF" w:rsidR="00DB4FBF" w:rsidRPr="00AB7A14" w:rsidRDefault="00AB7A14" w:rsidP="009E6E00">
      <w:pPr>
        <w:widowControl w:val="0"/>
        <w:numPr>
          <w:ilvl w:val="2"/>
          <w:numId w:val="10"/>
        </w:numPr>
        <w:tabs>
          <w:tab w:val="clear" w:pos="2534"/>
          <w:tab w:val="num" w:pos="2834"/>
        </w:tabs>
        <w:spacing w:before="0" w:after="120" w:line="360" w:lineRule="auto"/>
        <w:ind w:left="1842"/>
        <w:rPr>
          <w:sz w:val="26"/>
        </w:rPr>
      </w:pPr>
      <w:r w:rsidRPr="00AB7A14">
        <w:rPr>
          <w:rFonts w:hint="cs"/>
          <w:rtl/>
        </w:rPr>
        <w:t xml:space="preserve">בכל </w:t>
      </w:r>
      <w:r w:rsidR="00DB4FBF" w:rsidRPr="00AB7A14">
        <w:rPr>
          <w:rFonts w:hint="cs"/>
          <w:rtl/>
        </w:rPr>
        <w:t>מקרה</w:t>
      </w:r>
      <w:r w:rsidRPr="00AB7A14">
        <w:rPr>
          <w:rFonts w:hint="cs"/>
          <w:rtl/>
        </w:rPr>
        <w:t>,</w:t>
      </w:r>
      <w:r w:rsidR="00DB4FBF" w:rsidRPr="00AB7A14">
        <w:rPr>
          <w:rFonts w:hint="cs"/>
          <w:rtl/>
        </w:rPr>
        <w:t xml:space="preserve"> </w:t>
      </w:r>
      <w:r w:rsidRPr="00AB7A14">
        <w:rPr>
          <w:rFonts w:hint="cs"/>
          <w:rtl/>
        </w:rPr>
        <w:t xml:space="preserve">הקבלן </w:t>
      </w:r>
      <w:r w:rsidR="00DB4FBF" w:rsidRPr="00AB7A14">
        <w:rPr>
          <w:rFonts w:hint="cs"/>
          <w:rtl/>
        </w:rPr>
        <w:t xml:space="preserve">לא </w:t>
      </w:r>
      <w:r w:rsidRPr="00AB7A14">
        <w:rPr>
          <w:rFonts w:hint="cs"/>
          <w:rtl/>
        </w:rPr>
        <w:t xml:space="preserve">יהיה רשאי </w:t>
      </w:r>
      <w:r w:rsidR="00DB4FBF" w:rsidRPr="00AB7A14">
        <w:rPr>
          <w:rFonts w:hint="cs"/>
          <w:rtl/>
        </w:rPr>
        <w:t>להפסיק</w:t>
      </w:r>
      <w:r w:rsidRPr="00AB7A14">
        <w:rPr>
          <w:rFonts w:hint="cs"/>
          <w:rtl/>
        </w:rPr>
        <w:t>,</w:t>
      </w:r>
      <w:r w:rsidR="00DB4FBF" w:rsidRPr="00AB7A14">
        <w:rPr>
          <w:rFonts w:hint="cs"/>
          <w:rtl/>
        </w:rPr>
        <w:t xml:space="preserve"> לעכב</w:t>
      </w:r>
      <w:r w:rsidRPr="00AB7A14">
        <w:rPr>
          <w:rFonts w:hint="cs"/>
          <w:rtl/>
        </w:rPr>
        <w:t>,</w:t>
      </w:r>
      <w:r w:rsidR="00DB4FBF" w:rsidRPr="00AB7A14">
        <w:rPr>
          <w:rFonts w:hint="cs"/>
          <w:rtl/>
        </w:rPr>
        <w:t xml:space="preserve"> להשהות </w:t>
      </w:r>
      <w:r w:rsidRPr="00AB7A14">
        <w:rPr>
          <w:rFonts w:hint="cs"/>
          <w:rtl/>
        </w:rPr>
        <w:t xml:space="preserve">או להאט </w:t>
      </w:r>
      <w:r w:rsidR="00DB4FBF" w:rsidRPr="00AB7A14">
        <w:rPr>
          <w:rFonts w:hint="cs"/>
          <w:rtl/>
        </w:rPr>
        <w:t>את ביצוע העבודה</w:t>
      </w:r>
      <w:r w:rsidRPr="00AB7A14">
        <w:rPr>
          <w:rFonts w:hint="cs"/>
          <w:rtl/>
        </w:rPr>
        <w:t xml:space="preserve">, כולה </w:t>
      </w:r>
      <w:r w:rsidR="00DB4FBF" w:rsidRPr="00AB7A14">
        <w:rPr>
          <w:rFonts w:hint="cs"/>
          <w:rtl/>
        </w:rPr>
        <w:t xml:space="preserve"> או </w:t>
      </w:r>
      <w:r w:rsidRPr="00AB7A14">
        <w:rPr>
          <w:rFonts w:hint="cs"/>
          <w:rtl/>
        </w:rPr>
        <w:t>חלקה</w:t>
      </w:r>
      <w:r w:rsidR="00DB4FBF" w:rsidRPr="00AB7A14">
        <w:rPr>
          <w:rFonts w:hint="cs"/>
          <w:rtl/>
        </w:rPr>
        <w:t xml:space="preserve">, </w:t>
      </w:r>
      <w:r w:rsidRPr="00AB7A14">
        <w:rPr>
          <w:rFonts w:hint="cs"/>
          <w:rtl/>
        </w:rPr>
        <w:t>במקרה ש</w:t>
      </w:r>
      <w:r w:rsidR="00DB4FBF" w:rsidRPr="00AB7A14">
        <w:rPr>
          <w:rFonts w:hint="cs"/>
          <w:rtl/>
        </w:rPr>
        <w:t>נתגלעו חילוקי דעות בי</w:t>
      </w:r>
      <w:r w:rsidRPr="00AB7A14">
        <w:rPr>
          <w:rFonts w:hint="cs"/>
          <w:rtl/>
        </w:rPr>
        <w:t>נו לבין</w:t>
      </w:r>
      <w:r w:rsidR="00DB4FBF" w:rsidRPr="00AB7A14">
        <w:rPr>
          <w:rFonts w:hint="cs"/>
          <w:rtl/>
        </w:rPr>
        <w:t xml:space="preserve"> הח</w:t>
      </w:r>
      <w:r w:rsidRPr="00AB7A14">
        <w:rPr>
          <w:rFonts w:hint="cs"/>
          <w:rtl/>
        </w:rPr>
        <w:t>ברה</w:t>
      </w:r>
      <w:r w:rsidR="00DB4FBF" w:rsidRPr="00AB7A14">
        <w:rPr>
          <w:rFonts w:hint="cs"/>
          <w:rtl/>
        </w:rPr>
        <w:t xml:space="preserve"> </w:t>
      </w:r>
      <w:r w:rsidRPr="00AB7A14">
        <w:rPr>
          <w:rFonts w:hint="cs"/>
          <w:rtl/>
        </w:rPr>
        <w:t>בקשר עם שינויים בתמורה בעקבות שינויים בעבודות</w:t>
      </w:r>
      <w:r w:rsidR="00DB4FBF" w:rsidRPr="00AB7A14">
        <w:rPr>
          <w:rFonts w:hint="cs"/>
          <w:rtl/>
        </w:rPr>
        <w:t xml:space="preserve">. </w:t>
      </w:r>
    </w:p>
    <w:p w14:paraId="04534E1C" w14:textId="59E6C6FA" w:rsidR="00C9404E" w:rsidRDefault="00C9404E" w:rsidP="009E6E00">
      <w:pPr>
        <w:widowControl w:val="0"/>
        <w:numPr>
          <w:ilvl w:val="0"/>
          <w:numId w:val="10"/>
        </w:numPr>
        <w:tabs>
          <w:tab w:val="clear" w:pos="360"/>
          <w:tab w:val="num" w:pos="567"/>
          <w:tab w:val="num" w:pos="693"/>
        </w:tabs>
        <w:spacing w:before="0" w:after="120" w:line="360" w:lineRule="auto"/>
        <w:ind w:left="566" w:hanging="567"/>
        <w:rPr>
          <w:b/>
          <w:bCs/>
          <w:u w:val="single"/>
        </w:rPr>
      </w:pPr>
      <w:bookmarkStart w:id="50" w:name="תשלום"/>
      <w:bookmarkEnd w:id="50"/>
      <w:r w:rsidRPr="0006133B">
        <w:rPr>
          <w:b/>
          <w:bCs/>
          <w:u w:val="single"/>
          <w:rtl/>
        </w:rPr>
        <w:t>אופן תשלום התמורה</w:t>
      </w:r>
    </w:p>
    <w:p w14:paraId="056C590A" w14:textId="53C048A2" w:rsidR="00A04EC3" w:rsidRPr="0006133B" w:rsidRDefault="00A04EC3" w:rsidP="00A04EC3">
      <w:pPr>
        <w:widowControl w:val="0"/>
        <w:tabs>
          <w:tab w:val="num" w:pos="693"/>
        </w:tabs>
        <w:spacing w:before="0" w:after="120" w:line="360" w:lineRule="auto"/>
        <w:ind w:left="566"/>
        <w:rPr>
          <w:b/>
          <w:bCs/>
          <w:u w:val="single"/>
          <w:rtl/>
        </w:rPr>
      </w:pPr>
      <w:r>
        <w:rPr>
          <w:rtl/>
        </w:rPr>
        <w:t xml:space="preserve">התמורה לה יהיה </w:t>
      </w:r>
      <w:r>
        <w:rPr>
          <w:rFonts w:hint="cs"/>
          <w:rtl/>
        </w:rPr>
        <w:t>הקבלן זכאי</w:t>
      </w:r>
      <w:r>
        <w:rPr>
          <w:rtl/>
        </w:rPr>
        <w:t xml:space="preserve"> תשולם ל</w:t>
      </w:r>
      <w:r>
        <w:rPr>
          <w:rFonts w:hint="cs"/>
          <w:rtl/>
        </w:rPr>
        <w:t>ו</w:t>
      </w:r>
      <w:r>
        <w:rPr>
          <w:rtl/>
        </w:rPr>
        <w:t xml:space="preserve"> באופן ובתנאים</w:t>
      </w:r>
      <w:r>
        <w:rPr>
          <w:rFonts w:hint="cs"/>
          <w:rtl/>
        </w:rPr>
        <w:t xml:space="preserve"> </w:t>
      </w:r>
      <w:r>
        <w:rPr>
          <w:rtl/>
        </w:rPr>
        <w:t>כדלקמן</w:t>
      </w:r>
      <w:r w:rsidRPr="00F33012">
        <w:rPr>
          <w:rtl/>
        </w:rPr>
        <w:t>:</w:t>
      </w:r>
    </w:p>
    <w:p w14:paraId="6F172B93" w14:textId="2F3C9B9E" w:rsidR="006F3A6A" w:rsidRPr="0050293F" w:rsidRDefault="006F3A6A" w:rsidP="009E6E00">
      <w:pPr>
        <w:widowControl w:val="0"/>
        <w:numPr>
          <w:ilvl w:val="1"/>
          <w:numId w:val="10"/>
        </w:numPr>
        <w:tabs>
          <w:tab w:val="clear" w:pos="1267"/>
          <w:tab w:val="num" w:pos="1133"/>
        </w:tabs>
        <w:spacing w:before="0" w:after="120" w:line="360" w:lineRule="auto"/>
        <w:ind w:left="1133" w:hanging="559"/>
      </w:pPr>
      <w:r w:rsidRPr="00FC4A8E">
        <w:rPr>
          <w:rFonts w:hint="cs"/>
          <w:b/>
          <w:bCs/>
          <w:sz w:val="26"/>
          <w:u w:val="single"/>
          <w:rtl/>
        </w:rPr>
        <w:t xml:space="preserve">עבודות ההקמה של </w:t>
      </w:r>
      <w:r w:rsidR="00A04EC3">
        <w:rPr>
          <w:rFonts w:hint="cs"/>
          <w:b/>
          <w:bCs/>
          <w:sz w:val="26"/>
          <w:u w:val="single"/>
          <w:rtl/>
        </w:rPr>
        <w:t>מבנה השירותים</w:t>
      </w:r>
      <w:r w:rsidR="00A04EC3" w:rsidRPr="00A04EC3">
        <w:rPr>
          <w:rFonts w:hint="cs"/>
          <w:sz w:val="26"/>
          <w:rtl/>
        </w:rPr>
        <w:t xml:space="preserve"> </w:t>
      </w:r>
      <w:r>
        <w:rPr>
          <w:rFonts w:hint="cs"/>
          <w:sz w:val="26"/>
          <w:rtl/>
        </w:rPr>
        <w:t xml:space="preserve">(התמורה </w:t>
      </w:r>
      <w:proofErr w:type="spellStart"/>
      <w:r>
        <w:rPr>
          <w:rFonts w:hint="cs"/>
          <w:sz w:val="26"/>
          <w:rtl/>
        </w:rPr>
        <w:t>הפאושלית</w:t>
      </w:r>
      <w:proofErr w:type="spellEnd"/>
      <w:r>
        <w:rPr>
          <w:rFonts w:hint="cs"/>
          <w:sz w:val="26"/>
          <w:rtl/>
        </w:rPr>
        <w:t xml:space="preserve">) </w:t>
      </w:r>
      <w:r>
        <w:rPr>
          <w:sz w:val="26"/>
          <w:rtl/>
        </w:rPr>
        <w:t>–</w:t>
      </w:r>
      <w:r>
        <w:rPr>
          <w:rFonts w:hint="cs"/>
          <w:sz w:val="26"/>
          <w:rtl/>
        </w:rPr>
        <w:t xml:space="preserve"> התמורה תשולם לקבלן בהתאם </w:t>
      </w:r>
      <w:r w:rsidRPr="00890903">
        <w:rPr>
          <w:rFonts w:hint="cs"/>
          <w:sz w:val="26"/>
          <w:rtl/>
        </w:rPr>
        <w:t>לנספח אבני הדרך</w:t>
      </w:r>
      <w:r>
        <w:rPr>
          <w:rFonts w:hint="cs"/>
          <w:sz w:val="26"/>
          <w:rtl/>
        </w:rPr>
        <w:t xml:space="preserve"> לתשלום המצורף </w:t>
      </w:r>
      <w:r w:rsidRPr="006F3A6A">
        <w:rPr>
          <w:rFonts w:hint="cs"/>
          <w:b/>
          <w:bCs/>
          <w:sz w:val="26"/>
          <w:u w:val="single"/>
          <w:rtl/>
        </w:rPr>
        <w:t>כנספח הסכם 4</w:t>
      </w:r>
      <w:r>
        <w:rPr>
          <w:rFonts w:hint="cs"/>
          <w:sz w:val="26"/>
          <w:rtl/>
        </w:rPr>
        <w:t xml:space="preserve">. לצורך ביצוע התשלום, עם סיום כל אבן דרך </w:t>
      </w:r>
      <w:r>
        <w:rPr>
          <w:rFonts w:hint="cs"/>
          <w:sz w:val="26"/>
          <w:rtl/>
        </w:rPr>
        <w:lastRenderedPageBreak/>
        <w:t xml:space="preserve">המפורטת בנספח אבני הדרך, אבל בכל מקרה בתדירות של לא יותר מאחת לחודש, יגיש הקבלן למנהל </w:t>
      </w:r>
      <w:r w:rsidRPr="00F33012">
        <w:rPr>
          <w:rFonts w:hint="cs"/>
          <w:rtl/>
        </w:rPr>
        <w:t>חשבון</w:t>
      </w:r>
      <w:r>
        <w:rPr>
          <w:rFonts w:hint="cs"/>
          <w:rtl/>
        </w:rPr>
        <w:t>,</w:t>
      </w:r>
      <w:r w:rsidRPr="00F33012">
        <w:rPr>
          <w:rFonts w:hint="cs"/>
          <w:rtl/>
        </w:rPr>
        <w:t xml:space="preserve"> חלקי או </w:t>
      </w:r>
      <w:r w:rsidRPr="006C4550">
        <w:rPr>
          <w:rFonts w:hint="cs"/>
          <w:sz w:val="26"/>
          <w:rtl/>
        </w:rPr>
        <w:t>סופי</w:t>
      </w:r>
      <w:r w:rsidRPr="00F33012">
        <w:rPr>
          <w:rFonts w:hint="cs"/>
          <w:rtl/>
        </w:rPr>
        <w:t xml:space="preserve">, לפי העניין, </w:t>
      </w:r>
      <w:r>
        <w:rPr>
          <w:rFonts w:hint="cs"/>
          <w:rtl/>
        </w:rPr>
        <w:t>ו</w:t>
      </w:r>
      <w:r w:rsidRPr="00F33012">
        <w:rPr>
          <w:rFonts w:hint="cs"/>
          <w:rtl/>
        </w:rPr>
        <w:t xml:space="preserve">בו יפרט את </w:t>
      </w:r>
      <w:r>
        <w:rPr>
          <w:rFonts w:hint="cs"/>
          <w:rtl/>
        </w:rPr>
        <w:t xml:space="preserve">אבן או אבני הדרך שבגינן מוגש החשבון, </w:t>
      </w:r>
      <w:r w:rsidRPr="00F33012">
        <w:rPr>
          <w:rFonts w:hint="cs"/>
          <w:rtl/>
        </w:rPr>
        <w:t xml:space="preserve">גובה התמורה לה הוא זכאי </w:t>
      </w:r>
      <w:r>
        <w:rPr>
          <w:rFonts w:hint="cs"/>
          <w:rtl/>
        </w:rPr>
        <w:t>בגין אבן או אבני הדרך שהושלמו על ידו, ואישור על סיום שלב בעבודות שנמסר לו מהמנהל ביחס לכל אבן דרך שבגינה מוגש החשבון.</w:t>
      </w:r>
    </w:p>
    <w:p w14:paraId="2BE83C17" w14:textId="09CD016D" w:rsidR="006F3A6A" w:rsidRDefault="006F3A6A" w:rsidP="009E6E00">
      <w:pPr>
        <w:widowControl w:val="0"/>
        <w:numPr>
          <w:ilvl w:val="1"/>
          <w:numId w:val="10"/>
        </w:numPr>
        <w:tabs>
          <w:tab w:val="clear" w:pos="1267"/>
          <w:tab w:val="num" w:pos="1133"/>
        </w:tabs>
        <w:spacing w:before="0" w:after="120" w:line="360" w:lineRule="auto"/>
        <w:ind w:left="1133" w:hanging="559"/>
      </w:pPr>
      <w:r w:rsidRPr="0050293F">
        <w:rPr>
          <w:rFonts w:hint="cs"/>
          <w:b/>
          <w:bCs/>
          <w:sz w:val="26"/>
          <w:u w:val="single"/>
          <w:rtl/>
        </w:rPr>
        <w:t>עבודות הפיתוח הסביבתי</w:t>
      </w:r>
      <w:r>
        <w:rPr>
          <w:rFonts w:hint="cs"/>
          <w:sz w:val="26"/>
          <w:rtl/>
        </w:rPr>
        <w:t xml:space="preserve"> (התמורה על פי מדידה) </w:t>
      </w:r>
      <w:r>
        <w:rPr>
          <w:sz w:val="26"/>
          <w:rtl/>
        </w:rPr>
        <w:t>–</w:t>
      </w:r>
      <w:r>
        <w:rPr>
          <w:rFonts w:hint="cs"/>
          <w:sz w:val="26"/>
          <w:rtl/>
        </w:rPr>
        <w:t xml:space="preserve"> </w:t>
      </w:r>
      <w:r w:rsidR="005D5D93">
        <w:rPr>
          <w:rFonts w:hint="cs"/>
          <w:sz w:val="26"/>
          <w:rtl/>
        </w:rPr>
        <w:t xml:space="preserve">אחת לחודש, יגיש הקבלן למנהל חשבון, </w:t>
      </w:r>
      <w:r w:rsidR="005D5D93" w:rsidRPr="00F33012">
        <w:rPr>
          <w:rFonts w:hint="cs"/>
          <w:rtl/>
        </w:rPr>
        <w:t xml:space="preserve">חלקי או </w:t>
      </w:r>
      <w:r w:rsidR="005D5D93" w:rsidRPr="006C4550">
        <w:rPr>
          <w:rFonts w:hint="cs"/>
          <w:sz w:val="26"/>
          <w:rtl/>
        </w:rPr>
        <w:t>סופי</w:t>
      </w:r>
      <w:r w:rsidR="005D5D93" w:rsidRPr="00F33012">
        <w:rPr>
          <w:rFonts w:hint="cs"/>
          <w:rtl/>
        </w:rPr>
        <w:t xml:space="preserve">, לפי העניין, </w:t>
      </w:r>
      <w:r w:rsidR="005D5D93">
        <w:rPr>
          <w:rFonts w:hint="cs"/>
          <w:rtl/>
        </w:rPr>
        <w:t>ו</w:t>
      </w:r>
      <w:r w:rsidR="005D5D93" w:rsidRPr="00F33012">
        <w:rPr>
          <w:rFonts w:hint="cs"/>
          <w:rtl/>
        </w:rPr>
        <w:t xml:space="preserve">בו יפרט את </w:t>
      </w:r>
      <w:r w:rsidR="005D5D93">
        <w:rPr>
          <w:rFonts w:hint="cs"/>
          <w:rtl/>
        </w:rPr>
        <w:t>העבודות שבוצעו על ידו בחודש החולף ושבגינן מוגש החשבון,</w:t>
      </w:r>
      <w:r w:rsidR="005D5D93" w:rsidRPr="005D5D93">
        <w:rPr>
          <w:rFonts w:hint="cs"/>
          <w:rtl/>
        </w:rPr>
        <w:t xml:space="preserve"> </w:t>
      </w:r>
      <w:r w:rsidR="005D5D93">
        <w:rPr>
          <w:rFonts w:hint="cs"/>
          <w:rtl/>
        </w:rPr>
        <w:t>ה</w:t>
      </w:r>
      <w:r w:rsidR="005D5D93" w:rsidRPr="00D535D5">
        <w:rPr>
          <w:rFonts w:hint="cs"/>
          <w:rtl/>
        </w:rPr>
        <w:t>סעיפי</w:t>
      </w:r>
      <w:r w:rsidR="005D5D93">
        <w:rPr>
          <w:rFonts w:hint="cs"/>
          <w:rtl/>
        </w:rPr>
        <w:t>ם הרלוונטיים בכתב הכמויות</w:t>
      </w:r>
      <w:r w:rsidR="00BA2420">
        <w:rPr>
          <w:rFonts w:hint="cs"/>
          <w:rtl/>
        </w:rPr>
        <w:t>,</w:t>
      </w:r>
      <w:r w:rsidR="005D5D93" w:rsidRPr="00D535D5">
        <w:rPr>
          <w:rFonts w:hint="cs"/>
          <w:rtl/>
        </w:rPr>
        <w:t xml:space="preserve"> את אופן חישוב התמורה </w:t>
      </w:r>
      <w:r w:rsidR="005D5D93" w:rsidRPr="00F33012">
        <w:rPr>
          <w:rFonts w:hint="cs"/>
          <w:rtl/>
        </w:rPr>
        <w:t xml:space="preserve">לה הוא זכאי </w:t>
      </w:r>
      <w:r w:rsidR="005D5D93">
        <w:rPr>
          <w:rFonts w:hint="cs"/>
          <w:rtl/>
        </w:rPr>
        <w:t>בגין אותן עבודות</w:t>
      </w:r>
      <w:r w:rsidR="00BA2420">
        <w:rPr>
          <w:rFonts w:hint="cs"/>
          <w:rtl/>
        </w:rPr>
        <w:t xml:space="preserve"> ואת תוצאות המדידות שבוצעו בהתאם להוראות המפורטות בסעיף 2</w:t>
      </w:r>
      <w:r w:rsidR="00890903">
        <w:rPr>
          <w:rFonts w:hint="cs"/>
          <w:rtl/>
        </w:rPr>
        <w:t>1</w:t>
      </w:r>
      <w:r w:rsidR="00BA2420">
        <w:rPr>
          <w:rFonts w:hint="cs"/>
          <w:rtl/>
        </w:rPr>
        <w:t xml:space="preserve"> לעיל</w:t>
      </w:r>
      <w:r w:rsidR="005D5D93">
        <w:rPr>
          <w:rFonts w:hint="cs"/>
          <w:rtl/>
        </w:rPr>
        <w:t>.</w:t>
      </w:r>
    </w:p>
    <w:p w14:paraId="224DBEA6" w14:textId="3ADBA70D" w:rsidR="00BA2420" w:rsidRPr="00BA2420" w:rsidRDefault="00BA2420" w:rsidP="009E6E00">
      <w:pPr>
        <w:widowControl w:val="0"/>
        <w:numPr>
          <w:ilvl w:val="1"/>
          <w:numId w:val="10"/>
        </w:numPr>
        <w:tabs>
          <w:tab w:val="clear" w:pos="1267"/>
          <w:tab w:val="num" w:pos="1133"/>
        </w:tabs>
        <w:spacing w:before="0" w:after="120" w:line="360" w:lineRule="auto"/>
        <w:ind w:left="1133" w:hanging="559"/>
      </w:pPr>
      <w:r w:rsidRPr="00BA2420">
        <w:rPr>
          <w:rFonts w:hint="cs"/>
          <w:sz w:val="26"/>
          <w:rtl/>
        </w:rPr>
        <w:t>החשבונות</w:t>
      </w:r>
      <w:r>
        <w:rPr>
          <w:rFonts w:hint="cs"/>
          <w:sz w:val="26"/>
          <w:rtl/>
        </w:rPr>
        <w:t xml:space="preserve"> כאמור בסעיפים 2</w:t>
      </w:r>
      <w:r w:rsidR="00890903">
        <w:rPr>
          <w:rFonts w:hint="cs"/>
          <w:sz w:val="26"/>
          <w:rtl/>
        </w:rPr>
        <w:t>3</w:t>
      </w:r>
      <w:r>
        <w:rPr>
          <w:rFonts w:hint="cs"/>
          <w:sz w:val="26"/>
          <w:rtl/>
        </w:rPr>
        <w:t>.1 ו- 2</w:t>
      </w:r>
      <w:r w:rsidR="00890903">
        <w:rPr>
          <w:rFonts w:hint="cs"/>
          <w:sz w:val="26"/>
          <w:rtl/>
        </w:rPr>
        <w:t>3</w:t>
      </w:r>
      <w:r>
        <w:rPr>
          <w:rFonts w:hint="cs"/>
          <w:sz w:val="26"/>
          <w:rtl/>
        </w:rPr>
        <w:t xml:space="preserve">.2 לעיל יוגשו על ידי הקבלן למפקח עד ליום ה- 10 בכל חודש, ביחס לעבודות בחודש החולף. </w:t>
      </w:r>
      <w:r w:rsidRPr="00BA2420">
        <w:rPr>
          <w:rFonts w:hint="cs"/>
          <w:sz w:val="26"/>
          <w:rtl/>
        </w:rPr>
        <w:t xml:space="preserve"> </w:t>
      </w:r>
    </w:p>
    <w:p w14:paraId="26A8D8F1" w14:textId="29A91030" w:rsidR="008F4114" w:rsidRPr="00F33012" w:rsidRDefault="00BA2420" w:rsidP="009E6E00">
      <w:pPr>
        <w:widowControl w:val="0"/>
        <w:numPr>
          <w:ilvl w:val="1"/>
          <w:numId w:val="10"/>
        </w:numPr>
        <w:tabs>
          <w:tab w:val="clear" w:pos="1267"/>
          <w:tab w:val="num" w:pos="1133"/>
        </w:tabs>
        <w:spacing w:before="0" w:after="120" w:line="360" w:lineRule="auto"/>
        <w:ind w:left="1133" w:hanging="559"/>
        <w:rPr>
          <w:rtl/>
        </w:rPr>
      </w:pPr>
      <w:r>
        <w:rPr>
          <w:rFonts w:hint="cs"/>
          <w:sz w:val="26"/>
          <w:rtl/>
        </w:rPr>
        <w:t>עם הגשת</w:t>
      </w:r>
      <w:r w:rsidR="00C9404E" w:rsidRPr="00F33012">
        <w:rPr>
          <w:rtl/>
        </w:rPr>
        <w:t xml:space="preserve"> </w:t>
      </w:r>
      <w:r w:rsidR="00C9404E" w:rsidRPr="00F33012">
        <w:rPr>
          <w:b/>
          <w:bCs/>
          <w:u w:val="single"/>
          <w:rtl/>
        </w:rPr>
        <w:t>חשבון סופי</w:t>
      </w:r>
      <w:r>
        <w:rPr>
          <w:rFonts w:hint="cs"/>
          <w:b/>
          <w:bCs/>
          <w:u w:val="single"/>
          <w:rtl/>
        </w:rPr>
        <w:t>,</w:t>
      </w:r>
      <w:r w:rsidR="00C9404E" w:rsidRPr="00F33012">
        <w:rPr>
          <w:rtl/>
        </w:rPr>
        <w:t xml:space="preserve"> </w:t>
      </w:r>
      <w:r>
        <w:rPr>
          <w:rFonts w:hint="cs"/>
          <w:rtl/>
        </w:rPr>
        <w:t xml:space="preserve">יצורפו </w:t>
      </w:r>
      <w:r w:rsidR="00C9404E" w:rsidRPr="00F33012">
        <w:rPr>
          <w:rFonts w:hint="eastAsia"/>
          <w:rtl/>
        </w:rPr>
        <w:t>לחשבון</w:t>
      </w:r>
      <w:r w:rsidR="00C9404E" w:rsidRPr="00F33012">
        <w:rPr>
          <w:rtl/>
        </w:rPr>
        <w:t xml:space="preserve"> </w:t>
      </w:r>
      <w:r w:rsidR="00C9404E" w:rsidRPr="00F33012">
        <w:rPr>
          <w:rFonts w:hint="eastAsia"/>
          <w:rtl/>
        </w:rPr>
        <w:t>אישור</w:t>
      </w:r>
      <w:r w:rsidR="00C9404E" w:rsidRPr="00F33012">
        <w:rPr>
          <w:rtl/>
        </w:rPr>
        <w:t xml:space="preserve"> </w:t>
      </w:r>
      <w:r>
        <w:rPr>
          <w:rFonts w:hint="cs"/>
          <w:rtl/>
        </w:rPr>
        <w:t>ה</w:t>
      </w:r>
      <w:r w:rsidR="00C9404E" w:rsidRPr="00F33012">
        <w:rPr>
          <w:rFonts w:hint="eastAsia"/>
          <w:rtl/>
        </w:rPr>
        <w:t>מסירה</w:t>
      </w:r>
      <w:r>
        <w:rPr>
          <w:rFonts w:hint="cs"/>
          <w:rtl/>
        </w:rPr>
        <w:t>,</w:t>
      </w:r>
      <w:r w:rsidR="00C9404E" w:rsidRPr="00F33012">
        <w:rPr>
          <w:rtl/>
        </w:rPr>
        <w:t xml:space="preserve"> תוכניות לאחר ביצוע</w:t>
      </w:r>
      <w:r>
        <w:rPr>
          <w:rFonts w:hint="cs"/>
          <w:rtl/>
        </w:rPr>
        <w:t xml:space="preserve"> וכל מסמך אחד </w:t>
      </w:r>
      <w:proofErr w:type="spellStart"/>
      <w:r>
        <w:rPr>
          <w:rFonts w:hint="cs"/>
          <w:rtl/>
        </w:rPr>
        <w:t>שידרש</w:t>
      </w:r>
      <w:proofErr w:type="spellEnd"/>
      <w:r>
        <w:rPr>
          <w:rFonts w:hint="cs"/>
          <w:rtl/>
        </w:rPr>
        <w:t xml:space="preserve"> על ידי המפקח, וזאת כתנאי לתחילת בדיקת החשבון. </w:t>
      </w:r>
    </w:p>
    <w:p w14:paraId="6962AEF7" w14:textId="2BA1D269" w:rsidR="008F4114" w:rsidRPr="00F33012" w:rsidRDefault="00C9404E" w:rsidP="009E6E00">
      <w:pPr>
        <w:widowControl w:val="0"/>
        <w:numPr>
          <w:ilvl w:val="1"/>
          <w:numId w:val="10"/>
        </w:numPr>
        <w:tabs>
          <w:tab w:val="clear" w:pos="1267"/>
          <w:tab w:val="num" w:pos="1133"/>
        </w:tabs>
        <w:spacing w:before="0" w:after="120" w:line="360" w:lineRule="auto"/>
        <w:ind w:left="1133" w:hanging="559"/>
      </w:pPr>
      <w:r w:rsidRPr="00F33012">
        <w:rPr>
          <w:rtl/>
        </w:rPr>
        <w:t xml:space="preserve">המנהל והמפקח יבדקו את </w:t>
      </w:r>
      <w:r w:rsidRPr="00F33012">
        <w:rPr>
          <w:rFonts w:hint="cs"/>
          <w:rtl/>
        </w:rPr>
        <w:t>החשבו</w:t>
      </w:r>
      <w:r w:rsidR="00BA2420">
        <w:rPr>
          <w:rFonts w:hint="cs"/>
          <w:rtl/>
        </w:rPr>
        <w:t>נות</w:t>
      </w:r>
      <w:r w:rsidRPr="00F33012">
        <w:rPr>
          <w:rFonts w:hint="cs"/>
          <w:rtl/>
        </w:rPr>
        <w:t xml:space="preserve"> והמסמכים שהגיש</w:t>
      </w:r>
      <w:r w:rsidRPr="00F33012">
        <w:rPr>
          <w:rtl/>
        </w:rPr>
        <w:t xml:space="preserve"> הקבלן</w:t>
      </w:r>
      <w:r w:rsidR="00B4167C">
        <w:rPr>
          <w:rFonts w:hint="cs"/>
          <w:rtl/>
        </w:rPr>
        <w:t>,</w:t>
      </w:r>
      <w:r w:rsidRPr="00F33012">
        <w:rPr>
          <w:rtl/>
        </w:rPr>
        <w:t xml:space="preserve"> ועל פי שיקול דעתם </w:t>
      </w:r>
      <w:r w:rsidR="00B4167C">
        <w:rPr>
          <w:rFonts w:hint="cs"/>
          <w:rtl/>
        </w:rPr>
        <w:t xml:space="preserve">הבלעדי, </w:t>
      </w:r>
      <w:r w:rsidRPr="00F33012">
        <w:rPr>
          <w:rtl/>
        </w:rPr>
        <w:t xml:space="preserve">יאשרו את החשבון במלואו או </w:t>
      </w:r>
      <w:r w:rsidRPr="006C4550">
        <w:rPr>
          <w:sz w:val="26"/>
          <w:rtl/>
        </w:rPr>
        <w:t>בחלקו</w:t>
      </w:r>
      <w:r w:rsidR="00B4167C">
        <w:rPr>
          <w:rFonts w:hint="cs"/>
          <w:sz w:val="26"/>
          <w:rtl/>
        </w:rPr>
        <w:t>,</w:t>
      </w:r>
      <w:r w:rsidRPr="00F33012">
        <w:rPr>
          <w:rtl/>
        </w:rPr>
        <w:t xml:space="preserve"> או שלא יאשרוהו כלל.</w:t>
      </w:r>
    </w:p>
    <w:p w14:paraId="09DF2A34" w14:textId="75290F0A" w:rsidR="008F4114" w:rsidRPr="00F33012" w:rsidRDefault="00C9404E" w:rsidP="009E6E00">
      <w:pPr>
        <w:widowControl w:val="0"/>
        <w:numPr>
          <w:ilvl w:val="1"/>
          <w:numId w:val="10"/>
        </w:numPr>
        <w:tabs>
          <w:tab w:val="clear" w:pos="1267"/>
          <w:tab w:val="num" w:pos="1133"/>
        </w:tabs>
        <w:spacing w:before="0" w:after="120" w:line="360" w:lineRule="auto"/>
        <w:ind w:left="1133" w:hanging="559"/>
        <w:rPr>
          <w:rtl/>
        </w:rPr>
      </w:pPr>
      <w:r w:rsidRPr="009E6E00">
        <w:rPr>
          <w:rFonts w:hint="cs"/>
          <w:sz w:val="26"/>
          <w:rtl/>
        </w:rPr>
        <w:t>בהתאם</w:t>
      </w:r>
      <w:r w:rsidRPr="00F33012">
        <w:rPr>
          <w:rFonts w:hint="cs"/>
          <w:rtl/>
        </w:rPr>
        <w:t xml:space="preserve"> לבדיקת המנהל והמפקח, יידרש הקבלן להגיש למנהל חשבונית מס* על גובה הסכום שאושר</w:t>
      </w:r>
      <w:r w:rsidR="00A13339" w:rsidRPr="00F33012">
        <w:rPr>
          <w:rFonts w:hint="cs"/>
          <w:rtl/>
        </w:rPr>
        <w:t>, על פי הפירוט שלהלן:</w:t>
      </w:r>
    </w:p>
    <w:p w14:paraId="17873663" w14:textId="4C736010" w:rsidR="00A13339" w:rsidRPr="00F33012" w:rsidRDefault="00A13339" w:rsidP="00A04EC3">
      <w:pPr>
        <w:pStyle w:val="aa"/>
        <w:widowControl w:val="0"/>
        <w:numPr>
          <w:ilvl w:val="0"/>
          <w:numId w:val="42"/>
        </w:numPr>
        <w:spacing w:before="0" w:after="120" w:line="360" w:lineRule="auto"/>
        <w:ind w:left="1559"/>
      </w:pPr>
      <w:r w:rsidRPr="00B4167C">
        <w:rPr>
          <w:rFonts w:hint="cs"/>
          <w:b/>
          <w:bCs/>
          <w:rtl/>
        </w:rPr>
        <w:t>חשבונות ביניים</w:t>
      </w:r>
      <w:r w:rsidRPr="00F33012">
        <w:rPr>
          <w:rFonts w:hint="cs"/>
          <w:rtl/>
        </w:rPr>
        <w:t xml:space="preserve"> – חשבונית מס* בגובה הסכום שאושר לתשלום על ידי המנהל.</w:t>
      </w:r>
    </w:p>
    <w:p w14:paraId="242221B2" w14:textId="1853869F" w:rsidR="00A13339" w:rsidRPr="00F33012" w:rsidRDefault="00A13339" w:rsidP="00A04EC3">
      <w:pPr>
        <w:pStyle w:val="aa"/>
        <w:widowControl w:val="0"/>
        <w:numPr>
          <w:ilvl w:val="0"/>
          <w:numId w:val="42"/>
        </w:numPr>
        <w:spacing w:before="0" w:after="120" w:line="360" w:lineRule="auto"/>
        <w:ind w:left="1559"/>
        <w:rPr>
          <w:rtl/>
        </w:rPr>
      </w:pPr>
      <w:r w:rsidRPr="00B4167C">
        <w:rPr>
          <w:rFonts w:hint="cs"/>
          <w:b/>
          <w:bCs/>
          <w:rtl/>
        </w:rPr>
        <w:t>חשבון סופי</w:t>
      </w:r>
      <w:r w:rsidR="00B4167C">
        <w:rPr>
          <w:rFonts w:hint="cs"/>
          <w:b/>
          <w:bCs/>
          <w:rtl/>
        </w:rPr>
        <w:t xml:space="preserve"> </w:t>
      </w:r>
      <w:r w:rsidRPr="00F33012">
        <w:rPr>
          <w:rFonts w:hint="cs"/>
          <w:rtl/>
        </w:rPr>
        <w:t>– חשבונית מס* בגובה הסכום שאושר לתשלום בניכוי הסכומים ששולמו במסגרת חשבונות הביניים.</w:t>
      </w:r>
    </w:p>
    <w:p w14:paraId="5162B2A7" w14:textId="7CF7B50F" w:rsidR="008F4114" w:rsidRPr="00A04EC3" w:rsidRDefault="00C9404E" w:rsidP="009E6E00">
      <w:pPr>
        <w:widowControl w:val="0"/>
        <w:numPr>
          <w:ilvl w:val="1"/>
          <w:numId w:val="10"/>
        </w:numPr>
        <w:tabs>
          <w:tab w:val="clear" w:pos="1267"/>
          <w:tab w:val="num" w:pos="1133"/>
        </w:tabs>
        <w:spacing w:before="0" w:after="120" w:line="360" w:lineRule="auto"/>
        <w:ind w:left="1133" w:hanging="559"/>
      </w:pPr>
      <w:r w:rsidRPr="00F33012">
        <w:rPr>
          <w:rFonts w:hint="cs"/>
          <w:sz w:val="24"/>
          <w:rtl/>
        </w:rPr>
        <w:t xml:space="preserve">* יובהר כי לעניין מועד הגשת חשבונית מס – הנ"ל כפוף לחוק מס ערך מוסף, </w:t>
      </w:r>
      <w:proofErr w:type="spellStart"/>
      <w:r w:rsidRPr="00F33012">
        <w:rPr>
          <w:rFonts w:hint="cs"/>
          <w:sz w:val="24"/>
          <w:rtl/>
        </w:rPr>
        <w:t>התשל"ו</w:t>
      </w:r>
      <w:proofErr w:type="spellEnd"/>
      <w:r w:rsidRPr="00F33012">
        <w:rPr>
          <w:rFonts w:hint="cs"/>
          <w:sz w:val="24"/>
          <w:rtl/>
        </w:rPr>
        <w:t xml:space="preserve">– 1975. במקרה </w:t>
      </w:r>
      <w:r w:rsidRPr="009E6E00">
        <w:rPr>
          <w:rFonts w:hint="cs"/>
          <w:sz w:val="26"/>
          <w:rtl/>
        </w:rPr>
        <w:t>שמבקש</w:t>
      </w:r>
      <w:r w:rsidRPr="00F33012">
        <w:rPr>
          <w:rFonts w:hint="cs"/>
          <w:sz w:val="24"/>
          <w:rtl/>
        </w:rPr>
        <w:t xml:space="preserve"> הקבלן להחיל את הקבוע בתיקון לעניין מועד הגשת חשבונית מס, ימציא יחד עם החשבון הראשון אישור רו"ח המעיד על תחולתו של החוק, וחשבונית המס תומצא על ידו מיד לאחר קבלת </w:t>
      </w:r>
      <w:r w:rsidRPr="00AB7A14">
        <w:rPr>
          <w:rFonts w:hint="cs"/>
          <w:rtl/>
        </w:rPr>
        <w:t>התשלום</w:t>
      </w:r>
      <w:r w:rsidRPr="00F33012">
        <w:rPr>
          <w:rFonts w:hint="cs"/>
          <w:sz w:val="24"/>
          <w:rtl/>
        </w:rPr>
        <w:t xml:space="preserve"> </w:t>
      </w:r>
      <w:r w:rsidR="00B4167C">
        <w:rPr>
          <w:rFonts w:hint="cs"/>
          <w:sz w:val="24"/>
          <w:rtl/>
        </w:rPr>
        <w:t>מהחברה</w:t>
      </w:r>
      <w:r w:rsidRPr="00F33012">
        <w:rPr>
          <w:rFonts w:hint="cs"/>
          <w:sz w:val="24"/>
          <w:rtl/>
        </w:rPr>
        <w:t>, ולא יאוחר מ- 14 יום.</w:t>
      </w:r>
    </w:p>
    <w:p w14:paraId="45EA0479" w14:textId="26FFDC1A" w:rsidR="00A04EC3" w:rsidRPr="00F33012" w:rsidRDefault="00A04EC3" w:rsidP="00A04EC3">
      <w:pPr>
        <w:widowControl w:val="0"/>
        <w:spacing w:before="0" w:after="120" w:line="360" w:lineRule="auto"/>
        <w:ind w:left="1133"/>
        <w:rPr>
          <w:rtl/>
        </w:rPr>
      </w:pPr>
      <w:r w:rsidRPr="00F33012">
        <w:rPr>
          <w:rFonts w:hint="cs"/>
          <w:sz w:val="24"/>
          <w:rtl/>
        </w:rPr>
        <w:t xml:space="preserve">אי המצאת אישור רו"ח כנדרש ו/או חשבונית מס, לפי העניין, במועד הקבוע לעיל תהווה עילה לעיכוב </w:t>
      </w:r>
      <w:r w:rsidRPr="00AB7A14">
        <w:rPr>
          <w:rFonts w:hint="cs"/>
          <w:rtl/>
        </w:rPr>
        <w:t>תשלום</w:t>
      </w:r>
      <w:r w:rsidRPr="00F33012">
        <w:rPr>
          <w:rFonts w:hint="cs"/>
          <w:sz w:val="24"/>
          <w:rtl/>
        </w:rPr>
        <w:t xml:space="preserve"> התמורה עפ"י החשבון המאושר/החשבון המאושר העוקב, ומניין הימים לתשלום יחול רק לאחר המצאתם כנדרש.</w:t>
      </w:r>
    </w:p>
    <w:p w14:paraId="2D511855" w14:textId="11D855A1" w:rsidR="008F4114" w:rsidRPr="00F33012" w:rsidRDefault="00C9404E" w:rsidP="009E6E00">
      <w:pPr>
        <w:widowControl w:val="0"/>
        <w:numPr>
          <w:ilvl w:val="1"/>
          <w:numId w:val="10"/>
        </w:numPr>
        <w:tabs>
          <w:tab w:val="clear" w:pos="1267"/>
          <w:tab w:val="num" w:pos="1133"/>
        </w:tabs>
        <w:spacing w:before="0" w:after="120" w:line="360" w:lineRule="auto"/>
        <w:ind w:left="1133" w:hanging="559"/>
        <w:rPr>
          <w:rtl/>
        </w:rPr>
      </w:pPr>
      <w:r w:rsidRPr="009E6E00">
        <w:rPr>
          <w:rFonts w:hint="cs"/>
          <w:sz w:val="26"/>
          <w:rtl/>
        </w:rPr>
        <w:t>המנהל</w:t>
      </w:r>
      <w:r w:rsidRPr="00F33012">
        <w:rPr>
          <w:rFonts w:hint="cs"/>
          <w:rtl/>
        </w:rPr>
        <w:t xml:space="preserve"> יבדוק ויעביר </w:t>
      </w:r>
      <w:r w:rsidR="00B4167C">
        <w:rPr>
          <w:rFonts w:hint="cs"/>
          <w:rtl/>
        </w:rPr>
        <w:t>לחברה</w:t>
      </w:r>
      <w:r w:rsidRPr="00F33012">
        <w:rPr>
          <w:rFonts w:hint="cs"/>
          <w:rtl/>
        </w:rPr>
        <w:t xml:space="preserve"> את חשבונית המס* בצירוף החשבון שהוגש </w:t>
      </w:r>
      <w:r w:rsidR="00B4167C">
        <w:rPr>
          <w:rFonts w:hint="cs"/>
          <w:rtl/>
        </w:rPr>
        <w:t>והמסמכים שצורפו לו, בתוך 1</w:t>
      </w:r>
      <w:r w:rsidR="004F4A0A">
        <w:rPr>
          <w:rFonts w:hint="cs"/>
          <w:rtl/>
        </w:rPr>
        <w:t>5</w:t>
      </w:r>
      <w:r w:rsidR="00B4167C">
        <w:rPr>
          <w:rFonts w:hint="cs"/>
          <w:rtl/>
        </w:rPr>
        <w:t xml:space="preserve"> ימים ממועד המצאת החשבון ומלוא המסמכים שנדרשו על ידי המנהל והמפקח. </w:t>
      </w:r>
    </w:p>
    <w:p w14:paraId="01A16962" w14:textId="3E963181" w:rsidR="00B4167C" w:rsidRDefault="00B4167C" w:rsidP="009E6E00">
      <w:pPr>
        <w:widowControl w:val="0"/>
        <w:numPr>
          <w:ilvl w:val="1"/>
          <w:numId w:val="10"/>
        </w:numPr>
        <w:tabs>
          <w:tab w:val="clear" w:pos="1267"/>
          <w:tab w:val="num" w:pos="1133"/>
        </w:tabs>
        <w:spacing w:before="0" w:after="120" w:line="360" w:lineRule="auto"/>
        <w:ind w:left="1133" w:hanging="559"/>
      </w:pPr>
      <w:r w:rsidRPr="009E6E00">
        <w:rPr>
          <w:rFonts w:hint="cs"/>
          <w:sz w:val="26"/>
          <w:rtl/>
        </w:rPr>
        <w:t>החברה</w:t>
      </w:r>
      <w:r>
        <w:rPr>
          <w:rFonts w:hint="cs"/>
          <w:rtl/>
        </w:rPr>
        <w:t xml:space="preserve"> </w:t>
      </w:r>
      <w:r w:rsidR="00C9404E" w:rsidRPr="00F33012">
        <w:rPr>
          <w:rtl/>
        </w:rPr>
        <w:t xml:space="preserve">תבדוק את </w:t>
      </w:r>
      <w:r w:rsidR="00C9404E" w:rsidRPr="00F33012">
        <w:rPr>
          <w:rFonts w:hint="cs"/>
          <w:rtl/>
        </w:rPr>
        <w:t>החשבון ו</w:t>
      </w:r>
      <w:r w:rsidR="00C9404E" w:rsidRPr="00F33012">
        <w:rPr>
          <w:rtl/>
        </w:rPr>
        <w:t>חשבונית המס</w:t>
      </w:r>
      <w:r w:rsidR="00C9404E" w:rsidRPr="00F33012">
        <w:rPr>
          <w:rFonts w:hint="cs"/>
          <w:rtl/>
        </w:rPr>
        <w:t>*</w:t>
      </w:r>
      <w:r w:rsidR="00C9404E" w:rsidRPr="00F33012">
        <w:rPr>
          <w:rtl/>
        </w:rPr>
        <w:t xml:space="preserve"> המאושר</w:t>
      </w:r>
      <w:r w:rsidR="00C9404E" w:rsidRPr="00F33012">
        <w:rPr>
          <w:rFonts w:hint="cs"/>
          <w:rtl/>
        </w:rPr>
        <w:t>ים</w:t>
      </w:r>
      <w:r w:rsidR="00C9404E" w:rsidRPr="00F33012">
        <w:rPr>
          <w:rtl/>
        </w:rPr>
        <w:t xml:space="preserve"> </w:t>
      </w:r>
      <w:r w:rsidR="00C9404E" w:rsidRPr="00F33012">
        <w:rPr>
          <w:rFonts w:hint="cs"/>
          <w:rtl/>
        </w:rPr>
        <w:t>ע"י המנהל</w:t>
      </w:r>
      <w:r w:rsidR="00C9404E" w:rsidRPr="00F33012">
        <w:rPr>
          <w:rtl/>
        </w:rPr>
        <w:t>, תאשר</w:t>
      </w:r>
      <w:r>
        <w:rPr>
          <w:rFonts w:hint="cs"/>
          <w:rtl/>
        </w:rPr>
        <w:t>ה</w:t>
      </w:r>
      <w:r w:rsidR="00C9404E" w:rsidRPr="00F33012">
        <w:rPr>
          <w:rtl/>
        </w:rPr>
        <w:t xml:space="preserve"> כול</w:t>
      </w:r>
      <w:r w:rsidR="00C9404E" w:rsidRPr="00F33012">
        <w:rPr>
          <w:rFonts w:hint="cs"/>
          <w:rtl/>
        </w:rPr>
        <w:t>ם</w:t>
      </w:r>
      <w:r w:rsidR="00C9404E" w:rsidRPr="00F33012">
        <w:rPr>
          <w:rtl/>
        </w:rPr>
        <w:t xml:space="preserve"> או מקצת</w:t>
      </w:r>
      <w:r w:rsidR="00C9404E" w:rsidRPr="00F33012">
        <w:rPr>
          <w:rFonts w:hint="cs"/>
          <w:rtl/>
        </w:rPr>
        <w:t>ם</w:t>
      </w:r>
      <w:r w:rsidR="00C9404E" w:rsidRPr="00F33012">
        <w:rPr>
          <w:rtl/>
        </w:rPr>
        <w:t xml:space="preserve"> או שלא תאשר</w:t>
      </w:r>
      <w:r w:rsidR="00C9404E" w:rsidRPr="00F33012">
        <w:rPr>
          <w:rFonts w:hint="cs"/>
          <w:rtl/>
        </w:rPr>
        <w:t>ם</w:t>
      </w:r>
      <w:r w:rsidR="00C9404E" w:rsidRPr="00F33012">
        <w:rPr>
          <w:rtl/>
        </w:rPr>
        <w:t xml:space="preserve"> כלל</w:t>
      </w:r>
      <w:r w:rsidR="00C9404E" w:rsidRPr="00F33012">
        <w:rPr>
          <w:rFonts w:hint="cs"/>
          <w:rtl/>
        </w:rPr>
        <w:t>. הסכום המאושר לתשלום</w:t>
      </w:r>
      <w:r>
        <w:rPr>
          <w:rFonts w:hint="cs"/>
          <w:rtl/>
        </w:rPr>
        <w:t xml:space="preserve"> יועבר לקבלן </w:t>
      </w:r>
      <w:r w:rsidR="00C9404E" w:rsidRPr="00F33012">
        <w:rPr>
          <w:rFonts w:hint="cs"/>
          <w:rtl/>
        </w:rPr>
        <w:t xml:space="preserve">בניכוי 5% אשר יעוכבו בידי </w:t>
      </w:r>
      <w:r>
        <w:rPr>
          <w:rFonts w:hint="cs"/>
          <w:rtl/>
        </w:rPr>
        <w:t>החברה</w:t>
      </w:r>
      <w:r w:rsidR="00C9404E" w:rsidRPr="00F33012">
        <w:rPr>
          <w:rFonts w:hint="cs"/>
          <w:rtl/>
        </w:rPr>
        <w:t xml:space="preserve">, </w:t>
      </w:r>
      <w:r>
        <w:rPr>
          <w:rFonts w:hint="cs"/>
          <w:rtl/>
        </w:rPr>
        <w:t xml:space="preserve">וזאת </w:t>
      </w:r>
      <w:r w:rsidR="009B3696">
        <w:rPr>
          <w:rFonts w:hint="cs"/>
          <w:rtl/>
        </w:rPr>
        <w:t>עד לתום החודש העוקב לחודש שבו הוגש החשבון. למען הסר ספק מובהר, כי בגין התקופה שלמן הגשת החשבון ועד למועד התשלום לא יחולו הצמדות כלשהן לתמורה.</w:t>
      </w:r>
    </w:p>
    <w:p w14:paraId="47BACA8A" w14:textId="6628A70C" w:rsidR="008F4114" w:rsidRDefault="00C9404E" w:rsidP="009E6E00">
      <w:pPr>
        <w:widowControl w:val="0"/>
        <w:numPr>
          <w:ilvl w:val="1"/>
          <w:numId w:val="10"/>
        </w:numPr>
        <w:tabs>
          <w:tab w:val="clear" w:pos="1267"/>
          <w:tab w:val="num" w:pos="1133"/>
        </w:tabs>
        <w:spacing w:before="0" w:after="120" w:line="360" w:lineRule="auto"/>
        <w:ind w:left="1133" w:hanging="559"/>
      </w:pPr>
      <w:r w:rsidRPr="00F33012">
        <w:rPr>
          <w:rFonts w:hint="cs"/>
          <w:rtl/>
        </w:rPr>
        <w:t xml:space="preserve">סכום </w:t>
      </w:r>
      <w:r w:rsidR="00A04EC3">
        <w:rPr>
          <w:rFonts w:hint="cs"/>
          <w:rtl/>
        </w:rPr>
        <w:t xml:space="preserve">בשיעור 5% מהסכום </w:t>
      </w:r>
      <w:r w:rsidRPr="00F33012">
        <w:rPr>
          <w:rFonts w:hint="cs"/>
          <w:rtl/>
        </w:rPr>
        <w:t xml:space="preserve">המאושר לתשלום בכל חשבון ביניים יעוכב בידי </w:t>
      </w:r>
      <w:r w:rsidR="009B3696">
        <w:rPr>
          <w:rFonts w:hint="cs"/>
          <w:rtl/>
        </w:rPr>
        <w:t xml:space="preserve">החברה </w:t>
      </w:r>
      <w:r w:rsidRPr="00F33012">
        <w:rPr>
          <w:rFonts w:hint="cs"/>
          <w:rtl/>
        </w:rPr>
        <w:t xml:space="preserve">עד לסיום ההתחשבנות במסגרת החשבון הסופי המצטבר, לצורך הבטחת עמידת הקבלן </w:t>
      </w:r>
      <w:r w:rsidRPr="009B3696">
        <w:rPr>
          <w:rFonts w:hint="cs"/>
          <w:u w:val="single"/>
          <w:rtl/>
        </w:rPr>
        <w:t xml:space="preserve">בכלל </w:t>
      </w:r>
      <w:r w:rsidRPr="009B3696">
        <w:rPr>
          <w:u w:val="single"/>
          <w:rtl/>
        </w:rPr>
        <w:t xml:space="preserve">התחייבויותיו </w:t>
      </w:r>
      <w:r w:rsidRPr="009B3696">
        <w:rPr>
          <w:rFonts w:hint="cs"/>
          <w:u w:val="single"/>
          <w:rtl/>
        </w:rPr>
        <w:lastRenderedPageBreak/>
        <w:t>עפ"י</w:t>
      </w:r>
      <w:r w:rsidRPr="009B3696">
        <w:rPr>
          <w:u w:val="single"/>
          <w:rtl/>
        </w:rPr>
        <w:t xml:space="preserve"> ההסכם</w:t>
      </w:r>
      <w:r w:rsidRPr="00F33012">
        <w:rPr>
          <w:rFonts w:hint="cs"/>
          <w:rtl/>
        </w:rPr>
        <w:t xml:space="preserve"> והבטחת החזרתם של תשלומים עודפים ששולמו לקבלן במסגרת חשבונות הביניים</w:t>
      </w:r>
      <w:r w:rsidRPr="00F33012">
        <w:rPr>
          <w:rtl/>
        </w:rPr>
        <w:t>.</w:t>
      </w:r>
      <w:r w:rsidR="009B3696">
        <w:rPr>
          <w:rFonts w:hint="cs"/>
          <w:rtl/>
        </w:rPr>
        <w:t xml:space="preserve"> למען הסר ספק מובהר, כי </w:t>
      </w:r>
      <w:r w:rsidRPr="00F33012">
        <w:rPr>
          <w:rFonts w:hint="cs"/>
          <w:rtl/>
        </w:rPr>
        <w:t>בגין עיכוב</w:t>
      </w:r>
      <w:r w:rsidRPr="00F33012">
        <w:rPr>
          <w:rtl/>
        </w:rPr>
        <w:t xml:space="preserve"> 5% </w:t>
      </w:r>
      <w:r w:rsidRPr="00F33012">
        <w:rPr>
          <w:rFonts w:hint="cs"/>
          <w:rtl/>
        </w:rPr>
        <w:t>מכל חשבון הביניים כאמור לעיל,</w:t>
      </w:r>
      <w:r w:rsidRPr="00F33012">
        <w:rPr>
          <w:rtl/>
        </w:rPr>
        <w:t xml:space="preserve"> לא יחולו התייקרויות ו/או ריבית ו/או הצמדה מכל סוג שה</w:t>
      </w:r>
      <w:r w:rsidRPr="00F33012">
        <w:rPr>
          <w:rFonts w:hint="cs"/>
          <w:rtl/>
        </w:rPr>
        <w:t>ם</w:t>
      </w:r>
      <w:r w:rsidR="009B3696">
        <w:rPr>
          <w:rFonts w:hint="cs"/>
          <w:rtl/>
        </w:rPr>
        <w:t>, והם ישולמו לקבלן בסכומם הנומינאלי במועד עיכובם</w:t>
      </w:r>
      <w:r w:rsidRPr="00F33012">
        <w:rPr>
          <w:rtl/>
        </w:rPr>
        <w:t>.</w:t>
      </w:r>
      <w:r w:rsidRPr="00F33012">
        <w:rPr>
          <w:rFonts w:hint="cs"/>
          <w:rtl/>
        </w:rPr>
        <w:t xml:space="preserve"> </w:t>
      </w:r>
    </w:p>
    <w:p w14:paraId="32AF276F" w14:textId="320CC55D" w:rsidR="004F4A0A" w:rsidRPr="004F4A0A" w:rsidRDefault="00A04EC3" w:rsidP="00F36FB2">
      <w:pPr>
        <w:widowControl w:val="0"/>
        <w:numPr>
          <w:ilvl w:val="1"/>
          <w:numId w:val="10"/>
        </w:numPr>
        <w:tabs>
          <w:tab w:val="clear" w:pos="1267"/>
          <w:tab w:val="num" w:pos="1275"/>
        </w:tabs>
        <w:spacing w:before="0" w:after="120" w:line="360" w:lineRule="auto"/>
        <w:ind w:left="1275" w:hanging="709"/>
        <w:rPr>
          <w:b/>
          <w:bCs/>
          <w:u w:val="single"/>
        </w:rPr>
      </w:pPr>
      <w:r w:rsidRPr="00A04EC3">
        <w:rPr>
          <w:rFonts w:hint="cs"/>
          <w:rtl/>
        </w:rPr>
        <w:t xml:space="preserve"> </w:t>
      </w:r>
      <w:r w:rsidR="004F4A0A" w:rsidRPr="004F4A0A">
        <w:rPr>
          <w:rFonts w:hint="cs"/>
          <w:b/>
          <w:bCs/>
          <w:u w:val="single"/>
          <w:rtl/>
        </w:rPr>
        <w:t>חשבון סופי</w:t>
      </w:r>
    </w:p>
    <w:p w14:paraId="0E3FA479" w14:textId="12D74EEE" w:rsidR="004F4A0A" w:rsidRDefault="004F4A0A" w:rsidP="00A04EC3">
      <w:pPr>
        <w:widowControl w:val="0"/>
        <w:numPr>
          <w:ilvl w:val="2"/>
          <w:numId w:val="10"/>
        </w:numPr>
        <w:tabs>
          <w:tab w:val="clear" w:pos="2534"/>
          <w:tab w:val="num" w:pos="2834"/>
        </w:tabs>
        <w:spacing w:before="0" w:after="120" w:line="360" w:lineRule="auto"/>
        <w:ind w:left="1984" w:hanging="851"/>
      </w:pPr>
      <w:r>
        <w:rPr>
          <w:rFonts w:hint="cs"/>
          <w:rtl/>
        </w:rPr>
        <w:t xml:space="preserve">חרף האמור לעיל, מועד העברת החשבון הסופי מידי המנהל לחברה יהיה בתוך 60 ימים. </w:t>
      </w:r>
    </w:p>
    <w:p w14:paraId="0488A61E" w14:textId="783116AB" w:rsidR="004F4A0A" w:rsidRPr="00C82ACA" w:rsidRDefault="004F4A0A" w:rsidP="00A04EC3">
      <w:pPr>
        <w:widowControl w:val="0"/>
        <w:numPr>
          <w:ilvl w:val="2"/>
          <w:numId w:val="10"/>
        </w:numPr>
        <w:tabs>
          <w:tab w:val="clear" w:pos="2534"/>
          <w:tab w:val="num" w:pos="2834"/>
        </w:tabs>
        <w:spacing w:before="0" w:after="120" w:line="360" w:lineRule="auto"/>
        <w:ind w:left="1984" w:hanging="851"/>
      </w:pPr>
      <w:r w:rsidRPr="00C82ACA">
        <w:rPr>
          <w:rtl/>
        </w:rPr>
        <w:t xml:space="preserve">על </w:t>
      </w:r>
      <w:r w:rsidRPr="004F4A0A">
        <w:rPr>
          <w:sz w:val="26"/>
          <w:rtl/>
        </w:rPr>
        <w:t>יסוד</w:t>
      </w:r>
      <w:r w:rsidRPr="00C82ACA">
        <w:rPr>
          <w:rtl/>
        </w:rPr>
        <w:t xml:space="preserve"> החשבון הסופי ובכפוף לסכומים שיאושרו מתוכו על ידי ה</w:t>
      </w:r>
      <w:r w:rsidRPr="00C82ACA">
        <w:rPr>
          <w:rFonts w:hint="cs"/>
          <w:rtl/>
        </w:rPr>
        <w:t>מנהל</w:t>
      </w:r>
      <w:r w:rsidRPr="00C82ACA">
        <w:rPr>
          <w:rtl/>
        </w:rPr>
        <w:t>, תשולם יתרת התמורה המגיעה לקבלן</w:t>
      </w:r>
      <w:r w:rsidRPr="00C82ACA">
        <w:rPr>
          <w:rFonts w:hint="cs"/>
          <w:rtl/>
        </w:rPr>
        <w:t xml:space="preserve"> (ככל שהקבלן יהיה זכאי ליתרה הנ"ל בהתאם להוראות הסכם זה ו/או ככל שתיוותר יתרה כאמור בגין החשבון הסופי)</w:t>
      </w:r>
      <w:r w:rsidRPr="00C82ACA">
        <w:rPr>
          <w:rtl/>
        </w:rPr>
        <w:t>.</w:t>
      </w:r>
    </w:p>
    <w:p w14:paraId="415195E8" w14:textId="77777777" w:rsidR="000A1548" w:rsidRDefault="004F4A0A" w:rsidP="00A04EC3">
      <w:pPr>
        <w:widowControl w:val="0"/>
        <w:numPr>
          <w:ilvl w:val="2"/>
          <w:numId w:val="10"/>
        </w:numPr>
        <w:tabs>
          <w:tab w:val="clear" w:pos="2534"/>
          <w:tab w:val="num" w:pos="2834"/>
        </w:tabs>
        <w:spacing w:before="0" w:after="120" w:line="360" w:lineRule="auto"/>
        <w:ind w:left="1984" w:hanging="851"/>
      </w:pPr>
      <w:r w:rsidRPr="00C82ACA">
        <w:rPr>
          <w:rtl/>
        </w:rPr>
        <w:t xml:space="preserve">היתרה בגין החשבון הסופי תשולם רק לאחר שהקבלן </w:t>
      </w:r>
      <w:r w:rsidR="000A1548">
        <w:rPr>
          <w:rFonts w:hint="cs"/>
          <w:rtl/>
        </w:rPr>
        <w:t xml:space="preserve">מילא </w:t>
      </w:r>
      <w:r w:rsidRPr="00C82ACA">
        <w:rPr>
          <w:rtl/>
        </w:rPr>
        <w:t xml:space="preserve">אחר כל התחייבויותיו בגין </w:t>
      </w:r>
      <w:r w:rsidRPr="004F4A0A">
        <w:rPr>
          <w:sz w:val="26"/>
          <w:rtl/>
        </w:rPr>
        <w:t>ההסכם</w:t>
      </w:r>
      <w:r w:rsidRPr="00C82ACA">
        <w:rPr>
          <w:rtl/>
        </w:rPr>
        <w:t xml:space="preserve">, </w:t>
      </w:r>
      <w:r w:rsidR="000A1548">
        <w:rPr>
          <w:rFonts w:hint="cs"/>
          <w:rtl/>
        </w:rPr>
        <w:t xml:space="preserve">לרבות המצאת תכניות עדות ואישור מסירה, הוצאת טופס 4 (אכלוס) וטופס 5 (תעודת גמר), המצאת </w:t>
      </w:r>
      <w:r w:rsidRPr="00C82ACA">
        <w:rPr>
          <w:rtl/>
        </w:rPr>
        <w:t xml:space="preserve">ערבות בדק וחתימה על </w:t>
      </w:r>
      <w:r w:rsidR="000A1548">
        <w:rPr>
          <w:rFonts w:hint="cs"/>
          <w:rtl/>
        </w:rPr>
        <w:t xml:space="preserve">כתב </w:t>
      </w:r>
      <w:r w:rsidRPr="00C82ACA">
        <w:rPr>
          <w:rtl/>
        </w:rPr>
        <w:t>העדר תביעות.</w:t>
      </w:r>
    </w:p>
    <w:p w14:paraId="095989BE" w14:textId="1E26AED2" w:rsidR="004F4A0A" w:rsidRPr="00C82ACA" w:rsidRDefault="000A1548" w:rsidP="00A04EC3">
      <w:pPr>
        <w:widowControl w:val="0"/>
        <w:numPr>
          <w:ilvl w:val="2"/>
          <w:numId w:val="10"/>
        </w:numPr>
        <w:tabs>
          <w:tab w:val="clear" w:pos="2534"/>
          <w:tab w:val="num" w:pos="2834"/>
        </w:tabs>
        <w:spacing w:before="0" w:after="120" w:line="360" w:lineRule="auto"/>
        <w:ind w:left="1984" w:hanging="851"/>
      </w:pPr>
      <w:r w:rsidRPr="004F4A0A">
        <w:rPr>
          <w:rFonts w:hint="cs"/>
          <w:sz w:val="26"/>
          <w:rtl/>
        </w:rPr>
        <w:t>החשבון</w:t>
      </w:r>
      <w:r w:rsidRPr="00C82ACA">
        <w:rPr>
          <w:rFonts w:hint="cs"/>
          <w:rtl/>
        </w:rPr>
        <w:t xml:space="preserve"> הסופי </w:t>
      </w:r>
      <w:r>
        <w:rPr>
          <w:rFonts w:hint="cs"/>
          <w:rtl/>
        </w:rPr>
        <w:t xml:space="preserve">ישולם לקבלן אך ורק כנגד חתימת הקבלן </w:t>
      </w:r>
      <w:r w:rsidRPr="00C82ACA">
        <w:rPr>
          <w:rFonts w:hint="cs"/>
          <w:rtl/>
        </w:rPr>
        <w:t>על הצהר</w:t>
      </w:r>
      <w:r>
        <w:rPr>
          <w:rFonts w:hint="cs"/>
          <w:rtl/>
        </w:rPr>
        <w:t>ה</w:t>
      </w:r>
      <w:r w:rsidRPr="00C82ACA">
        <w:rPr>
          <w:rFonts w:hint="cs"/>
          <w:rtl/>
        </w:rPr>
        <w:t xml:space="preserve"> </w:t>
      </w:r>
      <w:r>
        <w:rPr>
          <w:rFonts w:hint="cs"/>
          <w:rtl/>
        </w:rPr>
        <w:t xml:space="preserve">בדבר </w:t>
      </w:r>
      <w:r w:rsidRPr="00C82ACA">
        <w:rPr>
          <w:rFonts w:hint="cs"/>
          <w:rtl/>
        </w:rPr>
        <w:t>העדר תביעות</w:t>
      </w:r>
      <w:r>
        <w:rPr>
          <w:rFonts w:hint="cs"/>
          <w:rtl/>
        </w:rPr>
        <w:t xml:space="preserve">, בנוסח המצורף </w:t>
      </w:r>
      <w:r w:rsidRPr="00887736">
        <w:rPr>
          <w:rFonts w:hint="cs"/>
          <w:b/>
          <w:bCs/>
          <w:u w:val="single"/>
          <w:rtl/>
        </w:rPr>
        <w:t>כנספח</w:t>
      </w:r>
      <w:r w:rsidR="00887736" w:rsidRPr="00887736">
        <w:rPr>
          <w:rFonts w:hint="cs"/>
          <w:b/>
          <w:bCs/>
          <w:u w:val="single"/>
          <w:rtl/>
        </w:rPr>
        <w:t xml:space="preserve"> הסכם </w:t>
      </w:r>
      <w:r w:rsidR="00446DF6">
        <w:rPr>
          <w:rFonts w:hint="cs"/>
          <w:b/>
          <w:bCs/>
          <w:u w:val="single"/>
          <w:rtl/>
        </w:rPr>
        <w:t>7</w:t>
      </w:r>
      <w:r w:rsidR="00887736">
        <w:rPr>
          <w:rFonts w:hint="cs"/>
          <w:rtl/>
        </w:rPr>
        <w:t>.</w:t>
      </w:r>
      <w:r w:rsidR="004F4A0A" w:rsidRPr="00C82ACA">
        <w:rPr>
          <w:rtl/>
        </w:rPr>
        <w:t xml:space="preserve"> </w:t>
      </w:r>
    </w:p>
    <w:p w14:paraId="2EB62AE2" w14:textId="37D10608" w:rsidR="009B3696" w:rsidRPr="00F33012" w:rsidRDefault="00C9404E" w:rsidP="00633EE3">
      <w:pPr>
        <w:widowControl w:val="0"/>
        <w:numPr>
          <w:ilvl w:val="1"/>
          <w:numId w:val="10"/>
        </w:numPr>
        <w:tabs>
          <w:tab w:val="clear" w:pos="1267"/>
          <w:tab w:val="num" w:pos="1275"/>
        </w:tabs>
        <w:spacing w:before="0" w:after="120" w:line="360" w:lineRule="auto"/>
        <w:ind w:left="1275" w:hanging="709"/>
      </w:pPr>
      <w:r w:rsidRPr="00F33012">
        <w:rPr>
          <w:rtl/>
        </w:rPr>
        <w:t>בגין כל תשלום שישולם באיחור</w:t>
      </w:r>
      <w:r w:rsidRPr="00F33012">
        <w:rPr>
          <w:rFonts w:hint="cs"/>
          <w:rtl/>
        </w:rPr>
        <w:t xml:space="preserve">, למעט איחור שמקורו בקבלן, </w:t>
      </w:r>
      <w:r w:rsidRPr="00F33012">
        <w:rPr>
          <w:rtl/>
        </w:rPr>
        <w:t xml:space="preserve">תשלם </w:t>
      </w:r>
      <w:r w:rsidR="009B3696">
        <w:rPr>
          <w:rFonts w:hint="cs"/>
          <w:rtl/>
        </w:rPr>
        <w:t xml:space="preserve">החברה </w:t>
      </w:r>
      <w:r w:rsidRPr="00F33012">
        <w:rPr>
          <w:rtl/>
        </w:rPr>
        <w:t xml:space="preserve">לקבלן ריבית חשב בשיעור הריבית הנהוגה אצל החשב הכללי באוצר כפי שיקבע על </w:t>
      </w:r>
      <w:r w:rsidRPr="00F33012">
        <w:rPr>
          <w:rFonts w:hint="cs"/>
          <w:rtl/>
        </w:rPr>
        <w:t>ידו</w:t>
      </w:r>
      <w:r w:rsidRPr="00F33012">
        <w:rPr>
          <w:rtl/>
        </w:rPr>
        <w:t xml:space="preserve"> מעת לעת וזאת החל מהיום ה- 16 שלאחר המועד האחרון הנקוב לתשלום.</w:t>
      </w:r>
      <w:r w:rsidRPr="00F33012">
        <w:rPr>
          <w:rFonts w:hint="cs"/>
          <w:rtl/>
        </w:rPr>
        <w:t xml:space="preserve"> מובהר כי לא ישולם לקבלן כל פיצוי נוסף בגין איחור בביצוע התשלום.</w:t>
      </w:r>
      <w:r w:rsidR="006A2A98">
        <w:rPr>
          <w:rFonts w:hint="cs"/>
          <w:rtl/>
        </w:rPr>
        <w:t xml:space="preserve"> </w:t>
      </w:r>
      <w:r w:rsidR="009B3696">
        <w:rPr>
          <w:rFonts w:hint="cs"/>
          <w:rtl/>
        </w:rPr>
        <w:t xml:space="preserve">מובהר, כי </w:t>
      </w:r>
      <w:r w:rsidR="009B3696" w:rsidRPr="00F33012">
        <w:rPr>
          <w:rtl/>
        </w:rPr>
        <w:t>איחור של עד 15 יום ממועד</w:t>
      </w:r>
      <w:r w:rsidR="009B3696" w:rsidRPr="00F33012">
        <w:rPr>
          <w:rFonts w:hint="cs"/>
          <w:rtl/>
        </w:rPr>
        <w:t xml:space="preserve">י התשלום </w:t>
      </w:r>
      <w:r w:rsidR="009B3696" w:rsidRPr="00F33012">
        <w:rPr>
          <w:rtl/>
        </w:rPr>
        <w:t>הנקוב</w:t>
      </w:r>
      <w:r w:rsidR="009B3696" w:rsidRPr="00F33012">
        <w:rPr>
          <w:rFonts w:hint="cs"/>
          <w:rtl/>
        </w:rPr>
        <w:t>ים</w:t>
      </w:r>
      <w:r w:rsidR="009B3696" w:rsidRPr="00F33012">
        <w:rPr>
          <w:rtl/>
        </w:rPr>
        <w:t xml:space="preserve"> לעיל לא יחשב כהפרת </w:t>
      </w:r>
      <w:r w:rsidR="009B3696" w:rsidRPr="006A2A98">
        <w:rPr>
          <w:sz w:val="26"/>
          <w:rtl/>
        </w:rPr>
        <w:t>הסכם</w:t>
      </w:r>
      <w:r w:rsidR="009B3696">
        <w:rPr>
          <w:rFonts w:hint="cs"/>
          <w:rtl/>
        </w:rPr>
        <w:t xml:space="preserve"> או איחור בתשלום,</w:t>
      </w:r>
      <w:r w:rsidR="009B3696" w:rsidRPr="00F33012">
        <w:rPr>
          <w:rtl/>
        </w:rPr>
        <w:t xml:space="preserve"> ולא יהא בו בכדי להטיל על </w:t>
      </w:r>
      <w:r w:rsidR="009B3696">
        <w:rPr>
          <w:rFonts w:hint="cs"/>
          <w:rtl/>
        </w:rPr>
        <w:t xml:space="preserve">החברה </w:t>
      </w:r>
      <w:r w:rsidR="009B3696" w:rsidRPr="00F33012">
        <w:rPr>
          <w:rtl/>
        </w:rPr>
        <w:t>חובת תשלום פיצוי ו/או תשלומי פיגורים מכל סוג ומין שהוא.</w:t>
      </w:r>
    </w:p>
    <w:p w14:paraId="5B854EF9" w14:textId="51408597" w:rsidR="00C9404E" w:rsidRPr="00F33012" w:rsidRDefault="00C9404E" w:rsidP="00F36FB2">
      <w:pPr>
        <w:widowControl w:val="0"/>
        <w:numPr>
          <w:ilvl w:val="1"/>
          <w:numId w:val="10"/>
        </w:numPr>
        <w:tabs>
          <w:tab w:val="clear" w:pos="1267"/>
          <w:tab w:val="num" w:pos="1275"/>
        </w:tabs>
        <w:spacing w:before="0" w:after="120" w:line="360" w:lineRule="auto"/>
        <w:ind w:left="1275" w:hanging="709"/>
      </w:pPr>
      <w:r w:rsidRPr="00F33012">
        <w:rPr>
          <w:rtl/>
        </w:rPr>
        <w:t xml:space="preserve">ההליך המפורט לעיל באשר להגשת חשבונות ואישורם, מועדי התשלום ודרך העברתם, יחול בשינויים המחויבים גם לגבי כל תשלום במקרה של הפסקת העסקת הקבלן טרם סיום העבודות ביחס לתשלום </w:t>
      </w:r>
      <w:r w:rsidRPr="009E6E00">
        <w:rPr>
          <w:sz w:val="26"/>
          <w:rtl/>
        </w:rPr>
        <w:t>היחסי</w:t>
      </w:r>
      <w:r w:rsidRPr="00F33012">
        <w:rPr>
          <w:rtl/>
        </w:rPr>
        <w:t xml:space="preserve"> המגיע לו ע"פ ההסכם, או </w:t>
      </w:r>
      <w:proofErr w:type="spellStart"/>
      <w:r w:rsidRPr="00F33012">
        <w:rPr>
          <w:rtl/>
        </w:rPr>
        <w:t>מכח</w:t>
      </w:r>
      <w:proofErr w:type="spellEnd"/>
      <w:r w:rsidRPr="00F33012">
        <w:rPr>
          <w:rtl/>
        </w:rPr>
        <w:t xml:space="preserve"> כל עילה וזכות אחרים </w:t>
      </w:r>
      <w:proofErr w:type="spellStart"/>
      <w:r w:rsidRPr="00F33012">
        <w:rPr>
          <w:rtl/>
        </w:rPr>
        <w:t>מכח</w:t>
      </w:r>
      <w:proofErr w:type="spellEnd"/>
      <w:r w:rsidRPr="00F33012">
        <w:rPr>
          <w:rtl/>
        </w:rPr>
        <w:t xml:space="preserve"> הסכם או דין.</w:t>
      </w:r>
    </w:p>
    <w:p w14:paraId="2433962D" w14:textId="42C730A1" w:rsidR="00C9404E" w:rsidRPr="00F33012" w:rsidRDefault="009B3696" w:rsidP="006A2A98">
      <w:pPr>
        <w:widowControl w:val="0"/>
        <w:numPr>
          <w:ilvl w:val="1"/>
          <w:numId w:val="10"/>
        </w:numPr>
        <w:tabs>
          <w:tab w:val="clear" w:pos="1267"/>
          <w:tab w:val="num" w:pos="1275"/>
        </w:tabs>
        <w:spacing w:before="0" w:after="120" w:line="360" w:lineRule="auto"/>
        <w:ind w:left="1275" w:hanging="709"/>
      </w:pPr>
      <w:r>
        <w:rPr>
          <w:rFonts w:hint="cs"/>
          <w:rtl/>
        </w:rPr>
        <w:t xml:space="preserve">כל </w:t>
      </w:r>
      <w:r w:rsidR="00C9404E" w:rsidRPr="009E6E00">
        <w:rPr>
          <w:sz w:val="26"/>
          <w:rtl/>
        </w:rPr>
        <w:t>חשבון</w:t>
      </w:r>
      <w:r w:rsidR="00C9404E" w:rsidRPr="00F33012">
        <w:rPr>
          <w:rtl/>
        </w:rPr>
        <w:t xml:space="preserve"> שישולם או יאושר לא ישחרר את הקבלן בשום אופן מאחריותו ולא יגרע מזכות </w:t>
      </w:r>
      <w:r>
        <w:rPr>
          <w:rFonts w:hint="cs"/>
          <w:rtl/>
        </w:rPr>
        <w:t xml:space="preserve">החברה </w:t>
      </w:r>
      <w:r w:rsidR="00C9404E" w:rsidRPr="00F33012">
        <w:rPr>
          <w:rtl/>
        </w:rPr>
        <w:t>להעלות טענות בגין רשלנות, ביצוע לקוי, מרמה וכיו"ב. הקבלן יישאר אחראי בגין כל פגם בתקינות העבודה בין שנתגלה פגם כאמור לפני אישור החשבון הסופי או אחריו, ובין אם נגרם על ידי עובדיו, קבלני משנה או ע"י כל אדם אחר אשר עובד או עבד עבורו או היה כפוף להוראותיו בעבודה</w:t>
      </w:r>
      <w:r w:rsidR="00C9404E" w:rsidRPr="00F33012">
        <w:rPr>
          <w:rFonts w:hint="cs"/>
          <w:rtl/>
        </w:rPr>
        <w:t>.</w:t>
      </w:r>
    </w:p>
    <w:p w14:paraId="6A150F84" w14:textId="22426C12" w:rsidR="008F4114" w:rsidRPr="00F33012" w:rsidRDefault="00C9404E" w:rsidP="006A2A98">
      <w:pPr>
        <w:widowControl w:val="0"/>
        <w:numPr>
          <w:ilvl w:val="1"/>
          <w:numId w:val="10"/>
        </w:numPr>
        <w:tabs>
          <w:tab w:val="clear" w:pos="1267"/>
          <w:tab w:val="num" w:pos="1275"/>
        </w:tabs>
        <w:spacing w:before="0" w:after="120" w:line="360" w:lineRule="auto"/>
        <w:ind w:left="1275" w:hanging="709"/>
      </w:pPr>
      <w:r w:rsidRPr="009E6E00">
        <w:rPr>
          <w:sz w:val="26"/>
          <w:rtl/>
        </w:rPr>
        <w:t>הסכומים</w:t>
      </w:r>
      <w:r w:rsidRPr="00F33012">
        <w:rPr>
          <w:rtl/>
        </w:rPr>
        <w:t xml:space="preserve"> ששולמו לקבלן במהלך ביצוע העבודה ייחשבו כתשלומי</w:t>
      </w:r>
      <w:r w:rsidRPr="00F33012">
        <w:rPr>
          <w:rFonts w:hint="cs"/>
          <w:rtl/>
        </w:rPr>
        <w:t xml:space="preserve"> ביניים</w:t>
      </w:r>
      <w:r w:rsidRPr="00F33012">
        <w:rPr>
          <w:rtl/>
        </w:rPr>
        <w:t xml:space="preserve"> "על חשבון", ומכל מקום לא יהוו אישור ו/או הסכמה סופיים לכל פרט המופיע בהם</w:t>
      </w:r>
      <w:r w:rsidR="004F4A0A">
        <w:rPr>
          <w:rFonts w:hint="cs"/>
          <w:rtl/>
        </w:rPr>
        <w:t>, ו</w:t>
      </w:r>
      <w:r w:rsidR="004F4A0A" w:rsidRPr="00F33012">
        <w:rPr>
          <w:rtl/>
        </w:rPr>
        <w:t>אין בתשלום כאמור בכדי למנוע מה</w:t>
      </w:r>
      <w:r w:rsidR="004F4A0A">
        <w:rPr>
          <w:rFonts w:hint="cs"/>
          <w:rtl/>
        </w:rPr>
        <w:t xml:space="preserve">חברה </w:t>
      </w:r>
      <w:r w:rsidR="004F4A0A" w:rsidRPr="00F33012">
        <w:rPr>
          <w:rtl/>
        </w:rPr>
        <w:t xml:space="preserve">כל טענה </w:t>
      </w:r>
      <w:proofErr w:type="spellStart"/>
      <w:r w:rsidR="004F4A0A" w:rsidRPr="00F33012">
        <w:rPr>
          <w:rtl/>
        </w:rPr>
        <w:t>מכח</w:t>
      </w:r>
      <w:proofErr w:type="spellEnd"/>
      <w:r w:rsidR="004F4A0A" w:rsidRPr="00F33012">
        <w:rPr>
          <w:rtl/>
        </w:rPr>
        <w:t xml:space="preserve"> דין, הסכם ונ</w:t>
      </w:r>
      <w:r w:rsidR="004F4A0A" w:rsidRPr="00F33012">
        <w:rPr>
          <w:rFonts w:hint="cs"/>
          <w:rtl/>
        </w:rPr>
        <w:t>ו</w:t>
      </w:r>
      <w:r w:rsidR="004F4A0A" w:rsidRPr="00F33012">
        <w:rPr>
          <w:rtl/>
        </w:rPr>
        <w:t>הג באשר לעבודה, לפרויקט, לאתר ולמחויבויות הקבלן.</w:t>
      </w:r>
    </w:p>
    <w:p w14:paraId="5919984B" w14:textId="0E36C0B7" w:rsidR="00C9404E" w:rsidRPr="00F33012" w:rsidRDefault="00C9404E" w:rsidP="006A2A98">
      <w:pPr>
        <w:widowControl w:val="0"/>
        <w:numPr>
          <w:ilvl w:val="1"/>
          <w:numId w:val="10"/>
        </w:numPr>
        <w:tabs>
          <w:tab w:val="clear" w:pos="1267"/>
          <w:tab w:val="num" w:pos="1275"/>
        </w:tabs>
        <w:spacing w:before="0" w:after="120" w:line="360" w:lineRule="auto"/>
        <w:ind w:left="1275" w:hanging="709"/>
      </w:pPr>
      <w:r w:rsidRPr="00F33012">
        <w:rPr>
          <w:rFonts w:hint="cs"/>
          <w:rtl/>
        </w:rPr>
        <w:t>הקבלן</w:t>
      </w:r>
      <w:r w:rsidRPr="00F33012">
        <w:rPr>
          <w:rtl/>
        </w:rPr>
        <w:t xml:space="preserve"> לא יה</w:t>
      </w:r>
      <w:r w:rsidRPr="00F33012">
        <w:rPr>
          <w:rFonts w:hint="cs"/>
          <w:rtl/>
        </w:rPr>
        <w:t>יה</w:t>
      </w:r>
      <w:r w:rsidRPr="00F33012">
        <w:rPr>
          <w:rtl/>
        </w:rPr>
        <w:t xml:space="preserve"> רשאי להעלות כל דרישות ו/או טענות כלפי </w:t>
      </w:r>
      <w:r w:rsidR="004F4A0A">
        <w:rPr>
          <w:rFonts w:hint="cs"/>
          <w:rtl/>
        </w:rPr>
        <w:t>החברה</w:t>
      </w:r>
      <w:r w:rsidRPr="00F33012">
        <w:rPr>
          <w:rtl/>
        </w:rPr>
        <w:t xml:space="preserve"> בגין עיכובים בתשלום הנובעים </w:t>
      </w:r>
      <w:r w:rsidRPr="006A2A98">
        <w:rPr>
          <w:rtl/>
        </w:rPr>
        <w:t>מחוסר</w:t>
      </w:r>
      <w:r w:rsidRPr="00F33012">
        <w:rPr>
          <w:rtl/>
        </w:rPr>
        <w:t xml:space="preserve"> פרטים </w:t>
      </w:r>
      <w:r w:rsidRPr="00F33012">
        <w:rPr>
          <w:rFonts w:hint="cs"/>
          <w:rtl/>
        </w:rPr>
        <w:t>בחשבונית</w:t>
      </w:r>
      <w:r w:rsidRPr="00F33012">
        <w:rPr>
          <w:rtl/>
        </w:rPr>
        <w:t xml:space="preserve"> או עקב קיומם של פרטים לא נכונים שמקורם </w:t>
      </w:r>
      <w:r w:rsidRPr="00F33012">
        <w:rPr>
          <w:rFonts w:hint="cs"/>
          <w:rtl/>
        </w:rPr>
        <w:t>בקבלן או עיכוב במסירת מסמכים</w:t>
      </w:r>
      <w:r w:rsidRPr="00F33012">
        <w:rPr>
          <w:rtl/>
        </w:rPr>
        <w:t xml:space="preserve">. </w:t>
      </w:r>
    </w:p>
    <w:p w14:paraId="478DDC0B" w14:textId="196DB9A0" w:rsidR="00DF5C73" w:rsidRPr="00F33012" w:rsidRDefault="00DF5C73" w:rsidP="006A2A98">
      <w:pPr>
        <w:widowControl w:val="0"/>
        <w:numPr>
          <w:ilvl w:val="1"/>
          <w:numId w:val="10"/>
        </w:numPr>
        <w:tabs>
          <w:tab w:val="clear" w:pos="1267"/>
          <w:tab w:val="num" w:pos="1275"/>
        </w:tabs>
        <w:spacing w:before="0" w:after="120" w:line="360" w:lineRule="auto"/>
        <w:ind w:left="1275" w:hanging="709"/>
      </w:pPr>
      <w:r w:rsidRPr="00F33012">
        <w:rPr>
          <w:rFonts w:hint="cs"/>
          <w:rtl/>
        </w:rPr>
        <w:t xml:space="preserve">מובהר כי תנאי לתשלום התמורה הוא קיומו של אישור קיום ביטוחים בתוקף, בהתאם לתנאי הסכם זה. באחריות </w:t>
      </w:r>
      <w:r w:rsidR="009C7BE0" w:rsidRPr="00F33012">
        <w:rPr>
          <w:rFonts w:hint="cs"/>
          <w:rtl/>
        </w:rPr>
        <w:t>הקבלן</w:t>
      </w:r>
      <w:r w:rsidRPr="00F33012">
        <w:rPr>
          <w:rFonts w:hint="cs"/>
          <w:rtl/>
        </w:rPr>
        <w:t xml:space="preserve"> להמציא ל</w:t>
      </w:r>
      <w:r w:rsidR="004F4A0A">
        <w:rPr>
          <w:rFonts w:hint="cs"/>
          <w:rtl/>
        </w:rPr>
        <w:t xml:space="preserve">חברה </w:t>
      </w:r>
      <w:r w:rsidRPr="00F33012">
        <w:rPr>
          <w:rFonts w:hint="cs"/>
          <w:rtl/>
        </w:rPr>
        <w:t xml:space="preserve">אישור כאמור, טרם פקיעת תוקפו של האישור הקודם. אי המצאת אישור קיום ביטוחים כאמור, תהווה עילה לעיכוב תשלום התמורה עפ"י </w:t>
      </w:r>
      <w:r w:rsidRPr="00F33012">
        <w:rPr>
          <w:rFonts w:hint="cs"/>
          <w:rtl/>
        </w:rPr>
        <w:lastRenderedPageBreak/>
        <w:t>החשבון המאושר/החשבון המאושר, ומניין הימים לתשלום יחול רק לאחר המצאתו כנדרש.</w:t>
      </w:r>
    </w:p>
    <w:p w14:paraId="03544450" w14:textId="47938130" w:rsidR="00CC38A2" w:rsidRDefault="00CC38A2" w:rsidP="006A2A98">
      <w:pPr>
        <w:widowControl w:val="0"/>
        <w:numPr>
          <w:ilvl w:val="1"/>
          <w:numId w:val="10"/>
        </w:numPr>
        <w:tabs>
          <w:tab w:val="clear" w:pos="1267"/>
          <w:tab w:val="num" w:pos="1275"/>
        </w:tabs>
        <w:spacing w:before="0" w:after="120" w:line="360" w:lineRule="auto"/>
        <w:ind w:left="1275" w:hanging="709"/>
      </w:pPr>
      <w:r w:rsidRPr="009E6E00">
        <w:rPr>
          <w:rFonts w:hint="cs"/>
          <w:sz w:val="26"/>
          <w:rtl/>
        </w:rPr>
        <w:t>מבלי</w:t>
      </w:r>
      <w:r w:rsidRPr="00F33012">
        <w:rPr>
          <w:rFonts w:hint="cs"/>
          <w:rtl/>
        </w:rPr>
        <w:t xml:space="preserve"> לגרוע מהאמור לעיל, </w:t>
      </w:r>
      <w:r w:rsidR="004F4A0A">
        <w:rPr>
          <w:rFonts w:hint="cs"/>
          <w:rtl/>
        </w:rPr>
        <w:t>החברה תהיה רשאית להורות ל</w:t>
      </w:r>
      <w:r w:rsidRPr="00F33012">
        <w:rPr>
          <w:rFonts w:hint="cs"/>
          <w:rtl/>
        </w:rPr>
        <w:t>קבלן לרכוש</w:t>
      </w:r>
      <w:r w:rsidR="004F4A0A">
        <w:rPr>
          <w:rFonts w:hint="cs"/>
          <w:rtl/>
        </w:rPr>
        <w:t>,</w:t>
      </w:r>
      <w:r w:rsidRPr="00F33012">
        <w:rPr>
          <w:rFonts w:hint="cs"/>
          <w:rtl/>
        </w:rPr>
        <w:t xml:space="preserve"> על חשבונו</w:t>
      </w:r>
      <w:r w:rsidR="004F4A0A">
        <w:rPr>
          <w:rFonts w:hint="cs"/>
          <w:rtl/>
        </w:rPr>
        <w:t>,</w:t>
      </w:r>
      <w:r w:rsidRPr="00F33012">
        <w:rPr>
          <w:rFonts w:hint="cs"/>
          <w:rtl/>
        </w:rPr>
        <w:t xml:space="preserve"> תוכנה לניהול חשבונות </w:t>
      </w:r>
      <w:r w:rsidR="004F4A0A">
        <w:rPr>
          <w:rFonts w:hint="cs"/>
          <w:rtl/>
        </w:rPr>
        <w:t>בהתאם לשיקול דעת החברה</w:t>
      </w:r>
      <w:r w:rsidRPr="00F33012">
        <w:rPr>
          <w:rFonts w:hint="cs"/>
          <w:rtl/>
        </w:rPr>
        <w:t>, ולהגיש ל</w:t>
      </w:r>
      <w:r w:rsidR="004F4A0A">
        <w:rPr>
          <w:rFonts w:hint="cs"/>
          <w:rtl/>
        </w:rPr>
        <w:t xml:space="preserve">חברה </w:t>
      </w:r>
      <w:r w:rsidRPr="00F33012">
        <w:rPr>
          <w:rFonts w:hint="cs"/>
          <w:rtl/>
        </w:rPr>
        <w:t xml:space="preserve">חשבונות </w:t>
      </w:r>
      <w:r w:rsidR="004F4A0A">
        <w:rPr>
          <w:rFonts w:hint="cs"/>
          <w:rtl/>
        </w:rPr>
        <w:t xml:space="preserve">במסגרת תוכנה זו. </w:t>
      </w:r>
    </w:p>
    <w:p w14:paraId="283F7CC5" w14:textId="1441CC15" w:rsidR="00C9404E" w:rsidRPr="00C7738C" w:rsidRDefault="00C7738C" w:rsidP="009E6E00">
      <w:pPr>
        <w:widowControl w:val="0"/>
        <w:numPr>
          <w:ilvl w:val="0"/>
          <w:numId w:val="10"/>
        </w:numPr>
        <w:tabs>
          <w:tab w:val="clear" w:pos="360"/>
          <w:tab w:val="num" w:pos="567"/>
          <w:tab w:val="num" w:pos="693"/>
        </w:tabs>
        <w:spacing w:before="0" w:after="120" w:line="360" w:lineRule="auto"/>
        <w:ind w:left="566" w:hanging="567"/>
        <w:rPr>
          <w:b/>
          <w:bCs/>
          <w:u w:val="single"/>
          <w:rtl/>
        </w:rPr>
      </w:pPr>
      <w:r w:rsidRPr="00C7738C">
        <w:rPr>
          <w:rFonts w:hint="cs"/>
          <w:b/>
          <w:bCs/>
          <w:u w:val="single"/>
          <w:rtl/>
        </w:rPr>
        <w:t>ביצוע תשלומים לקבלן</w:t>
      </w:r>
    </w:p>
    <w:p w14:paraId="60A4CA12" w14:textId="65E315CC" w:rsidR="000A1548" w:rsidRPr="00C82ACA" w:rsidRDefault="000A1548" w:rsidP="009E6E00">
      <w:pPr>
        <w:widowControl w:val="0"/>
        <w:numPr>
          <w:ilvl w:val="1"/>
          <w:numId w:val="10"/>
        </w:numPr>
        <w:tabs>
          <w:tab w:val="clear" w:pos="1267"/>
          <w:tab w:val="num" w:pos="1133"/>
        </w:tabs>
        <w:spacing w:before="0" w:after="120" w:line="360" w:lineRule="auto"/>
        <w:ind w:left="1133" w:hanging="559"/>
      </w:pPr>
      <w:r w:rsidRPr="00C82ACA">
        <w:rPr>
          <w:rFonts w:hint="cs"/>
          <w:rtl/>
        </w:rPr>
        <w:t xml:space="preserve">במעמד חתימתו על ההסכם </w:t>
      </w:r>
      <w:r w:rsidR="001907E8">
        <w:rPr>
          <w:rFonts w:hint="cs"/>
          <w:rtl/>
        </w:rPr>
        <w:t xml:space="preserve">ימציא הקבלן לחברה </w:t>
      </w:r>
      <w:r w:rsidRPr="00C82ACA">
        <w:rPr>
          <w:rFonts w:hint="cs"/>
          <w:rtl/>
        </w:rPr>
        <w:t>טופס פרטי חשבון בנק</w:t>
      </w:r>
      <w:r w:rsidR="001907E8">
        <w:rPr>
          <w:rFonts w:hint="cs"/>
          <w:rtl/>
        </w:rPr>
        <w:t xml:space="preserve"> ו</w:t>
      </w:r>
      <w:r w:rsidR="001907E8" w:rsidRPr="00C82ACA">
        <w:rPr>
          <w:rFonts w:hint="cs"/>
          <w:rtl/>
        </w:rPr>
        <w:t>טופס בקשה לביצוע תשלומים באמצעות העברת כספים</w:t>
      </w:r>
      <w:r w:rsidR="001907E8">
        <w:rPr>
          <w:rFonts w:hint="cs"/>
          <w:rtl/>
        </w:rPr>
        <w:t xml:space="preserve">, בנוסח </w:t>
      </w:r>
      <w:proofErr w:type="spellStart"/>
      <w:r w:rsidR="001907E8">
        <w:rPr>
          <w:rFonts w:hint="cs"/>
          <w:rtl/>
        </w:rPr>
        <w:t>שימסר</w:t>
      </w:r>
      <w:proofErr w:type="spellEnd"/>
      <w:r w:rsidR="001907E8">
        <w:rPr>
          <w:rFonts w:hint="cs"/>
          <w:rtl/>
        </w:rPr>
        <w:t xml:space="preserve"> לו על ידי החברה, חתומים על ידי הקבלן </w:t>
      </w:r>
      <w:r w:rsidRPr="00C82ACA">
        <w:rPr>
          <w:rFonts w:hint="cs"/>
          <w:rtl/>
        </w:rPr>
        <w:t>ומאושר</w:t>
      </w:r>
      <w:r w:rsidR="001907E8">
        <w:rPr>
          <w:rFonts w:hint="cs"/>
          <w:rtl/>
        </w:rPr>
        <w:t>ים</w:t>
      </w:r>
      <w:r w:rsidRPr="00C82ACA">
        <w:rPr>
          <w:rFonts w:hint="cs"/>
          <w:rtl/>
        </w:rPr>
        <w:t xml:space="preserve"> ע"י רו"ח או עו"ד מטעמו</w:t>
      </w:r>
      <w:r w:rsidR="001907E8">
        <w:rPr>
          <w:rFonts w:hint="cs"/>
          <w:rtl/>
        </w:rPr>
        <w:t>,</w:t>
      </w:r>
      <w:r w:rsidRPr="00C82ACA">
        <w:rPr>
          <w:rFonts w:hint="cs"/>
          <w:rtl/>
        </w:rPr>
        <w:t xml:space="preserve"> וכן ע"י הבנק בחתימת </w:t>
      </w:r>
      <w:proofErr w:type="spellStart"/>
      <w:r w:rsidRPr="00C82ACA">
        <w:rPr>
          <w:rFonts w:hint="cs"/>
          <w:rtl/>
        </w:rPr>
        <w:t>מורשי</w:t>
      </w:r>
      <w:proofErr w:type="spellEnd"/>
      <w:r w:rsidRPr="00C82ACA">
        <w:rPr>
          <w:rFonts w:hint="cs"/>
          <w:rtl/>
        </w:rPr>
        <w:t xml:space="preserve"> החתימה מטעמו.</w:t>
      </w:r>
      <w:r w:rsidR="001907E8">
        <w:rPr>
          <w:rFonts w:hint="cs"/>
          <w:rtl/>
        </w:rPr>
        <w:t xml:space="preserve"> </w:t>
      </w:r>
    </w:p>
    <w:p w14:paraId="4C10763B" w14:textId="267D3BA6" w:rsidR="000A1548" w:rsidRDefault="000A1548" w:rsidP="009E6E00">
      <w:pPr>
        <w:widowControl w:val="0"/>
        <w:numPr>
          <w:ilvl w:val="1"/>
          <w:numId w:val="10"/>
        </w:numPr>
        <w:tabs>
          <w:tab w:val="clear" w:pos="1267"/>
          <w:tab w:val="num" w:pos="1133"/>
        </w:tabs>
        <w:spacing w:before="0" w:after="120" w:line="360" w:lineRule="auto"/>
        <w:ind w:left="1133" w:hanging="559"/>
        <w:rPr>
          <w:sz w:val="26"/>
        </w:rPr>
      </w:pPr>
      <w:r w:rsidRPr="009E6E00">
        <w:rPr>
          <w:rFonts w:hint="cs"/>
          <w:sz w:val="26"/>
          <w:rtl/>
        </w:rPr>
        <w:t>ביקש</w:t>
      </w:r>
      <w:r w:rsidRPr="00C82ACA">
        <w:rPr>
          <w:rFonts w:hint="cs"/>
          <w:rtl/>
        </w:rPr>
        <w:t xml:space="preserve"> הקבלן לעדכן את פרטי חשבון הבנק, יפנה </w:t>
      </w:r>
      <w:r w:rsidR="00C7738C">
        <w:rPr>
          <w:rFonts w:hint="cs"/>
          <w:rtl/>
        </w:rPr>
        <w:t xml:space="preserve">לחברה </w:t>
      </w:r>
      <w:r w:rsidRPr="00C82ACA">
        <w:rPr>
          <w:rFonts w:hint="cs"/>
          <w:rtl/>
        </w:rPr>
        <w:t>בבקשה בכתב בצירוף טופס פרטי חשבון בנק וטופס בקשה לביצוע תשלומים באמצעות העברת כספים</w:t>
      </w:r>
      <w:r w:rsidR="00C7738C" w:rsidRPr="00C7738C">
        <w:rPr>
          <w:rFonts w:hint="cs"/>
          <w:rtl/>
        </w:rPr>
        <w:t xml:space="preserve"> </w:t>
      </w:r>
      <w:r w:rsidR="00C7738C" w:rsidRPr="00C82ACA">
        <w:rPr>
          <w:rFonts w:hint="cs"/>
          <w:rtl/>
        </w:rPr>
        <w:t>מעודכ</w:t>
      </w:r>
      <w:r w:rsidR="00C7738C">
        <w:rPr>
          <w:rFonts w:hint="cs"/>
          <w:rtl/>
        </w:rPr>
        <w:t>נים.</w:t>
      </w:r>
    </w:p>
    <w:p w14:paraId="2D9F5486" w14:textId="19FA6041" w:rsidR="00C9404E" w:rsidRPr="00F33012" w:rsidRDefault="00C9404E" w:rsidP="009E6E00">
      <w:pPr>
        <w:widowControl w:val="0"/>
        <w:numPr>
          <w:ilvl w:val="1"/>
          <w:numId w:val="10"/>
        </w:numPr>
        <w:tabs>
          <w:tab w:val="clear" w:pos="1267"/>
          <w:tab w:val="num" w:pos="1133"/>
        </w:tabs>
        <w:spacing w:before="0" w:after="120" w:line="360" w:lineRule="auto"/>
        <w:ind w:left="1133" w:hanging="559"/>
        <w:rPr>
          <w:sz w:val="26"/>
        </w:rPr>
      </w:pPr>
      <w:r w:rsidRPr="009E6E00">
        <w:rPr>
          <w:sz w:val="26"/>
          <w:rtl/>
        </w:rPr>
        <w:t>מובהר</w:t>
      </w:r>
      <w:r w:rsidRPr="00F33012">
        <w:rPr>
          <w:sz w:val="26"/>
          <w:rtl/>
        </w:rPr>
        <w:t xml:space="preserve"> בזאת כי באם עוכב תשלום כלשהו המגיע לק</w:t>
      </w:r>
      <w:r w:rsidRPr="00F33012">
        <w:rPr>
          <w:rFonts w:hint="cs"/>
          <w:sz w:val="26"/>
          <w:rtl/>
        </w:rPr>
        <w:t>בלן</w:t>
      </w:r>
      <w:r w:rsidRPr="00F33012">
        <w:rPr>
          <w:sz w:val="26"/>
          <w:rtl/>
        </w:rPr>
        <w:t xml:space="preserve"> מחמת העדרו של </w:t>
      </w:r>
      <w:r w:rsidR="00C7738C">
        <w:rPr>
          <w:rFonts w:hint="cs"/>
          <w:sz w:val="26"/>
          <w:rtl/>
        </w:rPr>
        <w:t xml:space="preserve">אחד הטפסים המפורטים לעיל </w:t>
      </w:r>
      <w:r w:rsidRPr="00F33012">
        <w:rPr>
          <w:sz w:val="26"/>
          <w:rtl/>
        </w:rPr>
        <w:t xml:space="preserve">ו/או מחמת פרטים החסרים </w:t>
      </w:r>
      <w:r w:rsidR="00C7738C">
        <w:rPr>
          <w:rFonts w:hint="cs"/>
          <w:sz w:val="26"/>
          <w:rtl/>
        </w:rPr>
        <w:t>בטפסים האמורים</w:t>
      </w:r>
      <w:r w:rsidRPr="00F33012">
        <w:rPr>
          <w:sz w:val="26"/>
          <w:rtl/>
        </w:rPr>
        <w:t>, לא יה</w:t>
      </w:r>
      <w:r w:rsidRPr="00F33012">
        <w:rPr>
          <w:rFonts w:hint="cs"/>
          <w:sz w:val="26"/>
          <w:rtl/>
        </w:rPr>
        <w:t>יה</w:t>
      </w:r>
      <w:r w:rsidRPr="00F33012">
        <w:rPr>
          <w:sz w:val="26"/>
          <w:rtl/>
        </w:rPr>
        <w:t xml:space="preserve"> זכאי הק</w:t>
      </w:r>
      <w:r w:rsidRPr="00F33012">
        <w:rPr>
          <w:rFonts w:hint="cs"/>
          <w:sz w:val="26"/>
          <w:rtl/>
        </w:rPr>
        <w:t>בלן</w:t>
      </w:r>
      <w:r w:rsidRPr="00F33012">
        <w:rPr>
          <w:sz w:val="26"/>
          <w:rtl/>
        </w:rPr>
        <w:t xml:space="preserve"> לכל תשלום נוסף בגין העיכוב עבור הפרשי הצמדה, ריבית </w:t>
      </w:r>
      <w:proofErr w:type="spellStart"/>
      <w:r w:rsidRPr="00F33012">
        <w:rPr>
          <w:sz w:val="26"/>
          <w:rtl/>
        </w:rPr>
        <w:t>וכיוצ"ב</w:t>
      </w:r>
      <w:proofErr w:type="spellEnd"/>
      <w:r w:rsidRPr="00F33012">
        <w:rPr>
          <w:sz w:val="26"/>
          <w:rtl/>
        </w:rPr>
        <w:t>.</w:t>
      </w:r>
    </w:p>
    <w:p w14:paraId="76CD7DE7" w14:textId="67E582E0" w:rsidR="00C9404E" w:rsidRPr="00F33012" w:rsidRDefault="00C9404E" w:rsidP="009E6E00">
      <w:pPr>
        <w:widowControl w:val="0"/>
        <w:numPr>
          <w:ilvl w:val="1"/>
          <w:numId w:val="10"/>
        </w:numPr>
        <w:tabs>
          <w:tab w:val="clear" w:pos="1267"/>
          <w:tab w:val="num" w:pos="1133"/>
        </w:tabs>
        <w:spacing w:before="0" w:after="120" w:line="360" w:lineRule="auto"/>
        <w:ind w:left="1133" w:hanging="559"/>
        <w:rPr>
          <w:sz w:val="26"/>
          <w:rtl/>
        </w:rPr>
      </w:pPr>
      <w:r w:rsidRPr="00F33012">
        <w:rPr>
          <w:rFonts w:hint="cs"/>
          <w:sz w:val="26"/>
          <w:rtl/>
        </w:rPr>
        <w:t>הקבלן</w:t>
      </w:r>
      <w:r w:rsidRPr="00F33012">
        <w:rPr>
          <w:sz w:val="26"/>
          <w:rtl/>
        </w:rPr>
        <w:t xml:space="preserve"> </w:t>
      </w:r>
      <w:r w:rsidRPr="00AB7A14">
        <w:rPr>
          <w:rtl/>
        </w:rPr>
        <w:t>מתחייב</w:t>
      </w:r>
      <w:r w:rsidRPr="00F33012">
        <w:rPr>
          <w:sz w:val="26"/>
          <w:rtl/>
        </w:rPr>
        <w:t xml:space="preserve"> כי במידה ויופקדו בטעות כספים בחשבונו,</w:t>
      </w:r>
      <w:r w:rsidRPr="00F33012">
        <w:rPr>
          <w:rFonts w:hint="cs"/>
          <w:sz w:val="26"/>
          <w:rtl/>
        </w:rPr>
        <w:t xml:space="preserve"> מכל סיבה שהיא,</w:t>
      </w:r>
      <w:r w:rsidRPr="00F33012">
        <w:rPr>
          <w:sz w:val="26"/>
          <w:rtl/>
        </w:rPr>
        <w:t xml:space="preserve"> יחזירם </w:t>
      </w:r>
      <w:r w:rsidR="00C7738C">
        <w:rPr>
          <w:rFonts w:hint="cs"/>
          <w:sz w:val="26"/>
          <w:rtl/>
        </w:rPr>
        <w:t xml:space="preserve">לחברה </w:t>
      </w:r>
      <w:r w:rsidRPr="00F33012">
        <w:rPr>
          <w:sz w:val="26"/>
          <w:rtl/>
        </w:rPr>
        <w:t>ללא שיהוי.</w:t>
      </w:r>
    </w:p>
    <w:p w14:paraId="49C0210C" w14:textId="18544F6D" w:rsidR="00C9404E" w:rsidRPr="00B442CE" w:rsidRDefault="00C9404E" w:rsidP="009E6E00">
      <w:pPr>
        <w:widowControl w:val="0"/>
        <w:numPr>
          <w:ilvl w:val="0"/>
          <w:numId w:val="10"/>
        </w:numPr>
        <w:tabs>
          <w:tab w:val="clear" w:pos="360"/>
          <w:tab w:val="num" w:pos="567"/>
          <w:tab w:val="num" w:pos="693"/>
        </w:tabs>
        <w:spacing w:before="0" w:after="120" w:line="360" w:lineRule="auto"/>
        <w:ind w:left="566" w:hanging="567"/>
        <w:rPr>
          <w:b/>
          <w:bCs/>
          <w:u w:val="single"/>
          <w:rtl/>
        </w:rPr>
      </w:pPr>
      <w:r w:rsidRPr="00B442CE">
        <w:rPr>
          <w:b/>
          <w:bCs/>
          <w:u w:val="single"/>
          <w:rtl/>
        </w:rPr>
        <w:t>הפסקת העבוד</w:t>
      </w:r>
      <w:r w:rsidR="00B442CE">
        <w:rPr>
          <w:rFonts w:hint="cs"/>
          <w:b/>
          <w:bCs/>
          <w:u w:val="single"/>
          <w:rtl/>
        </w:rPr>
        <w:t>ות</w:t>
      </w:r>
    </w:p>
    <w:p w14:paraId="10E2AA2B" w14:textId="4E93E3F1" w:rsidR="00B442CE" w:rsidRDefault="00C9404E" w:rsidP="009E6E00">
      <w:pPr>
        <w:widowControl w:val="0"/>
        <w:numPr>
          <w:ilvl w:val="1"/>
          <w:numId w:val="10"/>
        </w:numPr>
        <w:tabs>
          <w:tab w:val="clear" w:pos="1267"/>
          <w:tab w:val="num" w:pos="1133"/>
        </w:tabs>
        <w:spacing w:before="0" w:after="120" w:line="360" w:lineRule="auto"/>
        <w:ind w:left="1133" w:hanging="559"/>
        <w:rPr>
          <w:sz w:val="26"/>
        </w:rPr>
      </w:pPr>
      <w:r w:rsidRPr="00B442CE">
        <w:rPr>
          <w:rFonts w:hint="eastAsia"/>
          <w:sz w:val="26"/>
          <w:rtl/>
        </w:rPr>
        <w:t>מבלי</w:t>
      </w:r>
      <w:r w:rsidRPr="00F33012">
        <w:rPr>
          <w:rFonts w:hint="cs"/>
          <w:rtl/>
        </w:rPr>
        <w:t xml:space="preserve"> לגרוע </w:t>
      </w:r>
      <w:r w:rsidR="00B442CE">
        <w:rPr>
          <w:rFonts w:hint="cs"/>
          <w:rtl/>
        </w:rPr>
        <w:t xml:space="preserve">מזכותה של החברה </w:t>
      </w:r>
      <w:r w:rsidRPr="00F33012">
        <w:rPr>
          <w:rFonts w:hint="cs"/>
          <w:rtl/>
        </w:rPr>
        <w:t>לבטל את ההסכם</w:t>
      </w:r>
      <w:r w:rsidR="00B442CE">
        <w:rPr>
          <w:rFonts w:hint="cs"/>
          <w:rtl/>
        </w:rPr>
        <w:t xml:space="preserve"> כאמור בסעיף </w:t>
      </w:r>
      <w:r w:rsidR="00CA6D07">
        <w:rPr>
          <w:rFonts w:hint="cs"/>
          <w:rtl/>
        </w:rPr>
        <w:t>4</w:t>
      </w:r>
      <w:r w:rsidR="000E5EEA">
        <w:rPr>
          <w:rFonts w:hint="cs"/>
          <w:rtl/>
        </w:rPr>
        <w:t>1</w:t>
      </w:r>
      <w:r w:rsidR="00CA6D07">
        <w:rPr>
          <w:rFonts w:hint="cs"/>
          <w:rtl/>
        </w:rPr>
        <w:t xml:space="preserve"> </w:t>
      </w:r>
      <w:r w:rsidR="00B442CE">
        <w:rPr>
          <w:rFonts w:hint="cs"/>
          <w:rtl/>
        </w:rPr>
        <w:t>להלן</w:t>
      </w:r>
      <w:r w:rsidRPr="00F33012">
        <w:rPr>
          <w:rtl/>
        </w:rPr>
        <w:t xml:space="preserve">, </w:t>
      </w:r>
      <w:r w:rsidR="00B442CE">
        <w:rPr>
          <w:rFonts w:hint="cs"/>
          <w:rtl/>
        </w:rPr>
        <w:t xml:space="preserve">החברה תהיה רשאית, לפי </w:t>
      </w:r>
      <w:r w:rsidR="00B442CE" w:rsidRPr="009E6E00">
        <w:rPr>
          <w:rFonts w:hint="cs"/>
          <w:sz w:val="26"/>
          <w:rtl/>
        </w:rPr>
        <w:t>שיקול</w:t>
      </w:r>
      <w:r w:rsidR="00B442CE">
        <w:rPr>
          <w:rFonts w:hint="cs"/>
          <w:rtl/>
        </w:rPr>
        <w:t xml:space="preserve"> דעתה המוחלט והבלעדי, </w:t>
      </w:r>
      <w:r w:rsidRPr="00F33012">
        <w:rPr>
          <w:rtl/>
        </w:rPr>
        <w:t>להפסיק את העבוד</w:t>
      </w:r>
      <w:r w:rsidR="00B442CE">
        <w:rPr>
          <w:rFonts w:hint="cs"/>
          <w:rtl/>
        </w:rPr>
        <w:t>ות</w:t>
      </w:r>
      <w:r w:rsidR="008B17DB" w:rsidRPr="00F33012">
        <w:rPr>
          <w:rFonts w:hint="cs"/>
          <w:rtl/>
        </w:rPr>
        <w:t xml:space="preserve"> לצמיתות</w:t>
      </w:r>
      <w:r w:rsidR="00B442CE">
        <w:rPr>
          <w:rFonts w:hint="cs"/>
          <w:rtl/>
        </w:rPr>
        <w:t>,</w:t>
      </w:r>
      <w:r w:rsidRPr="00F33012">
        <w:rPr>
          <w:rtl/>
        </w:rPr>
        <w:t xml:space="preserve"> מכל סיבה שהיא</w:t>
      </w:r>
      <w:r w:rsidR="00B442CE">
        <w:rPr>
          <w:rFonts w:hint="cs"/>
          <w:rtl/>
        </w:rPr>
        <w:t xml:space="preserve">. </w:t>
      </w:r>
      <w:r w:rsidR="00B442CE" w:rsidRPr="00B442CE">
        <w:rPr>
          <w:rFonts w:hint="cs"/>
          <w:sz w:val="26"/>
          <w:rtl/>
        </w:rPr>
        <w:t xml:space="preserve">החליטה החברה לעשות שימוש בזכותה ולהורות על הפסקת העבודות, יחולו ההוראות המפורטות בפרק זה להלן. </w:t>
      </w:r>
    </w:p>
    <w:p w14:paraId="5B382712" w14:textId="2D7E2497" w:rsidR="00530302" w:rsidRDefault="00530302" w:rsidP="009E6E00">
      <w:pPr>
        <w:widowControl w:val="0"/>
        <w:numPr>
          <w:ilvl w:val="1"/>
          <w:numId w:val="10"/>
        </w:numPr>
        <w:tabs>
          <w:tab w:val="clear" w:pos="1267"/>
          <w:tab w:val="num" w:pos="1133"/>
        </w:tabs>
        <w:spacing w:before="0" w:after="120" w:line="360" w:lineRule="auto"/>
        <w:ind w:left="1133" w:hanging="559"/>
        <w:rPr>
          <w:sz w:val="26"/>
        </w:rPr>
      </w:pPr>
      <w:r>
        <w:rPr>
          <w:rFonts w:hint="cs"/>
          <w:sz w:val="26"/>
          <w:rtl/>
        </w:rPr>
        <w:t xml:space="preserve">ככל שמועד הפסקת העבודות הוא </w:t>
      </w:r>
      <w:r w:rsidRPr="00530302">
        <w:rPr>
          <w:rFonts w:hint="cs"/>
          <w:b/>
          <w:bCs/>
          <w:sz w:val="26"/>
          <w:rtl/>
        </w:rPr>
        <w:t>בטרם</w:t>
      </w:r>
      <w:r>
        <w:rPr>
          <w:rFonts w:hint="cs"/>
          <w:sz w:val="26"/>
          <w:rtl/>
        </w:rPr>
        <w:t xml:space="preserve"> מתן </w:t>
      </w:r>
      <w:r w:rsidRPr="00B442CE">
        <w:rPr>
          <w:rFonts w:hint="eastAsia"/>
          <w:sz w:val="26"/>
          <w:rtl/>
        </w:rPr>
        <w:t>צו</w:t>
      </w:r>
      <w:r w:rsidRPr="00B442CE">
        <w:rPr>
          <w:sz w:val="26"/>
          <w:rtl/>
        </w:rPr>
        <w:t xml:space="preserve"> </w:t>
      </w:r>
      <w:r w:rsidRPr="00B442CE">
        <w:rPr>
          <w:rFonts w:hint="eastAsia"/>
          <w:sz w:val="26"/>
          <w:rtl/>
        </w:rPr>
        <w:t>התחלת</w:t>
      </w:r>
      <w:r w:rsidRPr="00B442CE">
        <w:rPr>
          <w:sz w:val="26"/>
          <w:rtl/>
        </w:rPr>
        <w:t xml:space="preserve"> </w:t>
      </w:r>
      <w:r w:rsidRPr="00B442CE">
        <w:rPr>
          <w:rFonts w:hint="eastAsia"/>
          <w:sz w:val="26"/>
          <w:rtl/>
        </w:rPr>
        <w:t>עבודה</w:t>
      </w:r>
      <w:r w:rsidRPr="00B442CE">
        <w:rPr>
          <w:sz w:val="26"/>
          <w:rtl/>
        </w:rPr>
        <w:t xml:space="preserve"> </w:t>
      </w:r>
      <w:r>
        <w:rPr>
          <w:rFonts w:hint="cs"/>
          <w:sz w:val="26"/>
          <w:rtl/>
        </w:rPr>
        <w:t xml:space="preserve">לקבלן, אזי הקבלן לא יהיה זכאי לפיצוי כלשהו. </w:t>
      </w:r>
    </w:p>
    <w:p w14:paraId="7739F68F" w14:textId="2C25A6F7" w:rsidR="00C9404E" w:rsidRPr="00B442CE" w:rsidRDefault="00B442CE" w:rsidP="009E6E00">
      <w:pPr>
        <w:widowControl w:val="0"/>
        <w:numPr>
          <w:ilvl w:val="1"/>
          <w:numId w:val="10"/>
        </w:numPr>
        <w:tabs>
          <w:tab w:val="clear" w:pos="1267"/>
          <w:tab w:val="num" w:pos="1133"/>
        </w:tabs>
        <w:spacing w:before="0" w:after="120" w:line="360" w:lineRule="auto"/>
        <w:ind w:left="1133" w:hanging="559"/>
        <w:rPr>
          <w:sz w:val="26"/>
        </w:rPr>
      </w:pPr>
      <w:r>
        <w:rPr>
          <w:rFonts w:hint="cs"/>
          <w:sz w:val="26"/>
          <w:rtl/>
        </w:rPr>
        <w:t xml:space="preserve">ככל שמועד הפסקת העבודות הוא </w:t>
      </w:r>
      <w:r w:rsidR="00C9404E" w:rsidRPr="00530302">
        <w:rPr>
          <w:rFonts w:hint="eastAsia"/>
          <w:b/>
          <w:bCs/>
          <w:sz w:val="26"/>
          <w:rtl/>
        </w:rPr>
        <w:t>לאחר</w:t>
      </w:r>
      <w:r w:rsidR="00C9404E" w:rsidRPr="00B442CE">
        <w:rPr>
          <w:sz w:val="26"/>
          <w:rtl/>
        </w:rPr>
        <w:t xml:space="preserve"> </w:t>
      </w:r>
      <w:r>
        <w:rPr>
          <w:rFonts w:hint="cs"/>
          <w:sz w:val="26"/>
          <w:rtl/>
        </w:rPr>
        <w:t xml:space="preserve">מתן </w:t>
      </w:r>
      <w:r w:rsidR="00C9404E" w:rsidRPr="00B442CE">
        <w:rPr>
          <w:rFonts w:hint="eastAsia"/>
          <w:sz w:val="26"/>
          <w:rtl/>
        </w:rPr>
        <w:t>צו</w:t>
      </w:r>
      <w:r w:rsidR="00C9404E" w:rsidRPr="00B442CE">
        <w:rPr>
          <w:sz w:val="26"/>
          <w:rtl/>
        </w:rPr>
        <w:t xml:space="preserve"> </w:t>
      </w:r>
      <w:r w:rsidR="00C9404E" w:rsidRPr="00B442CE">
        <w:rPr>
          <w:rFonts w:hint="eastAsia"/>
          <w:sz w:val="26"/>
          <w:rtl/>
        </w:rPr>
        <w:t>התחלת</w:t>
      </w:r>
      <w:r w:rsidR="00C9404E" w:rsidRPr="00B442CE">
        <w:rPr>
          <w:sz w:val="26"/>
          <w:rtl/>
        </w:rPr>
        <w:t xml:space="preserve"> </w:t>
      </w:r>
      <w:r w:rsidR="00C9404E" w:rsidRPr="00B442CE">
        <w:rPr>
          <w:rFonts w:hint="eastAsia"/>
          <w:sz w:val="26"/>
          <w:rtl/>
        </w:rPr>
        <w:t>עבודה</w:t>
      </w:r>
      <w:r w:rsidR="00C9404E" w:rsidRPr="00B442CE">
        <w:rPr>
          <w:sz w:val="26"/>
          <w:rtl/>
        </w:rPr>
        <w:t xml:space="preserve"> </w:t>
      </w:r>
      <w:r w:rsidR="00C9404E" w:rsidRPr="00B442CE">
        <w:rPr>
          <w:rFonts w:hint="eastAsia"/>
          <w:sz w:val="26"/>
          <w:rtl/>
        </w:rPr>
        <w:t>ו</w:t>
      </w:r>
      <w:r w:rsidR="00530302">
        <w:rPr>
          <w:rFonts w:hint="cs"/>
          <w:sz w:val="26"/>
          <w:rtl/>
        </w:rPr>
        <w:t xml:space="preserve">לאחר </w:t>
      </w:r>
      <w:r>
        <w:rPr>
          <w:rFonts w:hint="cs"/>
          <w:sz w:val="26"/>
          <w:rtl/>
        </w:rPr>
        <w:t>תחילת ביצוע העבודות בפועל על ידי הקבלן, אזי:</w:t>
      </w:r>
    </w:p>
    <w:p w14:paraId="6E1E7C0A" w14:textId="57BF718F" w:rsidR="00B442CE" w:rsidRDefault="00B442CE" w:rsidP="009E6E00">
      <w:pPr>
        <w:widowControl w:val="0"/>
        <w:numPr>
          <w:ilvl w:val="2"/>
          <w:numId w:val="10"/>
        </w:numPr>
        <w:tabs>
          <w:tab w:val="clear" w:pos="2534"/>
          <w:tab w:val="num" w:pos="2834"/>
        </w:tabs>
        <w:spacing w:before="0" w:after="120" w:line="360" w:lineRule="auto"/>
        <w:ind w:left="1842"/>
        <w:rPr>
          <w:sz w:val="26"/>
        </w:rPr>
      </w:pPr>
      <w:r w:rsidRPr="00F33012">
        <w:rPr>
          <w:sz w:val="26"/>
          <w:rtl/>
        </w:rPr>
        <w:t xml:space="preserve">הקבלן </w:t>
      </w:r>
      <w:r w:rsidRPr="00C7738C">
        <w:rPr>
          <w:rFonts w:hint="eastAsia"/>
          <w:rtl/>
        </w:rPr>
        <w:t>ינקוט</w:t>
      </w:r>
      <w:r w:rsidRPr="00F33012">
        <w:rPr>
          <w:sz w:val="26"/>
          <w:rtl/>
        </w:rPr>
        <w:t xml:space="preserve"> ב</w:t>
      </w:r>
      <w:r w:rsidRPr="00F33012">
        <w:rPr>
          <w:rFonts w:hint="eastAsia"/>
          <w:sz w:val="26"/>
          <w:rtl/>
        </w:rPr>
        <w:t>כל</w:t>
      </w:r>
      <w:r w:rsidRPr="00F33012">
        <w:rPr>
          <w:sz w:val="26"/>
          <w:rtl/>
        </w:rPr>
        <w:t xml:space="preserve"> </w:t>
      </w:r>
      <w:r w:rsidRPr="00F33012">
        <w:rPr>
          <w:rFonts w:hint="eastAsia"/>
          <w:sz w:val="26"/>
          <w:rtl/>
        </w:rPr>
        <w:t>ה</w:t>
      </w:r>
      <w:r w:rsidRPr="00F33012">
        <w:rPr>
          <w:sz w:val="26"/>
          <w:rtl/>
        </w:rPr>
        <w:t xml:space="preserve">אמצעים </w:t>
      </w:r>
      <w:r w:rsidRPr="00F33012">
        <w:rPr>
          <w:rFonts w:hint="eastAsia"/>
          <w:sz w:val="26"/>
          <w:rtl/>
        </w:rPr>
        <w:t>הנדרשים</w:t>
      </w:r>
      <w:r w:rsidRPr="00F33012">
        <w:rPr>
          <w:sz w:val="26"/>
          <w:rtl/>
        </w:rPr>
        <w:t xml:space="preserve"> להבטחת העבודה ולהגנתה לפי הצורך, לשביעות רצונם של המפקח והמנהל.</w:t>
      </w:r>
    </w:p>
    <w:p w14:paraId="66744E0B" w14:textId="30EC3BF4" w:rsidR="00B442CE" w:rsidRDefault="00B442CE" w:rsidP="009E6E00">
      <w:pPr>
        <w:widowControl w:val="0"/>
        <w:numPr>
          <w:ilvl w:val="2"/>
          <w:numId w:val="10"/>
        </w:numPr>
        <w:tabs>
          <w:tab w:val="clear" w:pos="2534"/>
          <w:tab w:val="num" w:pos="2834"/>
        </w:tabs>
        <w:spacing w:before="0" w:after="120" w:line="360" w:lineRule="auto"/>
        <w:ind w:left="1842"/>
        <w:rPr>
          <w:sz w:val="26"/>
        </w:rPr>
      </w:pPr>
      <w:r w:rsidRPr="00F33012">
        <w:rPr>
          <w:sz w:val="26"/>
          <w:rtl/>
        </w:rPr>
        <w:t xml:space="preserve">הקבלן </w:t>
      </w:r>
      <w:r w:rsidRPr="00F33012">
        <w:rPr>
          <w:rFonts w:hint="eastAsia"/>
          <w:sz w:val="26"/>
          <w:rtl/>
        </w:rPr>
        <w:t>יהיה</w:t>
      </w:r>
      <w:r w:rsidRPr="00F33012">
        <w:rPr>
          <w:sz w:val="26"/>
          <w:rtl/>
        </w:rPr>
        <w:t xml:space="preserve"> </w:t>
      </w:r>
      <w:r w:rsidRPr="009E6E00">
        <w:rPr>
          <w:rtl/>
        </w:rPr>
        <w:t>זכאי</w:t>
      </w:r>
      <w:r w:rsidRPr="00F33012">
        <w:rPr>
          <w:sz w:val="26"/>
          <w:rtl/>
        </w:rPr>
        <w:t xml:space="preserve"> לקבלת תמורה בגין חלק העבודה שביצע בפועל</w:t>
      </w:r>
      <w:r>
        <w:rPr>
          <w:rFonts w:hint="cs"/>
          <w:sz w:val="26"/>
          <w:rtl/>
        </w:rPr>
        <w:t>.</w:t>
      </w:r>
      <w:r w:rsidRPr="00F33012">
        <w:rPr>
          <w:rFonts w:hint="cs"/>
          <w:sz w:val="26"/>
          <w:rtl/>
        </w:rPr>
        <w:t xml:space="preserve"> </w:t>
      </w:r>
      <w:r w:rsidRPr="00F33012">
        <w:rPr>
          <w:rFonts w:hint="cs"/>
          <w:rtl/>
        </w:rPr>
        <w:t>לשם כך, יגיש הקבלן למנהל בכתב ניתוח מחירים בגין חלק העבודה שבוצעה על ידו.</w:t>
      </w:r>
      <w:r w:rsidR="00265567">
        <w:rPr>
          <w:rFonts w:hint="cs"/>
          <w:rtl/>
        </w:rPr>
        <w:t xml:space="preserve"> ניתוח המחירים יוגש בנפרד ביחס לפרק עבודות ההקמה (התמורה </w:t>
      </w:r>
      <w:proofErr w:type="spellStart"/>
      <w:r w:rsidR="00265567">
        <w:rPr>
          <w:rFonts w:hint="cs"/>
          <w:rtl/>
        </w:rPr>
        <w:t>הפאושלית</w:t>
      </w:r>
      <w:proofErr w:type="spellEnd"/>
      <w:r w:rsidR="00265567">
        <w:rPr>
          <w:rFonts w:hint="cs"/>
          <w:rtl/>
        </w:rPr>
        <w:t xml:space="preserve">) וביחס לפרק עבודות הפיתוח הסביבתי (התמורה על פי מדידה). </w:t>
      </w:r>
    </w:p>
    <w:p w14:paraId="05B4B23B" w14:textId="0241344B" w:rsidR="00C9404E" w:rsidRPr="00F33012" w:rsidRDefault="00265567" w:rsidP="009E6E00">
      <w:pPr>
        <w:widowControl w:val="0"/>
        <w:numPr>
          <w:ilvl w:val="2"/>
          <w:numId w:val="10"/>
        </w:numPr>
        <w:tabs>
          <w:tab w:val="clear" w:pos="2534"/>
          <w:tab w:val="num" w:pos="2834"/>
        </w:tabs>
        <w:spacing w:before="0" w:after="120" w:line="360" w:lineRule="auto"/>
        <w:ind w:left="1842"/>
        <w:rPr>
          <w:sz w:val="26"/>
        </w:rPr>
      </w:pPr>
      <w:r>
        <w:rPr>
          <w:rFonts w:hint="cs"/>
          <w:sz w:val="26"/>
          <w:rtl/>
        </w:rPr>
        <w:t xml:space="preserve">ככל שיהיה צורך בכך, </w:t>
      </w:r>
      <w:r w:rsidR="00B442CE">
        <w:rPr>
          <w:rFonts w:hint="cs"/>
          <w:sz w:val="26"/>
          <w:rtl/>
        </w:rPr>
        <w:t xml:space="preserve">בתוך </w:t>
      </w:r>
      <w:r>
        <w:rPr>
          <w:rFonts w:hint="cs"/>
          <w:sz w:val="26"/>
          <w:rtl/>
        </w:rPr>
        <w:t xml:space="preserve">לא יאוחר מ- </w:t>
      </w:r>
      <w:r w:rsidR="00B442CE">
        <w:rPr>
          <w:rFonts w:hint="cs"/>
          <w:sz w:val="26"/>
          <w:rtl/>
        </w:rPr>
        <w:t xml:space="preserve">30 ימים ממועד הפסקת העבודות יבוצעו </w:t>
      </w:r>
      <w:r w:rsidR="00C9404E" w:rsidRPr="00F33012">
        <w:rPr>
          <w:sz w:val="26"/>
          <w:rtl/>
        </w:rPr>
        <w:t xml:space="preserve">מדידות סופיות לגבי </w:t>
      </w:r>
      <w:r>
        <w:rPr>
          <w:rFonts w:hint="cs"/>
          <w:sz w:val="26"/>
          <w:rtl/>
        </w:rPr>
        <w:t xml:space="preserve">פרק עבודות הפיתוח הסביבתי. </w:t>
      </w:r>
    </w:p>
    <w:p w14:paraId="0CBD6EC5" w14:textId="79BBC832" w:rsidR="00A91252" w:rsidRPr="00F33012" w:rsidRDefault="00A91252" w:rsidP="009E6E00">
      <w:pPr>
        <w:widowControl w:val="0"/>
        <w:numPr>
          <w:ilvl w:val="2"/>
          <w:numId w:val="10"/>
        </w:numPr>
        <w:tabs>
          <w:tab w:val="clear" w:pos="2534"/>
          <w:tab w:val="num" w:pos="2834"/>
        </w:tabs>
        <w:spacing w:before="0" w:after="120" w:line="360" w:lineRule="auto"/>
        <w:ind w:left="1842"/>
        <w:rPr>
          <w:sz w:val="26"/>
          <w:rtl/>
        </w:rPr>
      </w:pPr>
      <w:r w:rsidRPr="00F33012">
        <w:rPr>
          <w:sz w:val="26"/>
          <w:rtl/>
        </w:rPr>
        <w:t xml:space="preserve">המנהל יבחן את ניתוח המחירים </w:t>
      </w:r>
      <w:r w:rsidR="00265567">
        <w:rPr>
          <w:rFonts w:hint="cs"/>
          <w:sz w:val="26"/>
          <w:rtl/>
        </w:rPr>
        <w:t xml:space="preserve">מטעם הקבלן, </w:t>
      </w:r>
      <w:r w:rsidRPr="00F33012">
        <w:rPr>
          <w:sz w:val="26"/>
          <w:rtl/>
        </w:rPr>
        <w:t>ויגיש לקבלן הוראה בכתב חתומה על ידו, המפרטת את הסכום המאושר לתשלום.</w:t>
      </w:r>
    </w:p>
    <w:p w14:paraId="128C180C" w14:textId="0236A0A8" w:rsidR="00A91252" w:rsidRPr="00265567" w:rsidRDefault="00A91252" w:rsidP="009E6E00">
      <w:pPr>
        <w:widowControl w:val="0"/>
        <w:numPr>
          <w:ilvl w:val="2"/>
          <w:numId w:val="10"/>
        </w:numPr>
        <w:tabs>
          <w:tab w:val="clear" w:pos="2534"/>
          <w:tab w:val="num" w:pos="2834"/>
        </w:tabs>
        <w:spacing w:before="0" w:after="120" w:line="360" w:lineRule="auto"/>
        <w:ind w:left="1842"/>
        <w:rPr>
          <w:sz w:val="26"/>
        </w:rPr>
      </w:pPr>
      <w:r w:rsidRPr="00265567">
        <w:rPr>
          <w:sz w:val="26"/>
          <w:rtl/>
        </w:rPr>
        <w:lastRenderedPageBreak/>
        <w:t xml:space="preserve">ההחלטה </w:t>
      </w:r>
      <w:r w:rsidRPr="009E6E00">
        <w:rPr>
          <w:rtl/>
        </w:rPr>
        <w:t>בדבר</w:t>
      </w:r>
      <w:r w:rsidRPr="00265567">
        <w:rPr>
          <w:sz w:val="26"/>
          <w:rtl/>
        </w:rPr>
        <w:t xml:space="preserve"> גובה התמורה לה זכאי הקבלן תהיה נתונה לשיקול דעת</w:t>
      </w:r>
      <w:r w:rsidR="00265567" w:rsidRPr="00265567">
        <w:rPr>
          <w:rFonts w:hint="cs"/>
          <w:sz w:val="26"/>
          <w:rtl/>
        </w:rPr>
        <w:t>ו</w:t>
      </w:r>
      <w:r w:rsidRPr="00265567">
        <w:rPr>
          <w:sz w:val="26"/>
          <w:rtl/>
        </w:rPr>
        <w:t xml:space="preserve"> הבלעדי של המנהל, </w:t>
      </w:r>
      <w:r w:rsidR="00265567" w:rsidRPr="00265567">
        <w:rPr>
          <w:rFonts w:hint="cs"/>
          <w:sz w:val="26"/>
          <w:rtl/>
        </w:rPr>
        <w:t xml:space="preserve">אשר </w:t>
      </w:r>
      <w:r w:rsidRPr="00265567">
        <w:rPr>
          <w:sz w:val="26"/>
          <w:rtl/>
        </w:rPr>
        <w:t>החלטת</w:t>
      </w:r>
      <w:r w:rsidR="00265567" w:rsidRPr="00265567">
        <w:rPr>
          <w:rFonts w:hint="cs"/>
          <w:sz w:val="26"/>
          <w:rtl/>
        </w:rPr>
        <w:t>ו</w:t>
      </w:r>
      <w:r w:rsidRPr="00265567">
        <w:rPr>
          <w:sz w:val="26"/>
          <w:rtl/>
        </w:rPr>
        <w:t xml:space="preserve"> תהיה סופית</w:t>
      </w:r>
      <w:r w:rsidR="00265567" w:rsidRPr="00265567">
        <w:rPr>
          <w:rFonts w:hint="cs"/>
          <w:sz w:val="26"/>
          <w:rtl/>
        </w:rPr>
        <w:t>, ו</w:t>
      </w:r>
      <w:r w:rsidRPr="00265567">
        <w:rPr>
          <w:sz w:val="26"/>
          <w:rtl/>
        </w:rPr>
        <w:t>הקבלן יהיה מנוע מלדרוש כל תשלום או תוספת תמורה בגין כל עבודה נוספת שלא תומחרה כאמור לעיל ואושרה ע"י המנהל.</w:t>
      </w:r>
    </w:p>
    <w:p w14:paraId="437AB419" w14:textId="162830B4" w:rsidR="00D26942" w:rsidRDefault="00A91252" w:rsidP="009E6E00">
      <w:pPr>
        <w:widowControl w:val="0"/>
        <w:numPr>
          <w:ilvl w:val="2"/>
          <w:numId w:val="10"/>
        </w:numPr>
        <w:tabs>
          <w:tab w:val="clear" w:pos="2534"/>
          <w:tab w:val="num" w:pos="2834"/>
        </w:tabs>
        <w:spacing w:before="0" w:after="120" w:line="360" w:lineRule="auto"/>
        <w:ind w:left="1842"/>
        <w:rPr>
          <w:sz w:val="26"/>
        </w:rPr>
      </w:pPr>
      <w:bookmarkStart w:id="51" w:name="_Ref7963214"/>
      <w:r w:rsidRPr="00F33012">
        <w:rPr>
          <w:rFonts w:hint="cs"/>
          <w:sz w:val="26"/>
          <w:rtl/>
        </w:rPr>
        <w:t>בנוסף</w:t>
      </w:r>
      <w:r w:rsidR="00265567">
        <w:rPr>
          <w:rFonts w:hint="cs"/>
          <w:sz w:val="26"/>
          <w:rtl/>
        </w:rPr>
        <w:t xml:space="preserve"> לכך, אם </w:t>
      </w:r>
      <w:r w:rsidR="00C9404E" w:rsidRPr="00F33012">
        <w:rPr>
          <w:rFonts w:hint="eastAsia"/>
          <w:sz w:val="26"/>
          <w:rtl/>
        </w:rPr>
        <w:t>עקב</w:t>
      </w:r>
      <w:r w:rsidR="00C9404E" w:rsidRPr="00F33012">
        <w:rPr>
          <w:sz w:val="26"/>
          <w:rtl/>
        </w:rPr>
        <w:t xml:space="preserve"> </w:t>
      </w:r>
      <w:r w:rsidR="00C9404E" w:rsidRPr="00F33012">
        <w:rPr>
          <w:rFonts w:hint="eastAsia"/>
          <w:sz w:val="26"/>
          <w:rtl/>
        </w:rPr>
        <w:t>הפסקת</w:t>
      </w:r>
      <w:r w:rsidR="00C9404E" w:rsidRPr="00F33012">
        <w:rPr>
          <w:sz w:val="26"/>
          <w:rtl/>
        </w:rPr>
        <w:t xml:space="preserve"> </w:t>
      </w:r>
      <w:r w:rsidR="00C9404E" w:rsidRPr="00F33012">
        <w:rPr>
          <w:rFonts w:hint="eastAsia"/>
          <w:sz w:val="26"/>
          <w:rtl/>
        </w:rPr>
        <w:t>העבודה</w:t>
      </w:r>
      <w:r w:rsidR="00265567">
        <w:rPr>
          <w:rFonts w:hint="cs"/>
          <w:sz w:val="26"/>
          <w:rtl/>
        </w:rPr>
        <w:t>,</w:t>
      </w:r>
      <w:r w:rsidR="00C9404E" w:rsidRPr="00F33012">
        <w:rPr>
          <w:sz w:val="26"/>
          <w:rtl/>
        </w:rPr>
        <w:t xml:space="preserve"> </w:t>
      </w:r>
      <w:r w:rsidR="00BB595C" w:rsidRPr="00F33012">
        <w:rPr>
          <w:rFonts w:hint="cs"/>
          <w:sz w:val="26"/>
          <w:rtl/>
        </w:rPr>
        <w:t>סכום התמורה</w:t>
      </w:r>
      <w:r w:rsidR="00C9404E" w:rsidRPr="00F33012">
        <w:rPr>
          <w:sz w:val="26"/>
          <w:rtl/>
        </w:rPr>
        <w:t xml:space="preserve"> </w:t>
      </w:r>
      <w:proofErr w:type="spellStart"/>
      <w:r w:rsidR="00265567">
        <w:rPr>
          <w:rFonts w:hint="cs"/>
          <w:sz w:val="26"/>
          <w:rtl/>
        </w:rPr>
        <w:t>הפאושלית</w:t>
      </w:r>
      <w:proofErr w:type="spellEnd"/>
      <w:r w:rsidR="00265567">
        <w:rPr>
          <w:rFonts w:hint="cs"/>
          <w:sz w:val="26"/>
          <w:rtl/>
        </w:rPr>
        <w:t xml:space="preserve"> בלבד ששולם לקבלן הופחת </w:t>
      </w:r>
      <w:r w:rsidR="00C9404E" w:rsidRPr="00F33012">
        <w:rPr>
          <w:rFonts w:hint="eastAsia"/>
          <w:sz w:val="26"/>
          <w:rtl/>
        </w:rPr>
        <w:t>ב</w:t>
      </w:r>
      <w:r w:rsidR="00265567">
        <w:rPr>
          <w:rFonts w:hint="cs"/>
          <w:sz w:val="26"/>
          <w:rtl/>
        </w:rPr>
        <w:t>שיעור של מעל</w:t>
      </w:r>
      <w:r w:rsidR="00C9404E" w:rsidRPr="00F33012">
        <w:rPr>
          <w:sz w:val="26"/>
          <w:rtl/>
        </w:rPr>
        <w:t xml:space="preserve"> 50% </w:t>
      </w:r>
      <w:r w:rsidR="00BB595C" w:rsidRPr="00F33012">
        <w:rPr>
          <w:rFonts w:hint="cs"/>
          <w:sz w:val="26"/>
          <w:rtl/>
        </w:rPr>
        <w:t>מסכום התמורה</w:t>
      </w:r>
      <w:r w:rsidR="00C9404E" w:rsidRPr="00F33012">
        <w:rPr>
          <w:sz w:val="26"/>
          <w:rtl/>
        </w:rPr>
        <w:t xml:space="preserve"> </w:t>
      </w:r>
      <w:proofErr w:type="spellStart"/>
      <w:r w:rsidR="00265567">
        <w:rPr>
          <w:rFonts w:hint="cs"/>
          <w:sz w:val="26"/>
          <w:rtl/>
        </w:rPr>
        <w:t>הפאושלית</w:t>
      </w:r>
      <w:proofErr w:type="spellEnd"/>
      <w:r w:rsidR="00265567">
        <w:rPr>
          <w:rFonts w:hint="cs"/>
          <w:sz w:val="26"/>
          <w:rtl/>
        </w:rPr>
        <w:t xml:space="preserve"> </w:t>
      </w:r>
      <w:r w:rsidR="00C9404E" w:rsidRPr="00F33012">
        <w:rPr>
          <w:rFonts w:hint="eastAsia"/>
          <w:sz w:val="26"/>
          <w:rtl/>
        </w:rPr>
        <w:t>המקורי</w:t>
      </w:r>
      <w:r w:rsidR="00C9404E" w:rsidRPr="00F33012">
        <w:rPr>
          <w:sz w:val="26"/>
          <w:rtl/>
        </w:rPr>
        <w:t xml:space="preserve"> </w:t>
      </w:r>
      <w:r w:rsidR="00C9404E" w:rsidRPr="00F33012">
        <w:rPr>
          <w:rFonts w:hint="eastAsia"/>
          <w:sz w:val="26"/>
          <w:rtl/>
        </w:rPr>
        <w:t>ע</w:t>
      </w:r>
      <w:r w:rsidR="00265567">
        <w:rPr>
          <w:rFonts w:hint="cs"/>
          <w:sz w:val="26"/>
          <w:rtl/>
        </w:rPr>
        <w:t xml:space="preserve">ל </w:t>
      </w:r>
      <w:r w:rsidR="00C9404E" w:rsidRPr="00F33012">
        <w:rPr>
          <w:rFonts w:hint="eastAsia"/>
          <w:sz w:val="26"/>
          <w:rtl/>
        </w:rPr>
        <w:t>פ</w:t>
      </w:r>
      <w:r w:rsidR="00C9404E" w:rsidRPr="00F33012">
        <w:rPr>
          <w:sz w:val="26"/>
          <w:rtl/>
        </w:rPr>
        <w:t xml:space="preserve">י </w:t>
      </w:r>
      <w:r w:rsidR="00C9404E" w:rsidRPr="00F33012">
        <w:rPr>
          <w:rFonts w:hint="eastAsia"/>
          <w:sz w:val="26"/>
          <w:rtl/>
        </w:rPr>
        <w:t>הסכם</w:t>
      </w:r>
      <w:r w:rsidR="00C9404E" w:rsidRPr="00F33012">
        <w:rPr>
          <w:sz w:val="26"/>
          <w:rtl/>
        </w:rPr>
        <w:t xml:space="preserve"> </w:t>
      </w:r>
      <w:r w:rsidR="00C9404E" w:rsidRPr="00F33012">
        <w:rPr>
          <w:rFonts w:hint="eastAsia"/>
          <w:sz w:val="26"/>
          <w:rtl/>
        </w:rPr>
        <w:t>זה</w:t>
      </w:r>
      <w:r w:rsidR="00C9404E" w:rsidRPr="00F33012">
        <w:rPr>
          <w:sz w:val="26"/>
          <w:rtl/>
        </w:rPr>
        <w:t xml:space="preserve">, </w:t>
      </w:r>
      <w:r w:rsidR="00C9404E" w:rsidRPr="00F33012">
        <w:rPr>
          <w:rFonts w:hint="eastAsia"/>
          <w:sz w:val="26"/>
          <w:rtl/>
        </w:rPr>
        <w:t>יהיה</w:t>
      </w:r>
      <w:r w:rsidR="00C9404E" w:rsidRPr="00F33012">
        <w:rPr>
          <w:sz w:val="26"/>
          <w:rtl/>
        </w:rPr>
        <w:t xml:space="preserve"> </w:t>
      </w:r>
      <w:r w:rsidR="00C9404E" w:rsidRPr="00F33012">
        <w:rPr>
          <w:rFonts w:hint="eastAsia"/>
          <w:sz w:val="26"/>
          <w:rtl/>
        </w:rPr>
        <w:t>זכאי</w:t>
      </w:r>
      <w:r w:rsidR="00C9404E" w:rsidRPr="00F33012">
        <w:rPr>
          <w:sz w:val="26"/>
          <w:rtl/>
        </w:rPr>
        <w:t xml:space="preserve"> </w:t>
      </w:r>
      <w:r w:rsidR="00C9404E" w:rsidRPr="00F33012">
        <w:rPr>
          <w:rFonts w:hint="eastAsia"/>
          <w:sz w:val="26"/>
          <w:rtl/>
        </w:rPr>
        <w:t>הקבלן</w:t>
      </w:r>
      <w:r w:rsidR="00C9404E" w:rsidRPr="00F33012">
        <w:rPr>
          <w:sz w:val="26"/>
          <w:rtl/>
        </w:rPr>
        <w:t xml:space="preserve"> </w:t>
      </w:r>
      <w:r w:rsidR="00C9404E" w:rsidRPr="00F33012">
        <w:rPr>
          <w:rFonts w:hint="eastAsia"/>
          <w:sz w:val="26"/>
          <w:rtl/>
        </w:rPr>
        <w:t>לפיצוי</w:t>
      </w:r>
      <w:r w:rsidR="00C9404E" w:rsidRPr="00F33012">
        <w:rPr>
          <w:sz w:val="26"/>
          <w:rtl/>
        </w:rPr>
        <w:t xml:space="preserve"> </w:t>
      </w:r>
      <w:r w:rsidR="00C9404E" w:rsidRPr="00F33012">
        <w:rPr>
          <w:rFonts w:hint="eastAsia"/>
          <w:sz w:val="26"/>
          <w:rtl/>
        </w:rPr>
        <w:t>מוסכם</w:t>
      </w:r>
      <w:r w:rsidR="00265567">
        <w:rPr>
          <w:rFonts w:hint="cs"/>
          <w:sz w:val="26"/>
          <w:rtl/>
        </w:rPr>
        <w:t>,</w:t>
      </w:r>
      <w:r w:rsidR="00C9404E" w:rsidRPr="00F33012">
        <w:rPr>
          <w:sz w:val="26"/>
          <w:rtl/>
        </w:rPr>
        <w:t xml:space="preserve"> </w:t>
      </w:r>
      <w:r w:rsidR="00C9404E" w:rsidRPr="00F33012">
        <w:rPr>
          <w:rFonts w:hint="eastAsia"/>
          <w:sz w:val="26"/>
          <w:rtl/>
        </w:rPr>
        <w:t>שיקבע</w:t>
      </w:r>
      <w:r w:rsidR="00C9404E" w:rsidRPr="00F33012">
        <w:rPr>
          <w:sz w:val="26"/>
          <w:rtl/>
        </w:rPr>
        <w:t xml:space="preserve"> </w:t>
      </w:r>
      <w:r w:rsidR="00C9404E" w:rsidRPr="00F33012">
        <w:rPr>
          <w:rFonts w:hint="eastAsia"/>
          <w:sz w:val="26"/>
          <w:rtl/>
        </w:rPr>
        <w:t>עפ</w:t>
      </w:r>
      <w:r w:rsidR="00C9404E" w:rsidRPr="00F33012">
        <w:rPr>
          <w:sz w:val="26"/>
          <w:rtl/>
        </w:rPr>
        <w:t xml:space="preserve">"י </w:t>
      </w:r>
      <w:r w:rsidR="00C9404E" w:rsidRPr="00F33012">
        <w:rPr>
          <w:rFonts w:hint="eastAsia"/>
          <w:sz w:val="26"/>
          <w:rtl/>
        </w:rPr>
        <w:t>הנוסחה</w:t>
      </w:r>
      <w:r w:rsidR="00C9404E" w:rsidRPr="00F33012">
        <w:rPr>
          <w:sz w:val="26"/>
          <w:rtl/>
        </w:rPr>
        <w:t xml:space="preserve"> </w:t>
      </w:r>
      <w:r w:rsidR="00C9404E" w:rsidRPr="00F33012">
        <w:rPr>
          <w:rFonts w:hint="eastAsia"/>
          <w:sz w:val="26"/>
          <w:rtl/>
        </w:rPr>
        <w:t>שלהלן</w:t>
      </w:r>
      <w:r w:rsidR="00C9404E" w:rsidRPr="00F33012">
        <w:rPr>
          <w:sz w:val="26"/>
          <w:rtl/>
        </w:rPr>
        <w:t>:</w:t>
      </w:r>
      <w:bookmarkEnd w:id="51"/>
    </w:p>
    <w:p w14:paraId="1EE13778" w14:textId="20EF2EC1" w:rsidR="003D6D49" w:rsidRDefault="003D6D49" w:rsidP="003D6D49">
      <w:pPr>
        <w:widowControl w:val="0"/>
        <w:spacing w:before="0" w:after="120" w:line="360" w:lineRule="auto"/>
        <w:ind w:left="2267" w:hanging="425"/>
        <w:rPr>
          <w:sz w:val="26"/>
          <w:rtl/>
        </w:rPr>
      </w:pPr>
      <w:r w:rsidRPr="003D6D49">
        <w:rPr>
          <w:rFonts w:hint="cs"/>
          <w:szCs w:val="20"/>
        </w:rPr>
        <w:t>A</w:t>
      </w:r>
      <w:r>
        <w:rPr>
          <w:rFonts w:hint="cs"/>
          <w:sz w:val="26"/>
          <w:rtl/>
        </w:rPr>
        <w:t xml:space="preserve"> - </w:t>
      </w:r>
      <w:r>
        <w:rPr>
          <w:sz w:val="26"/>
          <w:rtl/>
        </w:rPr>
        <w:tab/>
      </w:r>
      <w:r w:rsidRPr="00F33012">
        <w:rPr>
          <w:rFonts w:hint="eastAsia"/>
          <w:sz w:val="26"/>
          <w:rtl/>
        </w:rPr>
        <w:t>סך</w:t>
      </w:r>
      <w:r w:rsidRPr="00F33012">
        <w:rPr>
          <w:sz w:val="26"/>
          <w:rtl/>
        </w:rPr>
        <w:t xml:space="preserve"> </w:t>
      </w:r>
      <w:r w:rsidRPr="00F33012">
        <w:rPr>
          <w:rFonts w:hint="cs"/>
          <w:sz w:val="26"/>
          <w:rtl/>
        </w:rPr>
        <w:t>התמורה</w:t>
      </w:r>
      <w:r w:rsidRPr="00F33012">
        <w:rPr>
          <w:sz w:val="26"/>
          <w:rtl/>
        </w:rPr>
        <w:t xml:space="preserve"> </w:t>
      </w:r>
      <w:proofErr w:type="spellStart"/>
      <w:r>
        <w:rPr>
          <w:rFonts w:hint="cs"/>
          <w:sz w:val="26"/>
          <w:rtl/>
        </w:rPr>
        <w:t>הפאושלית</w:t>
      </w:r>
      <w:proofErr w:type="spellEnd"/>
      <w:r>
        <w:rPr>
          <w:rFonts w:hint="cs"/>
          <w:sz w:val="26"/>
          <w:rtl/>
        </w:rPr>
        <w:t xml:space="preserve"> </w:t>
      </w:r>
      <w:r w:rsidRPr="00F33012">
        <w:rPr>
          <w:rFonts w:hint="eastAsia"/>
          <w:sz w:val="26"/>
          <w:rtl/>
        </w:rPr>
        <w:t>ע</w:t>
      </w:r>
      <w:r>
        <w:rPr>
          <w:rFonts w:hint="cs"/>
          <w:sz w:val="26"/>
          <w:rtl/>
        </w:rPr>
        <w:t xml:space="preserve">ל </w:t>
      </w:r>
      <w:r w:rsidRPr="00F33012">
        <w:rPr>
          <w:rFonts w:hint="eastAsia"/>
          <w:sz w:val="26"/>
          <w:rtl/>
        </w:rPr>
        <w:t>פ</w:t>
      </w:r>
      <w:r w:rsidRPr="00F33012">
        <w:rPr>
          <w:sz w:val="26"/>
          <w:rtl/>
        </w:rPr>
        <w:t xml:space="preserve">י </w:t>
      </w:r>
      <w:r w:rsidRPr="00F33012">
        <w:rPr>
          <w:rFonts w:hint="eastAsia"/>
          <w:sz w:val="26"/>
          <w:rtl/>
        </w:rPr>
        <w:t>ההסכם</w:t>
      </w:r>
      <w:r>
        <w:rPr>
          <w:rFonts w:hint="cs"/>
          <w:sz w:val="26"/>
          <w:rtl/>
        </w:rPr>
        <w:t>.</w:t>
      </w:r>
    </w:p>
    <w:p w14:paraId="3FF455BF" w14:textId="7E2D4CB8" w:rsidR="003D6D49" w:rsidRDefault="003D6D49" w:rsidP="003D6D49">
      <w:pPr>
        <w:widowControl w:val="0"/>
        <w:spacing w:before="0" w:after="120" w:line="360" w:lineRule="auto"/>
        <w:ind w:left="2267" w:hanging="425"/>
        <w:rPr>
          <w:sz w:val="26"/>
          <w:rtl/>
        </w:rPr>
      </w:pPr>
      <w:r w:rsidRPr="003D6D49">
        <w:rPr>
          <w:rFonts w:hint="cs"/>
          <w:szCs w:val="20"/>
        </w:rPr>
        <w:t>B</w:t>
      </w:r>
      <w:r>
        <w:rPr>
          <w:rFonts w:hint="cs"/>
          <w:sz w:val="26"/>
          <w:rtl/>
        </w:rPr>
        <w:t xml:space="preserve"> - </w:t>
      </w:r>
      <w:r>
        <w:rPr>
          <w:sz w:val="26"/>
          <w:rtl/>
        </w:rPr>
        <w:tab/>
      </w:r>
      <w:r w:rsidRPr="00F33012">
        <w:rPr>
          <w:rFonts w:hint="eastAsia"/>
          <w:sz w:val="26"/>
          <w:rtl/>
        </w:rPr>
        <w:t>סכום</w:t>
      </w:r>
      <w:r w:rsidRPr="00F33012">
        <w:rPr>
          <w:sz w:val="26"/>
          <w:rtl/>
        </w:rPr>
        <w:t xml:space="preserve"> </w:t>
      </w:r>
      <w:r w:rsidRPr="00F33012">
        <w:rPr>
          <w:rFonts w:hint="eastAsia"/>
          <w:sz w:val="26"/>
          <w:rtl/>
        </w:rPr>
        <w:t>התמורה</w:t>
      </w:r>
      <w:r w:rsidRPr="00F33012">
        <w:rPr>
          <w:sz w:val="26"/>
          <w:rtl/>
        </w:rPr>
        <w:t xml:space="preserve"> </w:t>
      </w:r>
      <w:proofErr w:type="spellStart"/>
      <w:r>
        <w:rPr>
          <w:rFonts w:hint="cs"/>
          <w:sz w:val="26"/>
          <w:rtl/>
        </w:rPr>
        <w:t>הפאושלית</w:t>
      </w:r>
      <w:proofErr w:type="spellEnd"/>
      <w:r>
        <w:rPr>
          <w:rFonts w:hint="cs"/>
          <w:sz w:val="26"/>
          <w:rtl/>
        </w:rPr>
        <w:t xml:space="preserve"> ש</w:t>
      </w:r>
      <w:r w:rsidRPr="00F33012">
        <w:rPr>
          <w:rFonts w:hint="eastAsia"/>
          <w:sz w:val="26"/>
          <w:rtl/>
        </w:rPr>
        <w:t>ל</w:t>
      </w:r>
      <w:r>
        <w:rPr>
          <w:rFonts w:hint="cs"/>
          <w:sz w:val="26"/>
          <w:rtl/>
        </w:rPr>
        <w:t>ו</w:t>
      </w:r>
      <w:r w:rsidRPr="00F33012">
        <w:rPr>
          <w:sz w:val="26"/>
          <w:rtl/>
        </w:rPr>
        <w:t xml:space="preserve"> </w:t>
      </w:r>
      <w:r w:rsidRPr="00F33012">
        <w:rPr>
          <w:rFonts w:hint="eastAsia"/>
          <w:sz w:val="26"/>
          <w:rtl/>
        </w:rPr>
        <w:t>זכאי</w:t>
      </w:r>
      <w:r w:rsidRPr="00F33012">
        <w:rPr>
          <w:sz w:val="26"/>
          <w:rtl/>
        </w:rPr>
        <w:t xml:space="preserve"> </w:t>
      </w:r>
      <w:r w:rsidRPr="00F33012">
        <w:rPr>
          <w:rFonts w:hint="eastAsia"/>
          <w:sz w:val="26"/>
          <w:rtl/>
        </w:rPr>
        <w:t>הקבלן</w:t>
      </w:r>
      <w:r w:rsidRPr="00F33012">
        <w:rPr>
          <w:sz w:val="26"/>
          <w:rtl/>
        </w:rPr>
        <w:t xml:space="preserve"> </w:t>
      </w:r>
      <w:r>
        <w:rPr>
          <w:rFonts w:hint="cs"/>
          <w:sz w:val="26"/>
          <w:rtl/>
        </w:rPr>
        <w:t xml:space="preserve">בגין </w:t>
      </w:r>
      <w:r w:rsidRPr="00F33012">
        <w:rPr>
          <w:rFonts w:hint="eastAsia"/>
          <w:sz w:val="26"/>
          <w:rtl/>
        </w:rPr>
        <w:t>עבודות</w:t>
      </w:r>
      <w:r w:rsidRPr="00F33012">
        <w:rPr>
          <w:sz w:val="26"/>
          <w:rtl/>
        </w:rPr>
        <w:t xml:space="preserve"> </w:t>
      </w:r>
      <w:r w:rsidRPr="00F33012">
        <w:rPr>
          <w:rFonts w:hint="eastAsia"/>
          <w:sz w:val="26"/>
          <w:rtl/>
        </w:rPr>
        <w:t>שבוצעו</w:t>
      </w:r>
      <w:r w:rsidRPr="00F33012">
        <w:rPr>
          <w:sz w:val="26"/>
          <w:rtl/>
        </w:rPr>
        <w:t xml:space="preserve"> </w:t>
      </w:r>
      <w:r w:rsidRPr="00F33012">
        <w:rPr>
          <w:rFonts w:hint="eastAsia"/>
          <w:sz w:val="26"/>
          <w:rtl/>
        </w:rPr>
        <w:t>על</w:t>
      </w:r>
      <w:r w:rsidRPr="00F33012">
        <w:rPr>
          <w:sz w:val="26"/>
          <w:rtl/>
        </w:rPr>
        <w:t xml:space="preserve"> </w:t>
      </w:r>
      <w:r w:rsidRPr="00F33012">
        <w:rPr>
          <w:rFonts w:hint="eastAsia"/>
          <w:sz w:val="26"/>
          <w:rtl/>
        </w:rPr>
        <w:t>ידו</w:t>
      </w:r>
      <w:r w:rsidRPr="00F33012">
        <w:rPr>
          <w:sz w:val="26"/>
          <w:rtl/>
        </w:rPr>
        <w:t xml:space="preserve"> </w:t>
      </w:r>
      <w:r w:rsidRPr="00F33012">
        <w:rPr>
          <w:rFonts w:hint="eastAsia"/>
          <w:sz w:val="26"/>
          <w:rtl/>
        </w:rPr>
        <w:t>עד</w:t>
      </w:r>
      <w:r w:rsidRPr="00F33012">
        <w:rPr>
          <w:sz w:val="26"/>
          <w:rtl/>
        </w:rPr>
        <w:t xml:space="preserve"> </w:t>
      </w:r>
      <w:r w:rsidRPr="00F33012">
        <w:rPr>
          <w:rFonts w:hint="eastAsia"/>
          <w:sz w:val="26"/>
          <w:rtl/>
        </w:rPr>
        <w:t>למועד</w:t>
      </w:r>
      <w:r w:rsidRPr="00F33012">
        <w:rPr>
          <w:sz w:val="26"/>
          <w:rtl/>
        </w:rPr>
        <w:t xml:space="preserve"> </w:t>
      </w:r>
      <w:r>
        <w:rPr>
          <w:rFonts w:hint="cs"/>
          <w:sz w:val="26"/>
          <w:rtl/>
        </w:rPr>
        <w:t>הפסקת העבודה, בהתאם להחלטת המנהל לפי סעיף 2</w:t>
      </w:r>
      <w:r w:rsidR="002E6C83">
        <w:rPr>
          <w:rFonts w:hint="cs"/>
          <w:sz w:val="26"/>
          <w:rtl/>
        </w:rPr>
        <w:t>5</w:t>
      </w:r>
      <w:r>
        <w:rPr>
          <w:rFonts w:hint="cs"/>
          <w:sz w:val="26"/>
          <w:rtl/>
        </w:rPr>
        <w:t>.</w:t>
      </w:r>
      <w:r w:rsidR="006A2A98">
        <w:rPr>
          <w:rFonts w:hint="cs"/>
          <w:sz w:val="26"/>
          <w:rtl/>
        </w:rPr>
        <w:t>3</w:t>
      </w:r>
      <w:r>
        <w:rPr>
          <w:rFonts w:hint="cs"/>
          <w:sz w:val="26"/>
          <w:rtl/>
        </w:rPr>
        <w:t xml:space="preserve">.5 לעיל. </w:t>
      </w:r>
    </w:p>
    <w:p w14:paraId="6EC01324" w14:textId="6074A3CD" w:rsidR="003D6D49" w:rsidRDefault="003D6D49" w:rsidP="003D6D49">
      <w:pPr>
        <w:widowControl w:val="0"/>
        <w:spacing w:before="0" w:after="120" w:line="360" w:lineRule="auto"/>
        <w:ind w:left="2267" w:hanging="425"/>
        <w:rPr>
          <w:sz w:val="26"/>
          <w:rtl/>
        </w:rPr>
      </w:pPr>
      <w:r w:rsidRPr="00D879A9">
        <w:rPr>
          <w:rFonts w:hint="cs"/>
          <w:b/>
          <w:bCs/>
          <w:sz w:val="26"/>
          <w:u w:val="single"/>
          <w:rtl/>
        </w:rPr>
        <w:t>הפיצוי המוסכם</w:t>
      </w:r>
      <w:r>
        <w:rPr>
          <w:rFonts w:hint="cs"/>
          <w:sz w:val="26"/>
          <w:rtl/>
        </w:rPr>
        <w:t>: 4% מההפרש בין (</w:t>
      </w:r>
      <w:r w:rsidRPr="003D6D49">
        <w:rPr>
          <w:rFonts w:hint="cs"/>
          <w:szCs w:val="20"/>
        </w:rPr>
        <w:t>A</w:t>
      </w:r>
      <w:r>
        <w:rPr>
          <w:rFonts w:hint="cs"/>
          <w:sz w:val="26"/>
          <w:rtl/>
        </w:rPr>
        <w:t>) ל- (</w:t>
      </w:r>
      <w:r w:rsidRPr="003D6D49">
        <w:rPr>
          <w:rFonts w:hint="cs"/>
          <w:szCs w:val="20"/>
        </w:rPr>
        <w:t>B</w:t>
      </w:r>
      <w:r>
        <w:rPr>
          <w:rFonts w:hint="cs"/>
          <w:sz w:val="26"/>
          <w:rtl/>
        </w:rPr>
        <w:t>)</w:t>
      </w:r>
      <w:r w:rsidR="00D879A9">
        <w:rPr>
          <w:rFonts w:hint="cs"/>
          <w:sz w:val="26"/>
          <w:rtl/>
        </w:rPr>
        <w:t xml:space="preserve"> {</w:t>
      </w:r>
      <w:r w:rsidR="00EE1CF7">
        <w:rPr>
          <w:rFonts w:hint="cs"/>
          <w:sz w:val="26"/>
          <w:rtl/>
        </w:rPr>
        <w:t xml:space="preserve">כלומר </w:t>
      </w:r>
      <w:r>
        <w:rPr>
          <w:rFonts w:hint="cs"/>
          <w:sz w:val="26"/>
          <w:rtl/>
        </w:rPr>
        <w:t xml:space="preserve">לפי הנוסחה: </w:t>
      </w:r>
      <w:r w:rsidRPr="00D879A9">
        <w:rPr>
          <w:szCs w:val="20"/>
        </w:rPr>
        <w:t>(A</w:t>
      </w:r>
      <w:r w:rsidR="00D879A9" w:rsidRPr="00D879A9">
        <w:rPr>
          <w:szCs w:val="20"/>
        </w:rPr>
        <w:t xml:space="preserve"> – B) X 4%</w:t>
      </w:r>
      <w:r w:rsidR="00D879A9">
        <w:rPr>
          <w:rFonts w:hint="cs"/>
          <w:sz w:val="26"/>
          <w:rtl/>
        </w:rPr>
        <w:t>}.</w:t>
      </w:r>
    </w:p>
    <w:p w14:paraId="431E2A3A" w14:textId="630BAA81" w:rsidR="00D879A9" w:rsidRPr="00D879A9" w:rsidRDefault="00D879A9" w:rsidP="003D6D49">
      <w:pPr>
        <w:widowControl w:val="0"/>
        <w:spacing w:before="0" w:after="120" w:line="360" w:lineRule="auto"/>
        <w:ind w:left="2267" w:hanging="425"/>
        <w:rPr>
          <w:sz w:val="26"/>
        </w:rPr>
      </w:pPr>
      <w:r w:rsidRPr="00D879A9">
        <w:rPr>
          <w:rFonts w:hint="cs"/>
          <w:sz w:val="26"/>
          <w:rtl/>
        </w:rPr>
        <w:t>לסכום הפיצוי המוסכם יתווסף מע"מ כדין.</w:t>
      </w:r>
    </w:p>
    <w:p w14:paraId="67C7A086" w14:textId="02C687D3" w:rsidR="00D26942" w:rsidRPr="00D879A9" w:rsidRDefault="00C9404E" w:rsidP="009E6E00">
      <w:pPr>
        <w:widowControl w:val="0"/>
        <w:numPr>
          <w:ilvl w:val="2"/>
          <w:numId w:val="10"/>
        </w:numPr>
        <w:tabs>
          <w:tab w:val="clear" w:pos="2534"/>
          <w:tab w:val="num" w:pos="2834"/>
        </w:tabs>
        <w:spacing w:before="0" w:after="120" w:line="360" w:lineRule="auto"/>
        <w:ind w:left="1842"/>
        <w:rPr>
          <w:sz w:val="26"/>
        </w:rPr>
      </w:pPr>
      <w:r w:rsidRPr="00F33012">
        <w:rPr>
          <w:rFonts w:hint="eastAsia"/>
          <w:sz w:val="24"/>
          <w:rtl/>
        </w:rPr>
        <w:t>מסכום</w:t>
      </w:r>
      <w:r w:rsidRPr="00F33012">
        <w:rPr>
          <w:sz w:val="24"/>
          <w:rtl/>
        </w:rPr>
        <w:t xml:space="preserve"> </w:t>
      </w:r>
      <w:r w:rsidRPr="00F33012">
        <w:rPr>
          <w:rFonts w:hint="eastAsia"/>
          <w:sz w:val="24"/>
          <w:rtl/>
        </w:rPr>
        <w:t>הפיצוי</w:t>
      </w:r>
      <w:r w:rsidRPr="00F33012">
        <w:rPr>
          <w:sz w:val="24"/>
          <w:rtl/>
        </w:rPr>
        <w:t xml:space="preserve"> </w:t>
      </w:r>
      <w:r w:rsidRPr="00F33012">
        <w:rPr>
          <w:rFonts w:hint="eastAsia"/>
          <w:sz w:val="24"/>
          <w:rtl/>
        </w:rPr>
        <w:t>המוסכם</w:t>
      </w:r>
      <w:r w:rsidR="00D879A9">
        <w:rPr>
          <w:rFonts w:hint="cs"/>
          <w:sz w:val="24"/>
          <w:rtl/>
        </w:rPr>
        <w:t xml:space="preserve">, החברה תהיה רשאית </w:t>
      </w:r>
      <w:r w:rsidRPr="00F33012">
        <w:rPr>
          <w:rFonts w:hint="eastAsia"/>
          <w:sz w:val="24"/>
          <w:rtl/>
        </w:rPr>
        <w:t>לקזז</w:t>
      </w:r>
      <w:r w:rsidRPr="00F33012">
        <w:rPr>
          <w:sz w:val="24"/>
          <w:rtl/>
        </w:rPr>
        <w:t xml:space="preserve"> </w:t>
      </w:r>
      <w:r w:rsidRPr="00F33012">
        <w:rPr>
          <w:rFonts w:hint="eastAsia"/>
          <w:sz w:val="24"/>
          <w:rtl/>
        </w:rPr>
        <w:t>ולהפחית</w:t>
      </w:r>
      <w:r w:rsidRPr="00F33012">
        <w:rPr>
          <w:sz w:val="24"/>
          <w:rtl/>
        </w:rPr>
        <w:t xml:space="preserve"> </w:t>
      </w:r>
      <w:r w:rsidRPr="00F33012">
        <w:rPr>
          <w:rFonts w:hint="eastAsia"/>
          <w:sz w:val="24"/>
          <w:rtl/>
        </w:rPr>
        <w:t>כל</w:t>
      </w:r>
      <w:r w:rsidRPr="00F33012">
        <w:rPr>
          <w:sz w:val="24"/>
          <w:rtl/>
        </w:rPr>
        <w:t xml:space="preserve"> </w:t>
      </w:r>
      <w:r w:rsidRPr="00F33012">
        <w:rPr>
          <w:rFonts w:hint="eastAsia"/>
          <w:sz w:val="24"/>
          <w:rtl/>
        </w:rPr>
        <w:t>סכום</w:t>
      </w:r>
      <w:r w:rsidRPr="00F33012">
        <w:rPr>
          <w:sz w:val="24"/>
          <w:rtl/>
        </w:rPr>
        <w:t xml:space="preserve"> </w:t>
      </w:r>
      <w:r w:rsidRPr="00F33012">
        <w:rPr>
          <w:rFonts w:hint="eastAsia"/>
          <w:sz w:val="24"/>
          <w:rtl/>
        </w:rPr>
        <w:t>שלדעת</w:t>
      </w:r>
      <w:r w:rsidRPr="00F33012">
        <w:rPr>
          <w:sz w:val="24"/>
          <w:rtl/>
        </w:rPr>
        <w:t xml:space="preserve"> </w:t>
      </w:r>
      <w:r w:rsidRPr="00F33012">
        <w:rPr>
          <w:rFonts w:hint="eastAsia"/>
          <w:sz w:val="24"/>
          <w:rtl/>
        </w:rPr>
        <w:t>המנהל</w:t>
      </w:r>
      <w:r w:rsidRPr="00F33012">
        <w:rPr>
          <w:sz w:val="24"/>
          <w:rtl/>
        </w:rPr>
        <w:t xml:space="preserve"> </w:t>
      </w:r>
      <w:r w:rsidRPr="00F33012">
        <w:rPr>
          <w:rFonts w:hint="eastAsia"/>
          <w:sz w:val="24"/>
          <w:rtl/>
        </w:rPr>
        <w:t>מגיע</w:t>
      </w:r>
      <w:r w:rsidRPr="00F33012">
        <w:rPr>
          <w:sz w:val="24"/>
          <w:rtl/>
        </w:rPr>
        <w:t xml:space="preserve"> </w:t>
      </w:r>
      <w:r w:rsidRPr="00F33012">
        <w:rPr>
          <w:rFonts w:hint="eastAsia"/>
          <w:sz w:val="24"/>
          <w:rtl/>
        </w:rPr>
        <w:t>מהקבלן</w:t>
      </w:r>
      <w:r w:rsidRPr="00F33012">
        <w:rPr>
          <w:sz w:val="24"/>
          <w:rtl/>
        </w:rPr>
        <w:t xml:space="preserve"> </w:t>
      </w:r>
      <w:r w:rsidR="00D879A9">
        <w:rPr>
          <w:rFonts w:hint="cs"/>
          <w:sz w:val="26"/>
          <w:rtl/>
        </w:rPr>
        <w:t xml:space="preserve">לחברה </w:t>
      </w:r>
      <w:r w:rsidRPr="00F33012">
        <w:rPr>
          <w:rFonts w:hint="eastAsia"/>
          <w:sz w:val="24"/>
          <w:rtl/>
        </w:rPr>
        <w:t>ו</w:t>
      </w:r>
      <w:r w:rsidRPr="00F33012">
        <w:rPr>
          <w:sz w:val="24"/>
          <w:rtl/>
        </w:rPr>
        <w:t xml:space="preserve">/או </w:t>
      </w:r>
      <w:r w:rsidR="00D879A9">
        <w:rPr>
          <w:rFonts w:hint="cs"/>
          <w:sz w:val="24"/>
          <w:rtl/>
        </w:rPr>
        <w:t xml:space="preserve">לעירייה ו/או </w:t>
      </w:r>
      <w:r w:rsidRPr="00F33012">
        <w:rPr>
          <w:rFonts w:hint="eastAsia"/>
          <w:sz w:val="24"/>
          <w:rtl/>
        </w:rPr>
        <w:t>למי</w:t>
      </w:r>
      <w:r w:rsidRPr="00F33012">
        <w:rPr>
          <w:sz w:val="24"/>
          <w:rtl/>
        </w:rPr>
        <w:t xml:space="preserve"> </w:t>
      </w:r>
      <w:r w:rsidRPr="00F33012">
        <w:rPr>
          <w:rFonts w:hint="eastAsia"/>
          <w:sz w:val="24"/>
          <w:rtl/>
        </w:rPr>
        <w:t>מטעמ</w:t>
      </w:r>
      <w:r w:rsidR="00D879A9">
        <w:rPr>
          <w:rFonts w:hint="cs"/>
          <w:sz w:val="24"/>
          <w:rtl/>
        </w:rPr>
        <w:t>ן</w:t>
      </w:r>
      <w:r w:rsidRPr="00F33012">
        <w:rPr>
          <w:sz w:val="24"/>
          <w:rtl/>
        </w:rPr>
        <w:t xml:space="preserve"> </w:t>
      </w:r>
      <w:r w:rsidRPr="00F33012">
        <w:rPr>
          <w:rFonts w:hint="eastAsia"/>
          <w:sz w:val="24"/>
          <w:rtl/>
        </w:rPr>
        <w:t>ו</w:t>
      </w:r>
      <w:r w:rsidRPr="00F33012">
        <w:rPr>
          <w:sz w:val="24"/>
          <w:rtl/>
        </w:rPr>
        <w:t xml:space="preserve">/או </w:t>
      </w:r>
      <w:r w:rsidRPr="00F33012">
        <w:rPr>
          <w:rFonts w:hint="eastAsia"/>
          <w:sz w:val="24"/>
          <w:rtl/>
        </w:rPr>
        <w:t>לכל</w:t>
      </w:r>
      <w:r w:rsidRPr="00F33012">
        <w:rPr>
          <w:sz w:val="24"/>
          <w:rtl/>
        </w:rPr>
        <w:t xml:space="preserve"> </w:t>
      </w:r>
      <w:r w:rsidRPr="00F33012">
        <w:rPr>
          <w:rFonts w:hint="eastAsia"/>
          <w:sz w:val="24"/>
          <w:rtl/>
        </w:rPr>
        <w:t>צד</w:t>
      </w:r>
      <w:r w:rsidRPr="00F33012">
        <w:rPr>
          <w:sz w:val="24"/>
          <w:rtl/>
        </w:rPr>
        <w:t xml:space="preserve"> </w:t>
      </w:r>
      <w:r w:rsidRPr="00F33012">
        <w:rPr>
          <w:rFonts w:hint="eastAsia"/>
          <w:sz w:val="24"/>
          <w:rtl/>
        </w:rPr>
        <w:t>ג</w:t>
      </w:r>
      <w:r w:rsidRPr="00F33012">
        <w:rPr>
          <w:sz w:val="24"/>
          <w:rtl/>
        </w:rPr>
        <w:t>'</w:t>
      </w:r>
      <w:r w:rsidR="00D879A9">
        <w:rPr>
          <w:rFonts w:hint="cs"/>
          <w:sz w:val="24"/>
          <w:rtl/>
        </w:rPr>
        <w:t>,</w:t>
      </w:r>
      <w:r w:rsidRPr="00F33012">
        <w:rPr>
          <w:sz w:val="24"/>
          <w:rtl/>
        </w:rPr>
        <w:t xml:space="preserve"> </w:t>
      </w:r>
      <w:r w:rsidR="00D879A9">
        <w:rPr>
          <w:rFonts w:hint="cs"/>
          <w:sz w:val="24"/>
          <w:rtl/>
        </w:rPr>
        <w:t xml:space="preserve">מכוח כל הסכם וכל דין. </w:t>
      </w:r>
    </w:p>
    <w:p w14:paraId="2388AF43" w14:textId="5705BD17" w:rsidR="00D879A9" w:rsidRDefault="00D879A9" w:rsidP="009E6E00">
      <w:pPr>
        <w:widowControl w:val="0"/>
        <w:numPr>
          <w:ilvl w:val="2"/>
          <w:numId w:val="10"/>
        </w:numPr>
        <w:tabs>
          <w:tab w:val="clear" w:pos="2534"/>
          <w:tab w:val="num" w:pos="2834"/>
        </w:tabs>
        <w:spacing w:before="0" w:after="120" w:line="360" w:lineRule="auto"/>
        <w:ind w:left="1842"/>
        <w:rPr>
          <w:sz w:val="26"/>
        </w:rPr>
      </w:pPr>
      <w:r>
        <w:rPr>
          <w:rFonts w:hint="cs"/>
          <w:sz w:val="26"/>
          <w:rtl/>
        </w:rPr>
        <w:t xml:space="preserve">אם </w:t>
      </w:r>
      <w:r w:rsidRPr="00F33012">
        <w:rPr>
          <w:rFonts w:hint="eastAsia"/>
          <w:sz w:val="26"/>
          <w:rtl/>
        </w:rPr>
        <w:t>עקב</w:t>
      </w:r>
      <w:r w:rsidRPr="00F33012">
        <w:rPr>
          <w:sz w:val="26"/>
          <w:rtl/>
        </w:rPr>
        <w:t xml:space="preserve"> </w:t>
      </w:r>
      <w:r w:rsidRPr="009E6E00">
        <w:rPr>
          <w:rFonts w:hint="eastAsia"/>
          <w:rtl/>
        </w:rPr>
        <w:t>הפסקת</w:t>
      </w:r>
      <w:r w:rsidRPr="00F33012">
        <w:rPr>
          <w:sz w:val="26"/>
          <w:rtl/>
        </w:rPr>
        <w:t xml:space="preserve"> </w:t>
      </w:r>
      <w:r w:rsidRPr="00F33012">
        <w:rPr>
          <w:rFonts w:hint="eastAsia"/>
          <w:sz w:val="26"/>
          <w:rtl/>
        </w:rPr>
        <w:t>העבודה</w:t>
      </w:r>
      <w:r>
        <w:rPr>
          <w:rFonts w:hint="cs"/>
          <w:sz w:val="26"/>
          <w:rtl/>
        </w:rPr>
        <w:t>,</w:t>
      </w:r>
      <w:r w:rsidRPr="00F33012">
        <w:rPr>
          <w:sz w:val="26"/>
          <w:rtl/>
        </w:rPr>
        <w:t xml:space="preserve"> </w:t>
      </w:r>
      <w:r w:rsidRPr="00F33012">
        <w:rPr>
          <w:rFonts w:hint="cs"/>
          <w:sz w:val="26"/>
          <w:rtl/>
        </w:rPr>
        <w:t>סכום התמורה</w:t>
      </w:r>
      <w:r w:rsidRPr="00F33012">
        <w:rPr>
          <w:sz w:val="26"/>
          <w:rtl/>
        </w:rPr>
        <w:t xml:space="preserve"> </w:t>
      </w:r>
      <w:proofErr w:type="spellStart"/>
      <w:r>
        <w:rPr>
          <w:rFonts w:hint="cs"/>
          <w:sz w:val="26"/>
          <w:rtl/>
        </w:rPr>
        <w:t>הפאושלית</w:t>
      </w:r>
      <w:proofErr w:type="spellEnd"/>
      <w:r>
        <w:rPr>
          <w:rFonts w:hint="cs"/>
          <w:sz w:val="26"/>
          <w:rtl/>
        </w:rPr>
        <w:t xml:space="preserve"> בלבד ששולם לקבלן הופחת </w:t>
      </w:r>
      <w:r w:rsidRPr="00F33012">
        <w:rPr>
          <w:rFonts w:hint="eastAsia"/>
          <w:sz w:val="26"/>
          <w:rtl/>
        </w:rPr>
        <w:t>ב</w:t>
      </w:r>
      <w:r>
        <w:rPr>
          <w:rFonts w:hint="cs"/>
          <w:sz w:val="26"/>
          <w:rtl/>
        </w:rPr>
        <w:t xml:space="preserve">שיעור של עד </w:t>
      </w:r>
      <w:r w:rsidRPr="00F33012">
        <w:rPr>
          <w:sz w:val="26"/>
          <w:rtl/>
        </w:rPr>
        <w:t xml:space="preserve">50% </w:t>
      </w:r>
      <w:r>
        <w:rPr>
          <w:rFonts w:hint="cs"/>
          <w:sz w:val="26"/>
          <w:rtl/>
        </w:rPr>
        <w:t xml:space="preserve">(כולל) </w:t>
      </w:r>
      <w:r w:rsidRPr="00F33012">
        <w:rPr>
          <w:rFonts w:hint="cs"/>
          <w:sz w:val="26"/>
          <w:rtl/>
        </w:rPr>
        <w:t>מסכום התמורה</w:t>
      </w:r>
      <w:r w:rsidRPr="00F33012">
        <w:rPr>
          <w:sz w:val="26"/>
          <w:rtl/>
        </w:rPr>
        <w:t xml:space="preserve"> </w:t>
      </w:r>
      <w:proofErr w:type="spellStart"/>
      <w:r>
        <w:rPr>
          <w:rFonts w:hint="cs"/>
          <w:sz w:val="26"/>
          <w:rtl/>
        </w:rPr>
        <w:t>הפאושלית</w:t>
      </w:r>
      <w:proofErr w:type="spellEnd"/>
      <w:r>
        <w:rPr>
          <w:rFonts w:hint="cs"/>
          <w:sz w:val="26"/>
          <w:rtl/>
        </w:rPr>
        <w:t xml:space="preserve"> </w:t>
      </w:r>
      <w:r w:rsidRPr="00F33012">
        <w:rPr>
          <w:rFonts w:hint="eastAsia"/>
          <w:sz w:val="26"/>
          <w:rtl/>
        </w:rPr>
        <w:t>המקורי</w:t>
      </w:r>
      <w:r w:rsidRPr="00F33012">
        <w:rPr>
          <w:sz w:val="26"/>
          <w:rtl/>
        </w:rPr>
        <w:t xml:space="preserve"> </w:t>
      </w:r>
      <w:r w:rsidRPr="00F33012">
        <w:rPr>
          <w:rFonts w:hint="eastAsia"/>
          <w:sz w:val="26"/>
          <w:rtl/>
        </w:rPr>
        <w:t>ע</w:t>
      </w:r>
      <w:r>
        <w:rPr>
          <w:rFonts w:hint="cs"/>
          <w:sz w:val="26"/>
          <w:rtl/>
        </w:rPr>
        <w:t xml:space="preserve">ל </w:t>
      </w:r>
      <w:r w:rsidRPr="00F33012">
        <w:rPr>
          <w:rFonts w:hint="eastAsia"/>
          <w:sz w:val="26"/>
          <w:rtl/>
        </w:rPr>
        <w:t>פ</w:t>
      </w:r>
      <w:r w:rsidRPr="00F33012">
        <w:rPr>
          <w:sz w:val="26"/>
          <w:rtl/>
        </w:rPr>
        <w:t xml:space="preserve">י </w:t>
      </w:r>
      <w:r w:rsidRPr="00F33012">
        <w:rPr>
          <w:rFonts w:hint="eastAsia"/>
          <w:sz w:val="26"/>
          <w:rtl/>
        </w:rPr>
        <w:t>הסכם</w:t>
      </w:r>
      <w:r w:rsidRPr="00F33012">
        <w:rPr>
          <w:sz w:val="26"/>
          <w:rtl/>
        </w:rPr>
        <w:t xml:space="preserve"> </w:t>
      </w:r>
      <w:r w:rsidRPr="00F33012">
        <w:rPr>
          <w:rFonts w:hint="eastAsia"/>
          <w:sz w:val="26"/>
          <w:rtl/>
        </w:rPr>
        <w:t>זה</w:t>
      </w:r>
      <w:r w:rsidRPr="00F33012">
        <w:rPr>
          <w:sz w:val="26"/>
          <w:rtl/>
        </w:rPr>
        <w:t xml:space="preserve">, </w:t>
      </w:r>
      <w:r w:rsidRPr="00F33012">
        <w:rPr>
          <w:rFonts w:hint="eastAsia"/>
          <w:sz w:val="26"/>
          <w:rtl/>
        </w:rPr>
        <w:t>הקבלן</w:t>
      </w:r>
      <w:r w:rsidRPr="00F33012">
        <w:rPr>
          <w:sz w:val="26"/>
          <w:rtl/>
        </w:rPr>
        <w:t xml:space="preserve"> </w:t>
      </w:r>
      <w:r>
        <w:rPr>
          <w:rFonts w:hint="cs"/>
          <w:sz w:val="26"/>
          <w:rtl/>
        </w:rPr>
        <w:t xml:space="preserve">לא יהיה זכאי </w:t>
      </w:r>
      <w:r w:rsidRPr="00F33012">
        <w:rPr>
          <w:rFonts w:hint="eastAsia"/>
          <w:sz w:val="26"/>
          <w:rtl/>
        </w:rPr>
        <w:t>לפיצוי</w:t>
      </w:r>
      <w:r w:rsidRPr="00F33012">
        <w:rPr>
          <w:sz w:val="26"/>
          <w:rtl/>
        </w:rPr>
        <w:t xml:space="preserve"> </w:t>
      </w:r>
      <w:r w:rsidR="00934A03">
        <w:rPr>
          <w:rFonts w:hint="cs"/>
          <w:sz w:val="26"/>
          <w:rtl/>
        </w:rPr>
        <w:t xml:space="preserve">מוסכם או לפיצוי אחר </w:t>
      </w:r>
      <w:r>
        <w:rPr>
          <w:rFonts w:hint="cs"/>
          <w:sz w:val="26"/>
          <w:rtl/>
        </w:rPr>
        <w:t>כלשהו.</w:t>
      </w:r>
    </w:p>
    <w:p w14:paraId="1A658186" w14:textId="2582DDDA" w:rsidR="00934A03" w:rsidRDefault="00934A03" w:rsidP="009E6E00">
      <w:pPr>
        <w:widowControl w:val="0"/>
        <w:numPr>
          <w:ilvl w:val="2"/>
          <w:numId w:val="10"/>
        </w:numPr>
        <w:tabs>
          <w:tab w:val="clear" w:pos="2534"/>
          <w:tab w:val="num" w:pos="2834"/>
        </w:tabs>
        <w:spacing w:before="0" w:after="120" w:line="360" w:lineRule="auto"/>
        <w:ind w:left="1842"/>
        <w:rPr>
          <w:sz w:val="26"/>
        </w:rPr>
      </w:pPr>
      <w:bookmarkStart w:id="52" w:name="_Ref7963183"/>
      <w:r>
        <w:rPr>
          <w:rFonts w:hint="cs"/>
          <w:sz w:val="26"/>
          <w:rtl/>
        </w:rPr>
        <w:t xml:space="preserve">למען הסר ספק מובהר, </w:t>
      </w:r>
      <w:r w:rsidR="00530302">
        <w:rPr>
          <w:rFonts w:hint="cs"/>
          <w:sz w:val="26"/>
          <w:rtl/>
        </w:rPr>
        <w:t xml:space="preserve">כי </w:t>
      </w:r>
      <w:r>
        <w:rPr>
          <w:rFonts w:hint="cs"/>
          <w:sz w:val="26"/>
          <w:rtl/>
        </w:rPr>
        <w:t xml:space="preserve">בגין עבודות הפיתוח הסביבתי, בכל מקרה הקבלן לא יהיה זכאי לפיצוי מוסכם או לפיצוי אחר כלשהו. </w:t>
      </w:r>
    </w:p>
    <w:p w14:paraId="695F1464" w14:textId="183C3E99" w:rsidR="00934A03" w:rsidRDefault="00934A03" w:rsidP="009E6E00">
      <w:pPr>
        <w:widowControl w:val="0"/>
        <w:numPr>
          <w:ilvl w:val="1"/>
          <w:numId w:val="10"/>
        </w:numPr>
        <w:tabs>
          <w:tab w:val="clear" w:pos="1267"/>
          <w:tab w:val="num" w:pos="1133"/>
        </w:tabs>
        <w:spacing w:before="0" w:after="120" w:line="360" w:lineRule="auto"/>
        <w:ind w:left="1133" w:hanging="559"/>
        <w:rPr>
          <w:sz w:val="26"/>
        </w:rPr>
      </w:pPr>
      <w:r>
        <w:rPr>
          <w:rFonts w:hint="cs"/>
          <w:sz w:val="26"/>
          <w:rtl/>
        </w:rPr>
        <w:t xml:space="preserve">ככל שמועד הפסקת העבודות הוא </w:t>
      </w:r>
      <w:r w:rsidRPr="00530302">
        <w:rPr>
          <w:rFonts w:hint="eastAsia"/>
          <w:b/>
          <w:bCs/>
          <w:sz w:val="26"/>
          <w:rtl/>
        </w:rPr>
        <w:t>לאחר</w:t>
      </w:r>
      <w:r w:rsidRPr="00B442CE">
        <w:rPr>
          <w:sz w:val="26"/>
          <w:rtl/>
        </w:rPr>
        <w:t xml:space="preserve"> </w:t>
      </w:r>
      <w:r>
        <w:rPr>
          <w:rFonts w:hint="cs"/>
          <w:sz w:val="26"/>
          <w:rtl/>
        </w:rPr>
        <w:t xml:space="preserve">מתן </w:t>
      </w:r>
      <w:r w:rsidRPr="00B442CE">
        <w:rPr>
          <w:rFonts w:hint="eastAsia"/>
          <w:sz w:val="26"/>
          <w:rtl/>
        </w:rPr>
        <w:t>צו</w:t>
      </w:r>
      <w:r w:rsidRPr="00B442CE">
        <w:rPr>
          <w:sz w:val="26"/>
          <w:rtl/>
        </w:rPr>
        <w:t xml:space="preserve"> </w:t>
      </w:r>
      <w:r w:rsidRPr="00B442CE">
        <w:rPr>
          <w:rFonts w:hint="eastAsia"/>
          <w:sz w:val="26"/>
          <w:rtl/>
        </w:rPr>
        <w:t>התחלת</w:t>
      </w:r>
      <w:r w:rsidRPr="00B442CE">
        <w:rPr>
          <w:sz w:val="26"/>
          <w:rtl/>
        </w:rPr>
        <w:t xml:space="preserve"> </w:t>
      </w:r>
      <w:r w:rsidRPr="00B442CE">
        <w:rPr>
          <w:rFonts w:hint="eastAsia"/>
          <w:sz w:val="26"/>
          <w:rtl/>
        </w:rPr>
        <w:t>עבודה</w:t>
      </w:r>
      <w:r>
        <w:rPr>
          <w:rFonts w:hint="cs"/>
          <w:sz w:val="26"/>
          <w:rtl/>
        </w:rPr>
        <w:t xml:space="preserve">, אך </w:t>
      </w:r>
      <w:r w:rsidRPr="00530302">
        <w:rPr>
          <w:rFonts w:hint="cs"/>
          <w:b/>
          <w:bCs/>
          <w:sz w:val="26"/>
          <w:rtl/>
        </w:rPr>
        <w:t>בטרם</w:t>
      </w:r>
      <w:r w:rsidRPr="00B442CE">
        <w:rPr>
          <w:sz w:val="26"/>
          <w:rtl/>
        </w:rPr>
        <w:t xml:space="preserve"> </w:t>
      </w:r>
      <w:r>
        <w:rPr>
          <w:rFonts w:hint="cs"/>
          <w:sz w:val="26"/>
          <w:rtl/>
        </w:rPr>
        <w:t xml:space="preserve">תחילת ביצוע העבודות בפועל על ידי הקבלן, הפיצוי המוסכם שלו יהיה זכאי הקבלן יהיה </w:t>
      </w:r>
      <w:r w:rsidR="00530302">
        <w:rPr>
          <w:rFonts w:hint="cs"/>
          <w:sz w:val="26"/>
          <w:rtl/>
        </w:rPr>
        <w:t>בהתאם לנוסחה בסעיף 2</w:t>
      </w:r>
      <w:r w:rsidR="000E5EEA">
        <w:rPr>
          <w:rFonts w:hint="cs"/>
          <w:sz w:val="26"/>
          <w:rtl/>
        </w:rPr>
        <w:t>5</w:t>
      </w:r>
      <w:r w:rsidR="00530302">
        <w:rPr>
          <w:rFonts w:hint="cs"/>
          <w:sz w:val="26"/>
          <w:rtl/>
        </w:rPr>
        <w:t>.</w:t>
      </w:r>
      <w:r w:rsidR="00EE1CF7">
        <w:rPr>
          <w:rFonts w:hint="cs"/>
          <w:sz w:val="26"/>
          <w:rtl/>
        </w:rPr>
        <w:t>3.6 לעיל, אך ב</w:t>
      </w:r>
      <w:r>
        <w:rPr>
          <w:rFonts w:hint="cs"/>
          <w:sz w:val="26"/>
          <w:rtl/>
        </w:rPr>
        <w:t xml:space="preserve">סכום </w:t>
      </w:r>
      <w:proofErr w:type="spellStart"/>
      <w:r>
        <w:rPr>
          <w:rFonts w:hint="cs"/>
          <w:sz w:val="26"/>
          <w:rtl/>
        </w:rPr>
        <w:t>בשעור</w:t>
      </w:r>
      <w:proofErr w:type="spellEnd"/>
      <w:r>
        <w:rPr>
          <w:rFonts w:hint="cs"/>
          <w:sz w:val="26"/>
          <w:rtl/>
        </w:rPr>
        <w:t xml:space="preserve"> 2% מההפרש בין (</w:t>
      </w:r>
      <w:r w:rsidRPr="003D6D49">
        <w:rPr>
          <w:rFonts w:hint="cs"/>
          <w:szCs w:val="20"/>
        </w:rPr>
        <w:t>A</w:t>
      </w:r>
      <w:r>
        <w:rPr>
          <w:rFonts w:hint="cs"/>
          <w:sz w:val="26"/>
          <w:rtl/>
        </w:rPr>
        <w:t>) ל- (</w:t>
      </w:r>
      <w:r w:rsidRPr="003D6D49">
        <w:rPr>
          <w:rFonts w:hint="cs"/>
          <w:szCs w:val="20"/>
        </w:rPr>
        <w:t>B</w:t>
      </w:r>
      <w:r>
        <w:rPr>
          <w:rFonts w:hint="cs"/>
          <w:sz w:val="26"/>
          <w:rtl/>
        </w:rPr>
        <w:t>) {</w:t>
      </w:r>
      <w:r w:rsidR="00EE1CF7">
        <w:rPr>
          <w:rFonts w:hint="cs"/>
          <w:sz w:val="26"/>
          <w:rtl/>
        </w:rPr>
        <w:t xml:space="preserve">כלומר </w:t>
      </w:r>
      <w:r>
        <w:rPr>
          <w:rFonts w:hint="cs"/>
          <w:sz w:val="26"/>
          <w:rtl/>
        </w:rPr>
        <w:t xml:space="preserve">לפי הנוסחה: </w:t>
      </w:r>
      <w:r w:rsidRPr="00D879A9">
        <w:rPr>
          <w:szCs w:val="20"/>
        </w:rPr>
        <w:t xml:space="preserve">(A – B) X </w:t>
      </w:r>
      <w:r>
        <w:rPr>
          <w:szCs w:val="20"/>
        </w:rPr>
        <w:t>2</w:t>
      </w:r>
      <w:r w:rsidRPr="00D879A9">
        <w:rPr>
          <w:szCs w:val="20"/>
        </w:rPr>
        <w:t>%</w:t>
      </w:r>
      <w:r>
        <w:rPr>
          <w:rFonts w:hint="cs"/>
          <w:sz w:val="26"/>
          <w:rtl/>
        </w:rPr>
        <w:t>}.</w:t>
      </w:r>
    </w:p>
    <w:bookmarkEnd w:id="52"/>
    <w:p w14:paraId="222B5298" w14:textId="2BC000A1" w:rsidR="00120E93" w:rsidRDefault="00F12EDD" w:rsidP="009E6E00">
      <w:pPr>
        <w:widowControl w:val="0"/>
        <w:numPr>
          <w:ilvl w:val="1"/>
          <w:numId w:val="10"/>
        </w:numPr>
        <w:tabs>
          <w:tab w:val="clear" w:pos="1267"/>
          <w:tab w:val="num" w:pos="1133"/>
        </w:tabs>
        <w:spacing w:before="0" w:after="120" w:line="360" w:lineRule="auto"/>
        <w:ind w:left="1133" w:hanging="559"/>
        <w:rPr>
          <w:sz w:val="26"/>
        </w:rPr>
      </w:pPr>
      <w:r>
        <w:rPr>
          <w:rFonts w:hint="cs"/>
          <w:sz w:val="26"/>
          <w:rtl/>
        </w:rPr>
        <w:t xml:space="preserve">לצורך קבלת הפיצוי המוסכם, </w:t>
      </w:r>
      <w:r w:rsidR="00120E93" w:rsidRPr="00F33012">
        <w:rPr>
          <w:rFonts w:hint="cs"/>
          <w:sz w:val="26"/>
          <w:rtl/>
        </w:rPr>
        <w:t xml:space="preserve">על הקבלן </w:t>
      </w:r>
      <w:r w:rsidR="00120E93" w:rsidRPr="00F12EDD">
        <w:rPr>
          <w:rFonts w:hint="cs"/>
          <w:sz w:val="26"/>
          <w:rtl/>
        </w:rPr>
        <w:t>לפנות</w:t>
      </w:r>
      <w:r w:rsidR="00120E93" w:rsidRPr="00F33012">
        <w:rPr>
          <w:rFonts w:hint="cs"/>
          <w:sz w:val="26"/>
          <w:rtl/>
        </w:rPr>
        <w:t xml:space="preserve"> ל</w:t>
      </w:r>
      <w:r w:rsidR="007A0ADD" w:rsidRPr="00F33012">
        <w:rPr>
          <w:rFonts w:hint="cs"/>
          <w:sz w:val="26"/>
          <w:rtl/>
        </w:rPr>
        <w:t>מנהל</w:t>
      </w:r>
      <w:r w:rsidR="00120E93" w:rsidRPr="00F33012">
        <w:rPr>
          <w:rFonts w:hint="cs"/>
          <w:sz w:val="26"/>
          <w:rtl/>
        </w:rPr>
        <w:t xml:space="preserve"> </w:t>
      </w:r>
      <w:r>
        <w:rPr>
          <w:rFonts w:hint="cs"/>
          <w:sz w:val="26"/>
          <w:rtl/>
        </w:rPr>
        <w:t>ב</w:t>
      </w:r>
      <w:r w:rsidR="00120E93" w:rsidRPr="00F33012">
        <w:rPr>
          <w:rFonts w:hint="cs"/>
          <w:sz w:val="26"/>
          <w:rtl/>
        </w:rPr>
        <w:t xml:space="preserve">תוך </w:t>
      </w:r>
      <w:r>
        <w:rPr>
          <w:rFonts w:hint="cs"/>
          <w:sz w:val="26"/>
          <w:rtl/>
        </w:rPr>
        <w:t xml:space="preserve">לא יותר מ- 45 ימים ממועד קבלת ההודעה בדבר </w:t>
      </w:r>
      <w:r w:rsidR="007A0ADD" w:rsidRPr="00F33012">
        <w:rPr>
          <w:rFonts w:hint="cs"/>
          <w:sz w:val="26"/>
          <w:rtl/>
        </w:rPr>
        <w:t xml:space="preserve">הפסקת העבודה, בבקשה </w:t>
      </w:r>
      <w:r w:rsidR="00120E93" w:rsidRPr="00F33012">
        <w:rPr>
          <w:rFonts w:hint="cs"/>
          <w:sz w:val="26"/>
          <w:rtl/>
        </w:rPr>
        <w:t>לעריכת התחשיב לפיצוי המוסכם כאמור.</w:t>
      </w:r>
    </w:p>
    <w:p w14:paraId="01EF261A" w14:textId="24DF9151" w:rsidR="00C9404E" w:rsidRDefault="00530302" w:rsidP="009E6E00">
      <w:pPr>
        <w:widowControl w:val="0"/>
        <w:numPr>
          <w:ilvl w:val="1"/>
          <w:numId w:val="10"/>
        </w:numPr>
        <w:tabs>
          <w:tab w:val="clear" w:pos="1267"/>
          <w:tab w:val="num" w:pos="1133"/>
        </w:tabs>
        <w:spacing w:before="0" w:after="120" w:line="360" w:lineRule="auto"/>
        <w:ind w:left="1133" w:hanging="559"/>
        <w:rPr>
          <w:sz w:val="26"/>
        </w:rPr>
      </w:pPr>
      <w:r w:rsidRPr="00EE1CF7">
        <w:rPr>
          <w:rFonts w:hint="cs"/>
          <w:sz w:val="26"/>
          <w:rtl/>
        </w:rPr>
        <w:t>למען הסר ספק יובהר, כי בכל מקרה הקבלן לא יהיה זכאי לכפל פיצוי</w:t>
      </w:r>
      <w:r w:rsidR="00EE1CF7" w:rsidRPr="00EE1CF7">
        <w:rPr>
          <w:rFonts w:hint="cs"/>
          <w:sz w:val="26"/>
          <w:rtl/>
        </w:rPr>
        <w:t xml:space="preserve"> בגין הפסקה בעבודות, זמנית או קבועה. בהתאם לכך</w:t>
      </w:r>
      <w:r w:rsidR="00A559D4">
        <w:rPr>
          <w:rFonts w:hint="cs"/>
          <w:sz w:val="26"/>
          <w:rtl/>
        </w:rPr>
        <w:t xml:space="preserve">, </w:t>
      </w:r>
      <w:r w:rsidR="00EE1CF7">
        <w:rPr>
          <w:rFonts w:hint="cs"/>
          <w:sz w:val="26"/>
          <w:rtl/>
        </w:rPr>
        <w:t xml:space="preserve">ככל שהקבלן קיבל </w:t>
      </w:r>
      <w:r w:rsidR="00C9404E" w:rsidRPr="00F33012">
        <w:rPr>
          <w:sz w:val="26"/>
          <w:rtl/>
        </w:rPr>
        <w:t xml:space="preserve">פיצוי </w:t>
      </w:r>
      <w:r w:rsidR="00EE1CF7">
        <w:rPr>
          <w:rFonts w:hint="cs"/>
          <w:sz w:val="26"/>
          <w:rtl/>
        </w:rPr>
        <w:t xml:space="preserve">כלשהו </w:t>
      </w:r>
      <w:r w:rsidR="00857F16">
        <w:rPr>
          <w:rFonts w:hint="cs"/>
          <w:sz w:val="26"/>
          <w:rtl/>
        </w:rPr>
        <w:t xml:space="preserve">לפי </w:t>
      </w:r>
      <w:r w:rsidR="00C9404E" w:rsidRPr="00F33012">
        <w:rPr>
          <w:sz w:val="26"/>
          <w:rtl/>
        </w:rPr>
        <w:t xml:space="preserve">פרק </w:t>
      </w:r>
      <w:r w:rsidR="00857F16">
        <w:rPr>
          <w:rFonts w:hint="cs"/>
          <w:sz w:val="26"/>
          <w:rtl/>
        </w:rPr>
        <w:t xml:space="preserve">דחיית העבודות בסעיף </w:t>
      </w:r>
      <w:r w:rsidR="000E5EEA">
        <w:rPr>
          <w:rFonts w:hint="cs"/>
          <w:sz w:val="26"/>
          <w:rtl/>
        </w:rPr>
        <w:t>4</w:t>
      </w:r>
      <w:r w:rsidR="00857F16">
        <w:rPr>
          <w:rFonts w:hint="cs"/>
          <w:sz w:val="26"/>
          <w:rtl/>
        </w:rPr>
        <w:t xml:space="preserve">.3 להסכם זה לעיל, </w:t>
      </w:r>
      <w:r w:rsidR="00C9404E" w:rsidRPr="00F33012">
        <w:rPr>
          <w:sz w:val="26"/>
          <w:rtl/>
        </w:rPr>
        <w:t>וב</w:t>
      </w:r>
      <w:r w:rsidR="005D1A74" w:rsidRPr="00F33012">
        <w:rPr>
          <w:rFonts w:hint="cs"/>
          <w:sz w:val="26"/>
          <w:rtl/>
        </w:rPr>
        <w:t>סופו של דבר הופסקה העבודה לצמיתות</w:t>
      </w:r>
      <w:r w:rsidR="00857F16">
        <w:rPr>
          <w:rFonts w:hint="cs"/>
          <w:sz w:val="26"/>
          <w:rtl/>
        </w:rPr>
        <w:t xml:space="preserve"> כאמור בפרק זה</w:t>
      </w:r>
      <w:r w:rsidR="00C9404E" w:rsidRPr="00F33012">
        <w:rPr>
          <w:sz w:val="26"/>
          <w:rtl/>
        </w:rPr>
        <w:t xml:space="preserve">, </w:t>
      </w:r>
      <w:r w:rsidR="00857F16">
        <w:rPr>
          <w:rFonts w:hint="cs"/>
          <w:sz w:val="26"/>
          <w:rtl/>
        </w:rPr>
        <w:t>מתוך הפיצוי שהקבלן יהיה זכאי לו לפי פרק זה יופחתו כל הסכומים ששולמו לו לפי פרק דחיית העבודות.</w:t>
      </w:r>
    </w:p>
    <w:p w14:paraId="695CDCE5" w14:textId="68950953" w:rsidR="00857F16" w:rsidRDefault="00857F16" w:rsidP="009E6E00">
      <w:pPr>
        <w:widowControl w:val="0"/>
        <w:numPr>
          <w:ilvl w:val="1"/>
          <w:numId w:val="10"/>
        </w:numPr>
        <w:tabs>
          <w:tab w:val="clear" w:pos="1267"/>
          <w:tab w:val="num" w:pos="1133"/>
        </w:tabs>
        <w:spacing w:before="0" w:after="120" w:line="360" w:lineRule="auto"/>
        <w:ind w:left="1133" w:hanging="559"/>
        <w:rPr>
          <w:sz w:val="26"/>
        </w:rPr>
      </w:pPr>
      <w:r>
        <w:rPr>
          <w:rFonts w:hint="cs"/>
          <w:sz w:val="26"/>
          <w:rtl/>
        </w:rPr>
        <w:t>הודיעה החברה לקבלן על הפסקת העבודות, ו</w:t>
      </w:r>
      <w:r w:rsidRPr="00F33012">
        <w:rPr>
          <w:rFonts w:hint="eastAsia"/>
          <w:sz w:val="26"/>
          <w:rtl/>
        </w:rPr>
        <w:t>ב</w:t>
      </w:r>
      <w:r>
        <w:rPr>
          <w:rFonts w:hint="cs"/>
          <w:sz w:val="26"/>
          <w:rtl/>
        </w:rPr>
        <w:t>י</w:t>
      </w:r>
      <w:r w:rsidRPr="00F33012">
        <w:rPr>
          <w:rFonts w:hint="eastAsia"/>
          <w:sz w:val="26"/>
          <w:rtl/>
        </w:rPr>
        <w:t>קשה</w:t>
      </w:r>
      <w:r w:rsidRPr="00F33012">
        <w:rPr>
          <w:sz w:val="26"/>
          <w:rtl/>
        </w:rPr>
        <w:t xml:space="preserve"> לחדש את ביצוע ה</w:t>
      </w:r>
      <w:r w:rsidRPr="00F33012">
        <w:rPr>
          <w:rFonts w:hint="eastAsia"/>
          <w:sz w:val="26"/>
          <w:rtl/>
        </w:rPr>
        <w:t>עבודות</w:t>
      </w:r>
      <w:r>
        <w:rPr>
          <w:rFonts w:hint="cs"/>
          <w:sz w:val="26"/>
          <w:rtl/>
        </w:rPr>
        <w:t xml:space="preserve"> בהודעה שנמסרה לקבלן</w:t>
      </w:r>
      <w:r w:rsidRPr="00F33012">
        <w:rPr>
          <w:sz w:val="26"/>
          <w:rtl/>
        </w:rPr>
        <w:t xml:space="preserve"> בתוך </w:t>
      </w:r>
      <w:r>
        <w:rPr>
          <w:rFonts w:hint="cs"/>
          <w:sz w:val="26"/>
          <w:rtl/>
        </w:rPr>
        <w:t xml:space="preserve">פרק זמן של עד </w:t>
      </w:r>
      <w:r w:rsidRPr="00F33012">
        <w:rPr>
          <w:sz w:val="26"/>
          <w:rtl/>
        </w:rPr>
        <w:t>90 ימים מ</w:t>
      </w:r>
      <w:r>
        <w:rPr>
          <w:rFonts w:hint="cs"/>
          <w:sz w:val="26"/>
          <w:rtl/>
        </w:rPr>
        <w:t xml:space="preserve">מועד מסירת ההודעה על הפסקת העבודות, </w:t>
      </w:r>
      <w:r w:rsidRPr="00F33012">
        <w:rPr>
          <w:sz w:val="26"/>
          <w:rtl/>
        </w:rPr>
        <w:t>י</w:t>
      </w:r>
      <w:r>
        <w:rPr>
          <w:rFonts w:hint="cs"/>
          <w:sz w:val="26"/>
          <w:rtl/>
        </w:rPr>
        <w:t>ח</w:t>
      </w:r>
      <w:r w:rsidRPr="00F33012">
        <w:rPr>
          <w:sz w:val="26"/>
          <w:rtl/>
        </w:rPr>
        <w:t>ויב הקבלן להמשיך את העבודות</w:t>
      </w:r>
      <w:r>
        <w:rPr>
          <w:rFonts w:hint="cs"/>
          <w:sz w:val="26"/>
          <w:rtl/>
        </w:rPr>
        <w:t>, מהמועד שיקבע על ידי החברה</w:t>
      </w:r>
      <w:r w:rsidRPr="00F33012">
        <w:rPr>
          <w:sz w:val="26"/>
          <w:rtl/>
        </w:rPr>
        <w:t xml:space="preserve">. </w:t>
      </w:r>
      <w:r w:rsidRPr="00F33012">
        <w:rPr>
          <w:rFonts w:hint="cs"/>
          <w:sz w:val="26"/>
          <w:rtl/>
        </w:rPr>
        <w:t xml:space="preserve">ביקשה </w:t>
      </w:r>
      <w:r>
        <w:rPr>
          <w:rFonts w:hint="cs"/>
          <w:sz w:val="26"/>
          <w:rtl/>
        </w:rPr>
        <w:t xml:space="preserve">החברה </w:t>
      </w:r>
      <w:r w:rsidRPr="00F33012">
        <w:rPr>
          <w:rFonts w:hint="cs"/>
          <w:sz w:val="26"/>
          <w:rtl/>
        </w:rPr>
        <w:t xml:space="preserve">לחדש את ביצוע העבודות </w:t>
      </w:r>
      <w:r>
        <w:rPr>
          <w:rFonts w:hint="cs"/>
          <w:sz w:val="26"/>
          <w:rtl/>
        </w:rPr>
        <w:t xml:space="preserve">בהודעה שנמסרה לקבלן </w:t>
      </w:r>
      <w:r w:rsidRPr="00F33012">
        <w:rPr>
          <w:rFonts w:hint="cs"/>
          <w:sz w:val="26"/>
          <w:rtl/>
        </w:rPr>
        <w:t xml:space="preserve">לאחר </w:t>
      </w:r>
      <w:r>
        <w:rPr>
          <w:rFonts w:hint="cs"/>
          <w:sz w:val="26"/>
          <w:rtl/>
        </w:rPr>
        <w:t xml:space="preserve">למעלה </w:t>
      </w:r>
      <w:r w:rsidRPr="00F33012">
        <w:rPr>
          <w:rFonts w:hint="cs"/>
          <w:sz w:val="26"/>
          <w:rtl/>
        </w:rPr>
        <w:t>מ-</w:t>
      </w:r>
      <w:r>
        <w:rPr>
          <w:rFonts w:hint="cs"/>
          <w:sz w:val="26"/>
          <w:rtl/>
        </w:rPr>
        <w:t xml:space="preserve"> </w:t>
      </w:r>
      <w:r w:rsidRPr="00F33012">
        <w:rPr>
          <w:rFonts w:hint="cs"/>
          <w:sz w:val="26"/>
          <w:rtl/>
        </w:rPr>
        <w:t>90 י</w:t>
      </w:r>
      <w:r>
        <w:rPr>
          <w:rFonts w:hint="cs"/>
          <w:sz w:val="26"/>
          <w:rtl/>
        </w:rPr>
        <w:t>מי</w:t>
      </w:r>
      <w:r w:rsidRPr="00F33012">
        <w:rPr>
          <w:rFonts w:hint="cs"/>
          <w:sz w:val="26"/>
          <w:rtl/>
        </w:rPr>
        <w:t xml:space="preserve">ם </w:t>
      </w:r>
      <w:r w:rsidRPr="00F33012">
        <w:rPr>
          <w:sz w:val="26"/>
          <w:rtl/>
        </w:rPr>
        <w:t>מ</w:t>
      </w:r>
      <w:r>
        <w:rPr>
          <w:rFonts w:hint="cs"/>
          <w:sz w:val="26"/>
          <w:rtl/>
        </w:rPr>
        <w:t>מועד מסירת ההודעה על הפסקת העבודות</w:t>
      </w:r>
      <w:r w:rsidRPr="00F33012">
        <w:rPr>
          <w:rFonts w:hint="cs"/>
          <w:sz w:val="26"/>
          <w:rtl/>
        </w:rPr>
        <w:t xml:space="preserve">, המשך ביצוע העבודות </w:t>
      </w:r>
      <w:r>
        <w:rPr>
          <w:rFonts w:hint="cs"/>
          <w:sz w:val="26"/>
          <w:rtl/>
        </w:rPr>
        <w:t>יהיה כפוף ל</w:t>
      </w:r>
      <w:r w:rsidRPr="00F33012">
        <w:rPr>
          <w:rFonts w:hint="cs"/>
          <w:sz w:val="26"/>
          <w:rtl/>
        </w:rPr>
        <w:t>הסכמת הקבלן.</w:t>
      </w:r>
    </w:p>
    <w:p w14:paraId="3893B2BC" w14:textId="55269E47" w:rsidR="00857F16" w:rsidRPr="00F33012" w:rsidRDefault="00857F16" w:rsidP="009E6E00">
      <w:pPr>
        <w:widowControl w:val="0"/>
        <w:numPr>
          <w:ilvl w:val="1"/>
          <w:numId w:val="10"/>
        </w:numPr>
        <w:tabs>
          <w:tab w:val="clear" w:pos="1267"/>
          <w:tab w:val="num" w:pos="1133"/>
        </w:tabs>
        <w:spacing w:before="0" w:after="120" w:line="360" w:lineRule="auto"/>
        <w:ind w:left="1133" w:hanging="559"/>
        <w:rPr>
          <w:sz w:val="26"/>
          <w:rtl/>
        </w:rPr>
      </w:pPr>
      <w:r w:rsidRPr="00F33012">
        <w:rPr>
          <w:rFonts w:hint="cs"/>
          <w:sz w:val="26"/>
          <w:rtl/>
        </w:rPr>
        <w:t>חזר הקבלן ל</w:t>
      </w:r>
      <w:r>
        <w:rPr>
          <w:rFonts w:hint="cs"/>
          <w:sz w:val="26"/>
          <w:rtl/>
        </w:rPr>
        <w:t xml:space="preserve">ביצוע העבודות </w:t>
      </w:r>
      <w:r w:rsidRPr="00F33012">
        <w:rPr>
          <w:rFonts w:hint="cs"/>
          <w:sz w:val="26"/>
          <w:rtl/>
        </w:rPr>
        <w:t xml:space="preserve">בעקבות פניית </w:t>
      </w:r>
      <w:r>
        <w:rPr>
          <w:rFonts w:hint="cs"/>
          <w:sz w:val="26"/>
          <w:rtl/>
        </w:rPr>
        <w:t>החברה כאמור</w:t>
      </w:r>
      <w:r w:rsidRPr="00F33012">
        <w:rPr>
          <w:sz w:val="26"/>
          <w:rtl/>
        </w:rPr>
        <w:t xml:space="preserve">, </w:t>
      </w:r>
      <w:r>
        <w:rPr>
          <w:rFonts w:hint="cs"/>
          <w:sz w:val="26"/>
          <w:rtl/>
        </w:rPr>
        <w:t xml:space="preserve">אזי </w:t>
      </w:r>
      <w:r w:rsidRPr="00F33012">
        <w:rPr>
          <w:sz w:val="26"/>
          <w:rtl/>
        </w:rPr>
        <w:t xml:space="preserve">הפיצוי המוסכם </w:t>
      </w:r>
      <w:r w:rsidR="00A559D4">
        <w:rPr>
          <w:rFonts w:hint="cs"/>
          <w:sz w:val="26"/>
          <w:rtl/>
        </w:rPr>
        <w:t xml:space="preserve">ששולם לקבלן לפי פרק זה </w:t>
      </w:r>
      <w:r w:rsidRPr="00F33012">
        <w:rPr>
          <w:sz w:val="26"/>
          <w:rtl/>
        </w:rPr>
        <w:t xml:space="preserve">ייחשב כתשלום ביניים ששולם על חשבון התמורה לה זכאי הקבלן עפ"י הסכם זה, ויקוזז </w:t>
      </w:r>
      <w:r w:rsidRPr="00F33012">
        <w:rPr>
          <w:sz w:val="26"/>
          <w:rtl/>
        </w:rPr>
        <w:lastRenderedPageBreak/>
        <w:t>מהתמורה בגין ביצוע העבודות לאחר חידוש העבודה.</w:t>
      </w:r>
    </w:p>
    <w:p w14:paraId="53B447C1" w14:textId="7151211F" w:rsidR="00963C27" w:rsidRDefault="00A559D4" w:rsidP="009E6E00">
      <w:pPr>
        <w:widowControl w:val="0"/>
        <w:numPr>
          <w:ilvl w:val="1"/>
          <w:numId w:val="10"/>
        </w:numPr>
        <w:tabs>
          <w:tab w:val="clear" w:pos="1267"/>
          <w:tab w:val="num" w:pos="1133"/>
        </w:tabs>
        <w:spacing w:before="0" w:after="120" w:line="360" w:lineRule="auto"/>
        <w:ind w:left="1133" w:hanging="559"/>
        <w:rPr>
          <w:sz w:val="26"/>
        </w:rPr>
      </w:pPr>
      <w:r w:rsidRPr="00F33012">
        <w:rPr>
          <w:rFonts w:hint="eastAsia"/>
          <w:sz w:val="26"/>
          <w:rtl/>
        </w:rPr>
        <w:t>בחלוף</w:t>
      </w:r>
      <w:r w:rsidRPr="00F33012">
        <w:rPr>
          <w:sz w:val="26"/>
          <w:rtl/>
        </w:rPr>
        <w:t xml:space="preserve"> 90 </w:t>
      </w:r>
      <w:r w:rsidRPr="00F33012">
        <w:rPr>
          <w:rFonts w:hint="eastAsia"/>
          <w:sz w:val="26"/>
          <w:rtl/>
        </w:rPr>
        <w:t>ימים</w:t>
      </w:r>
      <w:r w:rsidRPr="00F33012">
        <w:rPr>
          <w:sz w:val="26"/>
          <w:rtl/>
        </w:rPr>
        <w:t xml:space="preserve"> </w:t>
      </w:r>
      <w:r w:rsidRPr="00F33012">
        <w:rPr>
          <w:rFonts w:hint="eastAsia"/>
          <w:sz w:val="26"/>
          <w:rtl/>
        </w:rPr>
        <w:t>ממועד</w:t>
      </w:r>
      <w:r w:rsidRPr="00F33012">
        <w:rPr>
          <w:sz w:val="26"/>
          <w:rtl/>
        </w:rPr>
        <w:t xml:space="preserve"> </w:t>
      </w:r>
      <w:r>
        <w:rPr>
          <w:rFonts w:hint="cs"/>
          <w:sz w:val="26"/>
          <w:rtl/>
        </w:rPr>
        <w:t xml:space="preserve">הפסקת העבודות, החברה תהיה </w:t>
      </w:r>
      <w:r w:rsidRPr="00F33012">
        <w:rPr>
          <w:rFonts w:hint="eastAsia"/>
          <w:sz w:val="26"/>
          <w:rtl/>
        </w:rPr>
        <w:t>רשאית</w:t>
      </w:r>
      <w:r w:rsidRPr="00F33012">
        <w:rPr>
          <w:sz w:val="26"/>
          <w:rtl/>
        </w:rPr>
        <w:t xml:space="preserve"> </w:t>
      </w:r>
      <w:r w:rsidRPr="00F33012">
        <w:rPr>
          <w:rFonts w:hint="eastAsia"/>
          <w:sz w:val="26"/>
          <w:rtl/>
        </w:rPr>
        <w:t>לבצע</w:t>
      </w:r>
      <w:r w:rsidRPr="00F33012">
        <w:rPr>
          <w:sz w:val="26"/>
          <w:rtl/>
        </w:rPr>
        <w:t xml:space="preserve"> </w:t>
      </w:r>
      <w:r w:rsidRPr="00F33012">
        <w:rPr>
          <w:rFonts w:hint="eastAsia"/>
          <w:sz w:val="26"/>
          <w:rtl/>
        </w:rPr>
        <w:t>את</w:t>
      </w:r>
      <w:r w:rsidRPr="00F33012">
        <w:rPr>
          <w:sz w:val="26"/>
          <w:rtl/>
        </w:rPr>
        <w:t xml:space="preserve"> </w:t>
      </w:r>
      <w:r w:rsidRPr="00F33012">
        <w:rPr>
          <w:rFonts w:hint="eastAsia"/>
          <w:sz w:val="26"/>
          <w:rtl/>
        </w:rPr>
        <w:t>המשך</w:t>
      </w:r>
      <w:r w:rsidRPr="00F33012">
        <w:rPr>
          <w:sz w:val="26"/>
          <w:rtl/>
        </w:rPr>
        <w:t xml:space="preserve"> </w:t>
      </w:r>
      <w:r w:rsidRPr="00F33012">
        <w:rPr>
          <w:rFonts w:hint="eastAsia"/>
          <w:sz w:val="26"/>
          <w:rtl/>
        </w:rPr>
        <w:t>העבודות</w:t>
      </w:r>
      <w:r w:rsidRPr="00F33012">
        <w:rPr>
          <w:sz w:val="26"/>
          <w:rtl/>
        </w:rPr>
        <w:t xml:space="preserve"> </w:t>
      </w:r>
      <w:r w:rsidRPr="00F33012">
        <w:rPr>
          <w:rFonts w:hint="eastAsia"/>
          <w:sz w:val="26"/>
          <w:rtl/>
        </w:rPr>
        <w:t>בכל</w:t>
      </w:r>
      <w:r w:rsidRPr="00F33012">
        <w:rPr>
          <w:sz w:val="26"/>
          <w:rtl/>
        </w:rPr>
        <w:t xml:space="preserve"> </w:t>
      </w:r>
      <w:r w:rsidRPr="00F33012">
        <w:rPr>
          <w:rFonts w:hint="eastAsia"/>
          <w:sz w:val="26"/>
          <w:rtl/>
        </w:rPr>
        <w:t>דרך</w:t>
      </w:r>
      <w:r w:rsidRPr="00F33012">
        <w:rPr>
          <w:sz w:val="26"/>
          <w:rtl/>
        </w:rPr>
        <w:t xml:space="preserve"> </w:t>
      </w:r>
      <w:r w:rsidRPr="00F33012">
        <w:rPr>
          <w:rFonts w:hint="eastAsia"/>
          <w:sz w:val="26"/>
          <w:rtl/>
        </w:rPr>
        <w:t>שתראה</w:t>
      </w:r>
      <w:r w:rsidRPr="00F33012">
        <w:rPr>
          <w:sz w:val="26"/>
          <w:rtl/>
        </w:rPr>
        <w:t xml:space="preserve"> </w:t>
      </w:r>
      <w:r w:rsidRPr="00F33012">
        <w:rPr>
          <w:rFonts w:hint="eastAsia"/>
          <w:sz w:val="26"/>
          <w:rtl/>
        </w:rPr>
        <w:t>לנכון</w:t>
      </w:r>
      <w:r>
        <w:rPr>
          <w:rFonts w:hint="cs"/>
          <w:sz w:val="26"/>
          <w:rtl/>
        </w:rPr>
        <w:t>,</w:t>
      </w:r>
      <w:r w:rsidRPr="00F33012">
        <w:rPr>
          <w:sz w:val="26"/>
          <w:rtl/>
        </w:rPr>
        <w:t xml:space="preserve"> </w:t>
      </w:r>
      <w:r w:rsidRPr="00F33012">
        <w:rPr>
          <w:rFonts w:hint="eastAsia"/>
          <w:sz w:val="26"/>
          <w:rtl/>
        </w:rPr>
        <w:t>לרבות</w:t>
      </w:r>
      <w:r w:rsidRPr="00F33012">
        <w:rPr>
          <w:sz w:val="26"/>
          <w:rtl/>
        </w:rPr>
        <w:t xml:space="preserve"> </w:t>
      </w:r>
      <w:r w:rsidRPr="00F33012">
        <w:rPr>
          <w:rFonts w:hint="eastAsia"/>
          <w:sz w:val="26"/>
          <w:rtl/>
        </w:rPr>
        <w:t>באמצעות</w:t>
      </w:r>
      <w:r w:rsidRPr="00F33012">
        <w:rPr>
          <w:sz w:val="26"/>
          <w:rtl/>
        </w:rPr>
        <w:t xml:space="preserve"> </w:t>
      </w:r>
      <w:r w:rsidRPr="00F33012">
        <w:rPr>
          <w:rFonts w:hint="eastAsia"/>
          <w:sz w:val="26"/>
          <w:rtl/>
        </w:rPr>
        <w:t>קבלן</w:t>
      </w:r>
      <w:r w:rsidRPr="00F33012">
        <w:rPr>
          <w:sz w:val="26"/>
          <w:rtl/>
        </w:rPr>
        <w:t xml:space="preserve"> </w:t>
      </w:r>
      <w:r w:rsidRPr="00F33012">
        <w:rPr>
          <w:rFonts w:hint="eastAsia"/>
          <w:sz w:val="26"/>
          <w:rtl/>
        </w:rPr>
        <w:t>אחר</w:t>
      </w:r>
      <w:r>
        <w:rPr>
          <w:rFonts w:hint="cs"/>
          <w:sz w:val="26"/>
          <w:rtl/>
        </w:rPr>
        <w:t xml:space="preserve"> מטעמה</w:t>
      </w:r>
      <w:r w:rsidRPr="00F33012">
        <w:rPr>
          <w:sz w:val="26"/>
          <w:rtl/>
        </w:rPr>
        <w:t>.</w:t>
      </w:r>
    </w:p>
    <w:p w14:paraId="5070A22A" w14:textId="1A9996EF" w:rsidR="00A559D4" w:rsidRPr="00F33012" w:rsidRDefault="00A559D4" w:rsidP="009E6E00">
      <w:pPr>
        <w:widowControl w:val="0"/>
        <w:numPr>
          <w:ilvl w:val="1"/>
          <w:numId w:val="10"/>
        </w:numPr>
        <w:tabs>
          <w:tab w:val="clear" w:pos="1267"/>
          <w:tab w:val="num" w:pos="1133"/>
        </w:tabs>
        <w:spacing w:before="0" w:after="120" w:line="360" w:lineRule="auto"/>
        <w:ind w:left="1133" w:hanging="559"/>
        <w:rPr>
          <w:sz w:val="26"/>
          <w:rtl/>
        </w:rPr>
      </w:pPr>
      <w:r w:rsidRPr="00F33012">
        <w:rPr>
          <w:rFonts w:hint="eastAsia"/>
          <w:sz w:val="26"/>
          <w:rtl/>
        </w:rPr>
        <w:t>מובהר</w:t>
      </w:r>
      <w:r w:rsidRPr="00F33012">
        <w:rPr>
          <w:sz w:val="26"/>
          <w:rtl/>
        </w:rPr>
        <w:t xml:space="preserve"> בזאת</w:t>
      </w:r>
      <w:r>
        <w:rPr>
          <w:rFonts w:hint="cs"/>
          <w:sz w:val="26"/>
          <w:rtl/>
        </w:rPr>
        <w:t>,</w:t>
      </w:r>
      <w:r w:rsidRPr="00F33012">
        <w:rPr>
          <w:sz w:val="26"/>
          <w:rtl/>
        </w:rPr>
        <w:t xml:space="preserve"> כי הסעיפים בדבר פיצוי מוסכם ופנייה לקבלן במהלך 90 ימים, כמפורט לעיל, לא יחולו במקרה של הפרת ההסכם ע"י הקבלן.  </w:t>
      </w:r>
      <w:r w:rsidRPr="00F33012">
        <w:rPr>
          <w:sz w:val="26"/>
        </w:rPr>
        <w:fldChar w:fldCharType="begin"/>
      </w:r>
      <w:r w:rsidRPr="00F33012">
        <w:rPr>
          <w:sz w:val="26"/>
        </w:rPr>
        <w:instrText xml:space="preserve"> REF _Ref7963183 \r \h </w:instrText>
      </w:r>
      <w:r>
        <w:rPr>
          <w:sz w:val="26"/>
        </w:rPr>
        <w:instrText xml:space="preserve"> \* MERGEFORMAT </w:instrText>
      </w:r>
      <w:r w:rsidRPr="00F33012">
        <w:rPr>
          <w:sz w:val="26"/>
        </w:rPr>
      </w:r>
      <w:r w:rsidRPr="00F33012">
        <w:rPr>
          <w:sz w:val="26"/>
        </w:rPr>
        <w:fldChar w:fldCharType="separate"/>
      </w:r>
      <w:r w:rsidRPr="00F33012">
        <w:rPr>
          <w:sz w:val="26"/>
          <w:cs/>
        </w:rPr>
        <w:t>‎</w:t>
      </w:r>
      <w:r w:rsidRPr="00F33012">
        <w:rPr>
          <w:sz w:val="26"/>
        </w:rPr>
        <w:fldChar w:fldCharType="end"/>
      </w:r>
    </w:p>
    <w:p w14:paraId="0A38D360" w14:textId="0666C86F" w:rsidR="00C9404E" w:rsidRPr="000A1548" w:rsidRDefault="00C9404E" w:rsidP="009E6E00">
      <w:pPr>
        <w:widowControl w:val="0"/>
        <w:numPr>
          <w:ilvl w:val="0"/>
          <w:numId w:val="10"/>
        </w:numPr>
        <w:tabs>
          <w:tab w:val="clear" w:pos="360"/>
          <w:tab w:val="num" w:pos="567"/>
          <w:tab w:val="num" w:pos="693"/>
        </w:tabs>
        <w:spacing w:before="0" w:after="120" w:line="360" w:lineRule="auto"/>
        <w:ind w:left="566" w:hanging="567"/>
        <w:rPr>
          <w:b/>
          <w:bCs/>
          <w:u w:val="single"/>
          <w:rtl/>
        </w:rPr>
      </w:pPr>
      <w:bookmarkStart w:id="53" w:name="פיצוייאיחור"/>
      <w:bookmarkStart w:id="54" w:name="קיזוז"/>
      <w:bookmarkStart w:id="55" w:name="עיכבון"/>
      <w:bookmarkStart w:id="56" w:name="ביטוח"/>
      <w:bookmarkEnd w:id="53"/>
      <w:bookmarkEnd w:id="54"/>
      <w:bookmarkEnd w:id="55"/>
      <w:bookmarkEnd w:id="56"/>
      <w:r w:rsidRPr="003A03A6">
        <w:rPr>
          <w:b/>
          <w:bCs/>
          <w:u w:val="single"/>
          <w:rtl/>
        </w:rPr>
        <w:t>פיקדון</w:t>
      </w:r>
      <w:r w:rsidRPr="000A1548">
        <w:rPr>
          <w:b/>
          <w:bCs/>
          <w:u w:val="single"/>
          <w:rtl/>
        </w:rPr>
        <w:t xml:space="preserve"> ערבות</w:t>
      </w:r>
    </w:p>
    <w:p w14:paraId="20D2B0C8" w14:textId="25E3CC34" w:rsidR="003813A5" w:rsidRPr="006A2A98" w:rsidRDefault="00A559D4" w:rsidP="009E6E00">
      <w:pPr>
        <w:widowControl w:val="0"/>
        <w:numPr>
          <w:ilvl w:val="1"/>
          <w:numId w:val="10"/>
        </w:numPr>
        <w:tabs>
          <w:tab w:val="clear" w:pos="1267"/>
          <w:tab w:val="num" w:pos="1133"/>
        </w:tabs>
        <w:spacing w:before="0" w:after="120" w:line="360" w:lineRule="auto"/>
        <w:ind w:left="1133" w:hanging="559"/>
        <w:rPr>
          <w:sz w:val="24"/>
        </w:rPr>
      </w:pPr>
      <w:r w:rsidRPr="003813A5">
        <w:rPr>
          <w:rFonts w:hint="cs"/>
          <w:sz w:val="26"/>
          <w:rtl/>
        </w:rPr>
        <w:t>להבטחת</w:t>
      </w:r>
      <w:r w:rsidRPr="00F33012">
        <w:rPr>
          <w:rFonts w:hint="cs"/>
          <w:rtl/>
        </w:rPr>
        <w:t xml:space="preserve"> קיום כל התחייבויותיו עפ"י המכרז והסכם זה, במעמד חתימת הסכם זה </w:t>
      </w:r>
      <w:r>
        <w:rPr>
          <w:rFonts w:hint="cs"/>
          <w:rtl/>
        </w:rPr>
        <w:t xml:space="preserve">ימסור </w:t>
      </w:r>
      <w:r w:rsidRPr="00F33012">
        <w:rPr>
          <w:rFonts w:hint="cs"/>
          <w:rtl/>
        </w:rPr>
        <w:t xml:space="preserve">הקבלן </w:t>
      </w:r>
      <w:r w:rsidRPr="009E6E00">
        <w:rPr>
          <w:rFonts w:hint="cs"/>
          <w:sz w:val="26"/>
          <w:rtl/>
        </w:rPr>
        <w:t>לחברה</w:t>
      </w:r>
      <w:r>
        <w:rPr>
          <w:rFonts w:hint="cs"/>
          <w:rtl/>
        </w:rPr>
        <w:t xml:space="preserve">, </w:t>
      </w:r>
      <w:r w:rsidR="00C9404E" w:rsidRPr="003813A5">
        <w:rPr>
          <w:rFonts w:hint="cs"/>
          <w:sz w:val="26"/>
          <w:rtl/>
        </w:rPr>
        <w:t>ערבות</w:t>
      </w:r>
      <w:r w:rsidR="00C9404E" w:rsidRPr="003813A5">
        <w:rPr>
          <w:rFonts w:hint="cs"/>
          <w:sz w:val="26"/>
        </w:rPr>
        <w:t xml:space="preserve"> </w:t>
      </w:r>
      <w:r w:rsidR="00C9404E" w:rsidRPr="003813A5">
        <w:rPr>
          <w:rFonts w:hint="cs"/>
          <w:sz w:val="26"/>
          <w:rtl/>
        </w:rPr>
        <w:t>בנקאית</w:t>
      </w:r>
      <w:r w:rsidR="00C9404E" w:rsidRPr="003813A5">
        <w:rPr>
          <w:rFonts w:hint="cs"/>
          <w:sz w:val="26"/>
        </w:rPr>
        <w:t xml:space="preserve"> </w:t>
      </w:r>
      <w:r w:rsidR="00C9404E" w:rsidRPr="003813A5">
        <w:rPr>
          <w:rFonts w:hint="cs"/>
          <w:sz w:val="26"/>
          <w:rtl/>
        </w:rPr>
        <w:t>אוטונומית</w:t>
      </w:r>
      <w:r w:rsidRPr="003813A5">
        <w:rPr>
          <w:rFonts w:hint="cs"/>
          <w:sz w:val="26"/>
          <w:rtl/>
        </w:rPr>
        <w:t xml:space="preserve"> ובלתי מותנית, </w:t>
      </w:r>
      <w:r w:rsidRPr="00CC3C58">
        <w:rPr>
          <w:rFonts w:hint="cs"/>
          <w:rtl/>
        </w:rPr>
        <w:t xml:space="preserve">לפי הנוסח הקבוע </w:t>
      </w:r>
      <w:r w:rsidRPr="003813A5">
        <w:rPr>
          <w:rFonts w:hint="cs"/>
          <w:b/>
          <w:bCs/>
          <w:u w:val="single"/>
          <w:rtl/>
        </w:rPr>
        <w:t xml:space="preserve">בנספח הסכם </w:t>
      </w:r>
      <w:r w:rsidR="000E5EEA">
        <w:rPr>
          <w:rFonts w:hint="cs"/>
          <w:b/>
          <w:bCs/>
          <w:u w:val="single"/>
          <w:rtl/>
        </w:rPr>
        <w:t>5</w:t>
      </w:r>
      <w:r w:rsidRPr="003813A5">
        <w:rPr>
          <w:rFonts w:hint="cs"/>
          <w:b/>
          <w:bCs/>
          <w:u w:val="single"/>
          <w:rtl/>
        </w:rPr>
        <w:t>,</w:t>
      </w:r>
      <w:r w:rsidRPr="00CC3C58">
        <w:rPr>
          <w:rFonts w:hint="cs"/>
          <w:rtl/>
        </w:rPr>
        <w:t xml:space="preserve"> שתוצא לפי בקשתו על ידי בנק בישראל,</w:t>
      </w:r>
      <w:r w:rsidR="003813A5">
        <w:rPr>
          <w:rFonts w:hint="cs"/>
          <w:rtl/>
        </w:rPr>
        <w:t xml:space="preserve"> </w:t>
      </w:r>
      <w:r w:rsidR="003813A5" w:rsidRPr="00CC3C58">
        <w:rPr>
          <w:rtl/>
        </w:rPr>
        <w:t xml:space="preserve">בסך </w:t>
      </w:r>
      <w:r w:rsidR="003813A5">
        <w:rPr>
          <w:rFonts w:hint="cs"/>
          <w:rtl/>
        </w:rPr>
        <w:t>המהווה 10% מתוך היקף ההתקשרות הצפוי, כולל מע"מ (להלן: "</w:t>
      </w:r>
      <w:r w:rsidR="001B1A48" w:rsidRPr="001B1A48">
        <w:rPr>
          <w:rFonts w:hint="cs"/>
          <w:b/>
          <w:bCs/>
          <w:rtl/>
        </w:rPr>
        <w:t>ה</w:t>
      </w:r>
      <w:r w:rsidR="003813A5" w:rsidRPr="003813A5">
        <w:rPr>
          <w:rFonts w:hint="cs"/>
          <w:b/>
          <w:bCs/>
          <w:rtl/>
        </w:rPr>
        <w:t>ערבות</w:t>
      </w:r>
      <w:r w:rsidR="003813A5">
        <w:rPr>
          <w:rFonts w:hint="cs"/>
          <w:rtl/>
        </w:rPr>
        <w:t>").</w:t>
      </w:r>
    </w:p>
    <w:p w14:paraId="1159F3F4" w14:textId="3FDCE243" w:rsidR="006A2A98" w:rsidRPr="009A7BBC" w:rsidRDefault="006A2A98" w:rsidP="006A2A98">
      <w:pPr>
        <w:widowControl w:val="0"/>
        <w:spacing w:before="0" w:after="120" w:line="360" w:lineRule="auto"/>
        <w:ind w:left="1133"/>
        <w:rPr>
          <w:sz w:val="24"/>
        </w:rPr>
      </w:pPr>
      <w:r>
        <w:rPr>
          <w:rFonts w:hint="cs"/>
          <w:rtl/>
        </w:rPr>
        <w:t>לעניין זה, "</w:t>
      </w:r>
      <w:r w:rsidRPr="009A7BBC">
        <w:rPr>
          <w:rFonts w:hint="cs"/>
          <w:b/>
          <w:bCs/>
          <w:rtl/>
        </w:rPr>
        <w:t>היקף ההתקשרות הצפוי</w:t>
      </w:r>
      <w:r>
        <w:rPr>
          <w:rFonts w:hint="cs"/>
          <w:rtl/>
        </w:rPr>
        <w:t xml:space="preserve">" - הסכום של מחיר עבודות ההקמה (קרי התמורה </w:t>
      </w:r>
      <w:proofErr w:type="spellStart"/>
      <w:r>
        <w:rPr>
          <w:rFonts w:hint="cs"/>
          <w:rtl/>
        </w:rPr>
        <w:t>הפאושלית</w:t>
      </w:r>
      <w:proofErr w:type="spellEnd"/>
      <w:r>
        <w:rPr>
          <w:rFonts w:hint="cs"/>
          <w:rtl/>
        </w:rPr>
        <w:t>) בהתאם להצעת הקבלן במכרז ושל עבודות הפיתוח הסביבתי בהתאם לכתב הכמויות המשוער ושיעור ההנחה שהוצע על ידי הקבלן בהצעתו למכרז.</w:t>
      </w:r>
    </w:p>
    <w:p w14:paraId="5E8D8FAA" w14:textId="4972F648" w:rsidR="001B1A48" w:rsidRPr="001B1A48" w:rsidRDefault="001B1A48" w:rsidP="009E6E00">
      <w:pPr>
        <w:widowControl w:val="0"/>
        <w:numPr>
          <w:ilvl w:val="1"/>
          <w:numId w:val="10"/>
        </w:numPr>
        <w:tabs>
          <w:tab w:val="clear" w:pos="1267"/>
          <w:tab w:val="num" w:pos="1133"/>
        </w:tabs>
        <w:spacing w:before="0" w:after="120" w:line="360" w:lineRule="auto"/>
        <w:ind w:left="1133" w:hanging="559"/>
        <w:rPr>
          <w:sz w:val="24"/>
        </w:rPr>
      </w:pPr>
      <w:r w:rsidRPr="00F33012">
        <w:rPr>
          <w:sz w:val="26"/>
          <w:rtl/>
        </w:rPr>
        <w:t>הערבות תשמש כערבות</w:t>
      </w:r>
      <w:r w:rsidRPr="00F33012">
        <w:rPr>
          <w:rFonts w:hint="cs"/>
          <w:sz w:val="26"/>
          <w:rtl/>
        </w:rPr>
        <w:t xml:space="preserve"> </w:t>
      </w:r>
      <w:r>
        <w:rPr>
          <w:rFonts w:hint="cs"/>
          <w:sz w:val="26"/>
          <w:rtl/>
        </w:rPr>
        <w:t>הן ל</w:t>
      </w:r>
      <w:r w:rsidRPr="00F33012">
        <w:rPr>
          <w:rFonts w:hint="cs"/>
          <w:sz w:val="26"/>
          <w:rtl/>
        </w:rPr>
        <w:t>ביצוע</w:t>
      </w:r>
      <w:r w:rsidRPr="00F33012">
        <w:rPr>
          <w:sz w:val="26"/>
          <w:rtl/>
        </w:rPr>
        <w:t xml:space="preserve"> </w:t>
      </w:r>
      <w:r>
        <w:rPr>
          <w:rFonts w:hint="cs"/>
          <w:sz w:val="26"/>
          <w:rtl/>
        </w:rPr>
        <w:t xml:space="preserve">העבודות והן לטיב העבודות. </w:t>
      </w:r>
    </w:p>
    <w:p w14:paraId="5F83FDE9" w14:textId="23D5DD0A" w:rsidR="009856F2" w:rsidRPr="00887736" w:rsidRDefault="00887736" w:rsidP="009E6E00">
      <w:pPr>
        <w:widowControl w:val="0"/>
        <w:numPr>
          <w:ilvl w:val="1"/>
          <w:numId w:val="10"/>
        </w:numPr>
        <w:tabs>
          <w:tab w:val="clear" w:pos="1267"/>
          <w:tab w:val="num" w:pos="1133"/>
        </w:tabs>
        <w:spacing w:before="0" w:after="120" w:line="360" w:lineRule="auto"/>
        <w:ind w:left="1133" w:hanging="559"/>
        <w:rPr>
          <w:sz w:val="24"/>
          <w:rtl/>
        </w:rPr>
      </w:pPr>
      <w:r w:rsidRPr="00887736">
        <w:rPr>
          <w:rFonts w:hint="cs"/>
          <w:sz w:val="24"/>
          <w:rtl/>
        </w:rPr>
        <w:t xml:space="preserve">הקבלן יהיה רשאי למסור לחברה </w:t>
      </w:r>
      <w:r w:rsidR="009856F2" w:rsidRPr="00887736">
        <w:rPr>
          <w:sz w:val="24"/>
          <w:rtl/>
        </w:rPr>
        <w:t>ערבות דיגיטלית. במקרה כזה</w:t>
      </w:r>
      <w:r w:rsidR="009A7BBC">
        <w:rPr>
          <w:rFonts w:hint="cs"/>
          <w:sz w:val="24"/>
          <w:rtl/>
        </w:rPr>
        <w:t>, ימסור</w:t>
      </w:r>
      <w:r w:rsidR="009856F2" w:rsidRPr="00887736">
        <w:rPr>
          <w:sz w:val="24"/>
          <w:rtl/>
        </w:rPr>
        <w:t xml:space="preserve"> ה</w:t>
      </w:r>
      <w:r w:rsidR="009856F2" w:rsidRPr="00887736">
        <w:rPr>
          <w:rFonts w:hint="cs"/>
          <w:sz w:val="24"/>
          <w:rtl/>
        </w:rPr>
        <w:t>קבלן</w:t>
      </w:r>
      <w:r w:rsidR="009856F2" w:rsidRPr="00887736">
        <w:rPr>
          <w:sz w:val="24"/>
          <w:rtl/>
        </w:rPr>
        <w:t xml:space="preserve"> </w:t>
      </w:r>
      <w:r w:rsidR="009A7BBC">
        <w:rPr>
          <w:rFonts w:hint="cs"/>
          <w:sz w:val="24"/>
          <w:rtl/>
        </w:rPr>
        <w:t xml:space="preserve">לחברה את </w:t>
      </w:r>
      <w:r w:rsidR="009856F2" w:rsidRPr="00887736">
        <w:rPr>
          <w:sz w:val="24"/>
          <w:rtl/>
        </w:rPr>
        <w:t>הערבות הדיגיטלית על גבי דיסק און קי</w:t>
      </w:r>
      <w:r w:rsidR="009A7BBC">
        <w:rPr>
          <w:rFonts w:hint="cs"/>
          <w:sz w:val="24"/>
          <w:rtl/>
        </w:rPr>
        <w:t xml:space="preserve">, וכן עותק </w:t>
      </w:r>
      <w:r w:rsidR="009A7BBC" w:rsidRPr="00887736">
        <w:rPr>
          <w:sz w:val="24"/>
          <w:rtl/>
        </w:rPr>
        <w:t>מודפס של כתב הערבות</w:t>
      </w:r>
      <w:r w:rsidR="009A7BBC">
        <w:rPr>
          <w:rFonts w:hint="cs"/>
          <w:sz w:val="24"/>
          <w:rtl/>
        </w:rPr>
        <w:t>, באישור נאמן למקור באמצעות עורך דין</w:t>
      </w:r>
      <w:r w:rsidR="009856F2" w:rsidRPr="00887736">
        <w:rPr>
          <w:sz w:val="24"/>
          <w:rtl/>
        </w:rPr>
        <w:t>.</w:t>
      </w:r>
    </w:p>
    <w:p w14:paraId="40E4CEE3" w14:textId="565BBA11" w:rsidR="00AE2354" w:rsidRPr="00F33012" w:rsidRDefault="009A7BBC" w:rsidP="009E6E00">
      <w:pPr>
        <w:widowControl w:val="0"/>
        <w:numPr>
          <w:ilvl w:val="1"/>
          <w:numId w:val="10"/>
        </w:numPr>
        <w:tabs>
          <w:tab w:val="clear" w:pos="1267"/>
          <w:tab w:val="num" w:pos="1133"/>
        </w:tabs>
        <w:spacing w:before="0" w:after="120" w:line="360" w:lineRule="auto"/>
        <w:ind w:left="1133" w:hanging="559"/>
        <w:rPr>
          <w:sz w:val="26"/>
          <w:rtl/>
        </w:rPr>
      </w:pPr>
      <w:r>
        <w:rPr>
          <w:rFonts w:hint="cs"/>
          <w:sz w:val="26"/>
          <w:rtl/>
        </w:rPr>
        <w:t xml:space="preserve">במקרה של הגדלת היקף ההתקשרות, החברה </w:t>
      </w:r>
      <w:r w:rsidR="00C9404E" w:rsidRPr="00F33012">
        <w:rPr>
          <w:rFonts w:hint="cs"/>
          <w:sz w:val="26"/>
          <w:rtl/>
        </w:rPr>
        <w:t>תהיה רשאית, ע</w:t>
      </w:r>
      <w:r>
        <w:rPr>
          <w:rFonts w:hint="cs"/>
          <w:sz w:val="26"/>
          <w:rtl/>
        </w:rPr>
        <w:t xml:space="preserve">ל </w:t>
      </w:r>
      <w:r w:rsidR="00C9404E" w:rsidRPr="00F33012">
        <w:rPr>
          <w:rFonts w:hint="cs"/>
          <w:sz w:val="26"/>
          <w:rtl/>
        </w:rPr>
        <w:t xml:space="preserve">פי שיקול דעתה הבלעדי, להורות לקבלן להגדיל את </w:t>
      </w:r>
      <w:r>
        <w:rPr>
          <w:rFonts w:hint="cs"/>
          <w:sz w:val="26"/>
          <w:rtl/>
        </w:rPr>
        <w:t xml:space="preserve">סכום </w:t>
      </w:r>
      <w:r w:rsidR="00C9404E" w:rsidRPr="00F33012">
        <w:rPr>
          <w:rFonts w:hint="cs"/>
          <w:sz w:val="26"/>
          <w:rtl/>
        </w:rPr>
        <w:t xml:space="preserve">ערבות </w:t>
      </w:r>
      <w:r>
        <w:rPr>
          <w:rFonts w:hint="cs"/>
          <w:sz w:val="26"/>
          <w:rtl/>
        </w:rPr>
        <w:t xml:space="preserve">הביצוע, </w:t>
      </w:r>
      <w:r w:rsidR="00C9404E" w:rsidRPr="00F33012">
        <w:rPr>
          <w:rFonts w:hint="cs"/>
          <w:sz w:val="26"/>
          <w:rtl/>
        </w:rPr>
        <w:t xml:space="preserve">בהתאם להיקף ההתקשרות </w:t>
      </w:r>
      <w:r>
        <w:rPr>
          <w:rFonts w:hint="cs"/>
          <w:sz w:val="26"/>
          <w:rtl/>
        </w:rPr>
        <w:t>העדכני</w:t>
      </w:r>
      <w:r w:rsidR="00C9404E" w:rsidRPr="00F33012">
        <w:rPr>
          <w:rFonts w:hint="cs"/>
          <w:sz w:val="26"/>
          <w:rtl/>
        </w:rPr>
        <w:t>.</w:t>
      </w:r>
    </w:p>
    <w:p w14:paraId="4773C2B5" w14:textId="68C83E87" w:rsidR="009A7BBC" w:rsidRDefault="009A7BBC" w:rsidP="009E6E00">
      <w:pPr>
        <w:widowControl w:val="0"/>
        <w:numPr>
          <w:ilvl w:val="1"/>
          <w:numId w:val="10"/>
        </w:numPr>
        <w:tabs>
          <w:tab w:val="clear" w:pos="1267"/>
          <w:tab w:val="num" w:pos="1133"/>
        </w:tabs>
        <w:spacing w:before="0" w:after="120" w:line="360" w:lineRule="auto"/>
        <w:ind w:left="1133" w:hanging="559"/>
        <w:rPr>
          <w:sz w:val="26"/>
        </w:rPr>
      </w:pPr>
      <w:r w:rsidRPr="00F33012">
        <w:rPr>
          <w:rFonts w:hint="cs"/>
          <w:sz w:val="26"/>
          <w:rtl/>
        </w:rPr>
        <w:t>סכום</w:t>
      </w:r>
      <w:r w:rsidRPr="00F33012">
        <w:rPr>
          <w:rFonts w:hint="cs"/>
          <w:sz w:val="26"/>
        </w:rPr>
        <w:t xml:space="preserve"> </w:t>
      </w:r>
      <w:r w:rsidRPr="00F33012">
        <w:rPr>
          <w:rFonts w:hint="cs"/>
          <w:sz w:val="26"/>
          <w:rtl/>
        </w:rPr>
        <w:t xml:space="preserve">הערבות </w:t>
      </w:r>
      <w:r>
        <w:rPr>
          <w:rFonts w:hint="cs"/>
          <w:sz w:val="26"/>
          <w:rtl/>
        </w:rPr>
        <w:t xml:space="preserve">יהיה </w:t>
      </w:r>
      <w:r w:rsidRPr="00F33012">
        <w:rPr>
          <w:rFonts w:hint="cs"/>
          <w:sz w:val="26"/>
          <w:rtl/>
        </w:rPr>
        <w:t>צמוד</w:t>
      </w:r>
      <w:r w:rsidRPr="00F33012">
        <w:rPr>
          <w:rFonts w:hint="cs"/>
          <w:sz w:val="26"/>
        </w:rPr>
        <w:t xml:space="preserve"> </w:t>
      </w:r>
      <w:r w:rsidRPr="00F33012">
        <w:rPr>
          <w:rFonts w:hint="cs"/>
          <w:sz w:val="26"/>
          <w:rtl/>
        </w:rPr>
        <w:t xml:space="preserve">למדד המחירים הכללי לצרכן, </w:t>
      </w:r>
      <w:r>
        <w:rPr>
          <w:rFonts w:hint="cs"/>
          <w:sz w:val="26"/>
          <w:rtl/>
        </w:rPr>
        <w:t>כאשר מדד ה</w:t>
      </w:r>
      <w:r w:rsidRPr="00F33012">
        <w:rPr>
          <w:rFonts w:hint="cs"/>
          <w:sz w:val="26"/>
          <w:rtl/>
        </w:rPr>
        <w:t>בסיס</w:t>
      </w:r>
      <w:r>
        <w:rPr>
          <w:rFonts w:hint="cs"/>
          <w:sz w:val="26"/>
          <w:rtl/>
        </w:rPr>
        <w:t xml:space="preserve"> לעניין זה יהיה </w:t>
      </w:r>
      <w:r w:rsidRPr="00F33012">
        <w:rPr>
          <w:rFonts w:hint="cs"/>
          <w:sz w:val="26"/>
          <w:rtl/>
        </w:rPr>
        <w:t>המדד</w:t>
      </w:r>
      <w:r w:rsidRPr="00F33012">
        <w:rPr>
          <w:rFonts w:hint="cs"/>
          <w:sz w:val="26"/>
        </w:rPr>
        <w:t xml:space="preserve"> </w:t>
      </w:r>
      <w:r w:rsidRPr="00F33012">
        <w:rPr>
          <w:rFonts w:hint="cs"/>
          <w:sz w:val="26"/>
          <w:rtl/>
        </w:rPr>
        <w:t>הידוע</w:t>
      </w:r>
      <w:r w:rsidRPr="00F33012">
        <w:rPr>
          <w:rFonts w:hint="cs"/>
          <w:sz w:val="26"/>
        </w:rPr>
        <w:t xml:space="preserve"> </w:t>
      </w:r>
      <w:r>
        <w:rPr>
          <w:rFonts w:hint="cs"/>
          <w:sz w:val="26"/>
          <w:rtl/>
        </w:rPr>
        <w:t xml:space="preserve">במועד האחרון להגשת הצעות במכרז, </w:t>
      </w:r>
      <w:r w:rsidR="00FA032E">
        <w:rPr>
          <w:rFonts w:hint="cs"/>
          <w:sz w:val="26"/>
          <w:rtl/>
        </w:rPr>
        <w:t xml:space="preserve">והמועד הקובע לקביעת המדד העדכני יהיה מועד ההודעה מטעם החברה לבנק בדבר חילוט הערבות. </w:t>
      </w:r>
    </w:p>
    <w:p w14:paraId="51EDFA6C" w14:textId="703D0A7D" w:rsidR="00FA032E" w:rsidRPr="00FA032E" w:rsidRDefault="001B1A48" w:rsidP="009E6E00">
      <w:pPr>
        <w:widowControl w:val="0"/>
        <w:numPr>
          <w:ilvl w:val="1"/>
          <w:numId w:val="10"/>
        </w:numPr>
        <w:tabs>
          <w:tab w:val="clear" w:pos="1267"/>
          <w:tab w:val="num" w:pos="1133"/>
        </w:tabs>
        <w:spacing w:before="0" w:after="120" w:line="360" w:lineRule="auto"/>
        <w:ind w:left="1133" w:hanging="559"/>
        <w:rPr>
          <w:sz w:val="26"/>
        </w:rPr>
      </w:pPr>
      <w:r>
        <w:rPr>
          <w:rFonts w:hint="cs"/>
          <w:sz w:val="26"/>
          <w:rtl/>
        </w:rPr>
        <w:t>ה</w:t>
      </w:r>
      <w:r w:rsidR="000760EA" w:rsidRPr="000760EA">
        <w:rPr>
          <w:rFonts w:hint="cs"/>
          <w:sz w:val="26"/>
          <w:rtl/>
        </w:rPr>
        <w:t>ערבות</w:t>
      </w:r>
      <w:r w:rsidR="000760EA" w:rsidRPr="000760EA">
        <w:rPr>
          <w:rFonts w:hint="cs"/>
          <w:sz w:val="26"/>
        </w:rPr>
        <w:t xml:space="preserve"> </w:t>
      </w:r>
      <w:r w:rsidR="000760EA" w:rsidRPr="000760EA">
        <w:rPr>
          <w:rFonts w:hint="cs"/>
          <w:sz w:val="26"/>
          <w:rtl/>
        </w:rPr>
        <w:t>תהיה</w:t>
      </w:r>
      <w:r w:rsidR="000760EA" w:rsidRPr="000760EA">
        <w:rPr>
          <w:rFonts w:hint="cs"/>
          <w:sz w:val="26"/>
        </w:rPr>
        <w:t xml:space="preserve"> </w:t>
      </w:r>
      <w:r w:rsidR="000760EA" w:rsidRPr="000760EA">
        <w:rPr>
          <w:rFonts w:hint="cs"/>
          <w:sz w:val="26"/>
          <w:rtl/>
        </w:rPr>
        <w:t>בתוקף</w:t>
      </w:r>
      <w:r w:rsidR="000760EA" w:rsidRPr="000760EA">
        <w:rPr>
          <w:rFonts w:hint="cs"/>
          <w:sz w:val="26"/>
        </w:rPr>
        <w:t xml:space="preserve"> </w:t>
      </w:r>
      <w:r w:rsidR="000760EA" w:rsidRPr="000760EA">
        <w:rPr>
          <w:rFonts w:hint="cs"/>
          <w:sz w:val="26"/>
          <w:rtl/>
        </w:rPr>
        <w:t>לאורך</w:t>
      </w:r>
      <w:r w:rsidR="000760EA" w:rsidRPr="000760EA">
        <w:rPr>
          <w:rFonts w:hint="cs"/>
          <w:sz w:val="26"/>
        </w:rPr>
        <w:t xml:space="preserve"> </w:t>
      </w:r>
      <w:r w:rsidR="000760EA" w:rsidRPr="000760EA">
        <w:rPr>
          <w:rFonts w:hint="cs"/>
          <w:sz w:val="26"/>
          <w:rtl/>
        </w:rPr>
        <w:t>כל</w:t>
      </w:r>
      <w:r w:rsidR="000760EA" w:rsidRPr="000760EA">
        <w:rPr>
          <w:rFonts w:hint="cs"/>
          <w:sz w:val="26"/>
        </w:rPr>
        <w:t xml:space="preserve"> </w:t>
      </w:r>
      <w:r w:rsidR="000760EA" w:rsidRPr="000760EA">
        <w:rPr>
          <w:rFonts w:hint="cs"/>
          <w:sz w:val="26"/>
          <w:rtl/>
        </w:rPr>
        <w:t>תקופת</w:t>
      </w:r>
      <w:r w:rsidR="000760EA" w:rsidRPr="000760EA">
        <w:rPr>
          <w:rFonts w:hint="cs"/>
          <w:sz w:val="26"/>
        </w:rPr>
        <w:t xml:space="preserve"> </w:t>
      </w:r>
      <w:r>
        <w:rPr>
          <w:rFonts w:hint="cs"/>
          <w:sz w:val="26"/>
          <w:rtl/>
        </w:rPr>
        <w:t xml:space="preserve">ההתקשרות, לרבות </w:t>
      </w:r>
      <w:r w:rsidR="00FA032E">
        <w:rPr>
          <w:rFonts w:hint="cs"/>
          <w:sz w:val="26"/>
          <w:rtl/>
        </w:rPr>
        <w:t xml:space="preserve">ביצוע העבודות </w:t>
      </w:r>
      <w:r>
        <w:rPr>
          <w:rFonts w:hint="cs"/>
          <w:sz w:val="26"/>
          <w:rtl/>
        </w:rPr>
        <w:t xml:space="preserve">ותקופת הבדק שתחול לאחריה, </w:t>
      </w:r>
      <w:r w:rsidR="00FA032E">
        <w:rPr>
          <w:rFonts w:hint="cs"/>
          <w:sz w:val="26"/>
          <w:rtl/>
        </w:rPr>
        <w:t xml:space="preserve">ועוד 90 ימים לאחר </w:t>
      </w:r>
      <w:r>
        <w:rPr>
          <w:rFonts w:hint="cs"/>
          <w:sz w:val="26"/>
          <w:rtl/>
        </w:rPr>
        <w:t xml:space="preserve">מכן </w:t>
      </w:r>
      <w:r w:rsidR="000760EA" w:rsidRPr="000760EA">
        <w:rPr>
          <w:rFonts w:hint="cs"/>
          <w:sz w:val="26"/>
          <w:rtl/>
        </w:rPr>
        <w:t>(להלן</w:t>
      </w:r>
      <w:r w:rsidR="00FA032E">
        <w:rPr>
          <w:rFonts w:hint="cs"/>
          <w:sz w:val="26"/>
          <w:rtl/>
        </w:rPr>
        <w:t>:</w:t>
      </w:r>
      <w:r w:rsidR="000760EA" w:rsidRPr="000760EA">
        <w:rPr>
          <w:rFonts w:hint="cs"/>
          <w:sz w:val="26"/>
          <w:rtl/>
        </w:rPr>
        <w:t xml:space="preserve"> "</w:t>
      </w:r>
      <w:r w:rsidR="000760EA" w:rsidRPr="000760EA">
        <w:rPr>
          <w:rFonts w:hint="eastAsia"/>
          <w:b/>
          <w:bCs/>
          <w:sz w:val="26"/>
          <w:rtl/>
        </w:rPr>
        <w:t>תקופ</w:t>
      </w:r>
      <w:r w:rsidR="00FA032E">
        <w:rPr>
          <w:rFonts w:hint="cs"/>
          <w:b/>
          <w:bCs/>
          <w:sz w:val="26"/>
          <w:rtl/>
        </w:rPr>
        <w:t xml:space="preserve">ת </w:t>
      </w:r>
      <w:r>
        <w:rPr>
          <w:rFonts w:hint="cs"/>
          <w:b/>
          <w:bCs/>
          <w:sz w:val="26"/>
          <w:rtl/>
        </w:rPr>
        <w:t>ה</w:t>
      </w:r>
      <w:r w:rsidR="00FA032E">
        <w:rPr>
          <w:rFonts w:hint="cs"/>
          <w:b/>
          <w:bCs/>
          <w:sz w:val="26"/>
          <w:rtl/>
        </w:rPr>
        <w:t>ערבות</w:t>
      </w:r>
      <w:r w:rsidR="000760EA" w:rsidRPr="000760EA">
        <w:rPr>
          <w:sz w:val="26"/>
          <w:rtl/>
        </w:rPr>
        <w:t>")</w:t>
      </w:r>
      <w:r w:rsidR="00FA032E">
        <w:rPr>
          <w:rFonts w:hint="cs"/>
          <w:sz w:val="26"/>
          <w:rtl/>
        </w:rPr>
        <w:t xml:space="preserve">. </w:t>
      </w:r>
      <w:r w:rsidR="00FA032E" w:rsidRPr="00D27571">
        <w:rPr>
          <w:rtl/>
        </w:rPr>
        <w:t xml:space="preserve">אולם אם במועד האמור יהיו </w:t>
      </w:r>
      <w:r w:rsidR="00FA032E">
        <w:rPr>
          <w:rFonts w:hint="cs"/>
          <w:rtl/>
        </w:rPr>
        <w:t xml:space="preserve">לחברה </w:t>
      </w:r>
      <w:r w:rsidR="00FA032E" w:rsidRPr="00D27571">
        <w:rPr>
          <w:rtl/>
        </w:rPr>
        <w:t xml:space="preserve">טענות כנגד הקבלן בקשר עם התקשרות או התנהלות הצדדים במסגרת הסכם זה, ולרבות בעניין נסיבות סיום ההתקשרות בין הצדדים בהסכם זה, </w:t>
      </w:r>
      <w:r w:rsidR="00FA032E">
        <w:rPr>
          <w:rFonts w:hint="cs"/>
          <w:rtl/>
        </w:rPr>
        <w:t xml:space="preserve">החברה </w:t>
      </w:r>
      <w:r w:rsidR="00FA032E" w:rsidRPr="00D27571">
        <w:rPr>
          <w:rtl/>
        </w:rPr>
        <w:t>תהיה רשאית להאריך את תוקף הערבות ולהשאירה אצלה גם לתקופות ארוכות יותר, עד לסיום המחלוקות בין הצדדים, ובמהלך תקופה זו תחול על הערבות ההוראות הקבועות בפרק זה</w:t>
      </w:r>
      <w:r w:rsidR="00FA032E">
        <w:rPr>
          <w:rFonts w:hint="cs"/>
          <w:rtl/>
        </w:rPr>
        <w:t>.</w:t>
      </w:r>
    </w:p>
    <w:p w14:paraId="576A34AF" w14:textId="4DD02234" w:rsidR="001B1A48" w:rsidRDefault="00F41B52" w:rsidP="009E6E00">
      <w:pPr>
        <w:widowControl w:val="0"/>
        <w:numPr>
          <w:ilvl w:val="1"/>
          <w:numId w:val="10"/>
        </w:numPr>
        <w:tabs>
          <w:tab w:val="clear" w:pos="1267"/>
          <w:tab w:val="num" w:pos="1133"/>
        </w:tabs>
        <w:spacing w:before="0" w:after="120" w:line="360" w:lineRule="auto"/>
        <w:ind w:left="1133" w:hanging="559"/>
        <w:rPr>
          <w:sz w:val="26"/>
        </w:rPr>
      </w:pPr>
      <w:r>
        <w:rPr>
          <w:rFonts w:hint="cs"/>
          <w:sz w:val="26"/>
          <w:rtl/>
        </w:rPr>
        <w:t xml:space="preserve">על אף האמור לעיל מובהר, כי </w:t>
      </w:r>
      <w:r w:rsidR="001B1A48">
        <w:rPr>
          <w:rFonts w:hint="cs"/>
          <w:sz w:val="26"/>
          <w:rtl/>
        </w:rPr>
        <w:t xml:space="preserve">עם </w:t>
      </w:r>
      <w:r>
        <w:rPr>
          <w:rFonts w:hint="cs"/>
          <w:sz w:val="26"/>
          <w:rtl/>
        </w:rPr>
        <w:t>קבלת אישור מסירה ו</w:t>
      </w:r>
      <w:r w:rsidR="001B1A48">
        <w:rPr>
          <w:rFonts w:hint="cs"/>
          <w:sz w:val="26"/>
          <w:rtl/>
        </w:rPr>
        <w:t xml:space="preserve">תחילת תקופת הבדק, יהיה הקבלן רשאי </w:t>
      </w:r>
      <w:r>
        <w:rPr>
          <w:rFonts w:hint="cs"/>
          <w:sz w:val="26"/>
          <w:rtl/>
        </w:rPr>
        <w:t xml:space="preserve">לפנות למנהל ולבקש להפחית את סכום הערבות ליתרת תקופת הערבות, עד </w:t>
      </w:r>
      <w:proofErr w:type="spellStart"/>
      <w:r>
        <w:rPr>
          <w:rFonts w:hint="cs"/>
          <w:sz w:val="26"/>
          <w:rtl/>
        </w:rPr>
        <w:t>לשעור</w:t>
      </w:r>
      <w:proofErr w:type="spellEnd"/>
      <w:r>
        <w:rPr>
          <w:rFonts w:hint="cs"/>
          <w:sz w:val="26"/>
          <w:rtl/>
        </w:rPr>
        <w:t xml:space="preserve"> של מחצית מסכום ערבות הביצוע במועד קבלת אישור המסירה. המנהל יחליט האם לאשר את הבקשה, במלואה או בחלקה, או שלא לאשרה כלל. </w:t>
      </w:r>
    </w:p>
    <w:p w14:paraId="6B329759" w14:textId="18456E3A" w:rsidR="00AE2354" w:rsidRPr="00F41B52" w:rsidRDefault="00F41B52" w:rsidP="009E6E00">
      <w:pPr>
        <w:widowControl w:val="0"/>
        <w:numPr>
          <w:ilvl w:val="1"/>
          <w:numId w:val="10"/>
        </w:numPr>
        <w:tabs>
          <w:tab w:val="clear" w:pos="1267"/>
          <w:tab w:val="num" w:pos="1133"/>
        </w:tabs>
        <w:spacing w:before="0" w:after="120" w:line="360" w:lineRule="auto"/>
        <w:ind w:left="1133" w:hanging="559"/>
        <w:rPr>
          <w:sz w:val="26"/>
        </w:rPr>
      </w:pPr>
      <w:r>
        <w:rPr>
          <w:rFonts w:hint="cs"/>
          <w:rtl/>
        </w:rPr>
        <w:t>ה</w:t>
      </w:r>
      <w:r w:rsidR="001B1A48">
        <w:rPr>
          <w:rFonts w:hint="cs"/>
          <w:rtl/>
        </w:rPr>
        <w:t xml:space="preserve">ערבות </w:t>
      </w:r>
      <w:r>
        <w:rPr>
          <w:rFonts w:hint="cs"/>
          <w:rtl/>
        </w:rPr>
        <w:t xml:space="preserve">תשמש </w:t>
      </w:r>
      <w:r w:rsidR="001B1A48">
        <w:rPr>
          <w:rtl/>
        </w:rPr>
        <w:t>להבטחת ביצוע</w:t>
      </w:r>
      <w:r w:rsidR="001B1A48">
        <w:rPr>
          <w:rFonts w:hint="cs"/>
          <w:rtl/>
        </w:rPr>
        <w:t xml:space="preserve"> </w:t>
      </w:r>
      <w:r w:rsidR="001B1A48">
        <w:rPr>
          <w:rtl/>
        </w:rPr>
        <w:t>התחייבויותיו של ה</w:t>
      </w:r>
      <w:r w:rsidR="001B1A48">
        <w:rPr>
          <w:rFonts w:hint="cs"/>
          <w:rtl/>
        </w:rPr>
        <w:t>קבלן</w:t>
      </w:r>
      <w:r w:rsidR="001B1A48">
        <w:rPr>
          <w:rtl/>
        </w:rPr>
        <w:t xml:space="preserve"> לפי המכרז וההסכם</w:t>
      </w:r>
      <w:r w:rsidR="001B1A48">
        <w:rPr>
          <w:rFonts w:hint="cs"/>
          <w:rtl/>
        </w:rPr>
        <w:t>,</w:t>
      </w:r>
      <w:r w:rsidR="001B1A48">
        <w:rPr>
          <w:rtl/>
        </w:rPr>
        <w:t xml:space="preserve"> ולהבטחת טיב </w:t>
      </w:r>
      <w:r>
        <w:rPr>
          <w:rFonts w:hint="cs"/>
          <w:rtl/>
        </w:rPr>
        <w:t xml:space="preserve">עבודתו </w:t>
      </w:r>
      <w:r w:rsidRPr="009E6E00">
        <w:rPr>
          <w:rFonts w:hint="cs"/>
          <w:sz w:val="26"/>
          <w:rtl/>
        </w:rPr>
        <w:t>וה</w:t>
      </w:r>
      <w:r w:rsidR="001B1A48" w:rsidRPr="009E6E00">
        <w:rPr>
          <w:sz w:val="26"/>
          <w:rtl/>
        </w:rPr>
        <w:t>עבוד</w:t>
      </w:r>
      <w:r w:rsidRPr="009E6E00">
        <w:rPr>
          <w:rFonts w:hint="cs"/>
          <w:sz w:val="26"/>
          <w:rtl/>
        </w:rPr>
        <w:t>ו</w:t>
      </w:r>
      <w:r w:rsidR="001B1A48" w:rsidRPr="009E6E00">
        <w:rPr>
          <w:sz w:val="26"/>
          <w:rtl/>
        </w:rPr>
        <w:t>ת</w:t>
      </w:r>
      <w:r>
        <w:rPr>
          <w:rFonts w:hint="cs"/>
          <w:rtl/>
        </w:rPr>
        <w:t xml:space="preserve"> שבוצעו על ידו</w:t>
      </w:r>
      <w:r w:rsidR="001B1A48">
        <w:rPr>
          <w:rtl/>
        </w:rPr>
        <w:t>.</w:t>
      </w:r>
      <w:r w:rsidR="001B1A48">
        <w:rPr>
          <w:rFonts w:hint="cs"/>
          <w:rtl/>
        </w:rPr>
        <w:t xml:space="preserve"> </w:t>
      </w:r>
      <w:r w:rsidR="001B1A48" w:rsidRPr="00CC3C58">
        <w:rPr>
          <w:rFonts w:hint="cs"/>
          <w:rtl/>
        </w:rPr>
        <w:t xml:space="preserve">במקרה בו </w:t>
      </w:r>
      <w:r w:rsidR="001B1A48">
        <w:rPr>
          <w:rFonts w:hint="cs"/>
          <w:rtl/>
        </w:rPr>
        <w:t>הקבלן</w:t>
      </w:r>
      <w:r w:rsidR="001B1A48" w:rsidRPr="00CC3C58">
        <w:rPr>
          <w:rtl/>
        </w:rPr>
        <w:t xml:space="preserve"> </w:t>
      </w:r>
      <w:r w:rsidR="001B1A48" w:rsidRPr="00CC3C58">
        <w:rPr>
          <w:rFonts w:hint="cs"/>
          <w:rtl/>
        </w:rPr>
        <w:t>ה</w:t>
      </w:r>
      <w:r w:rsidR="001B1A48" w:rsidRPr="00CC3C58">
        <w:rPr>
          <w:rtl/>
        </w:rPr>
        <w:t xml:space="preserve">פר הוראה של </w:t>
      </w:r>
      <w:r w:rsidR="001B1A48" w:rsidRPr="00CC3C58">
        <w:rPr>
          <w:rFonts w:hint="cs"/>
          <w:rtl/>
        </w:rPr>
        <w:t>ה</w:t>
      </w:r>
      <w:r w:rsidR="001B1A48">
        <w:rPr>
          <w:rFonts w:hint="cs"/>
          <w:rtl/>
        </w:rPr>
        <w:t>הסכם</w:t>
      </w:r>
      <w:r w:rsidR="001B1A48" w:rsidRPr="00CC3C58">
        <w:rPr>
          <w:rtl/>
        </w:rPr>
        <w:t xml:space="preserve"> </w:t>
      </w:r>
      <w:r w:rsidR="001B1A48" w:rsidRPr="00CC3C58">
        <w:rPr>
          <w:rFonts w:hint="cs"/>
          <w:rtl/>
        </w:rPr>
        <w:t xml:space="preserve">ולא תיקנה </w:t>
      </w:r>
      <w:r w:rsidR="001B1A48" w:rsidRPr="00CC3C58">
        <w:rPr>
          <w:rtl/>
        </w:rPr>
        <w:t xml:space="preserve">בתוך 7 </w:t>
      </w:r>
      <w:r w:rsidR="001B1A48" w:rsidRPr="00CC3C58">
        <w:rPr>
          <w:rtl/>
        </w:rPr>
        <w:lastRenderedPageBreak/>
        <w:t xml:space="preserve">ימים מקבלת הודעה בכתב מאת </w:t>
      </w:r>
      <w:r w:rsidR="001B1A48">
        <w:rPr>
          <w:rFonts w:hint="cs"/>
          <w:rtl/>
        </w:rPr>
        <w:t>ה</w:t>
      </w:r>
      <w:r>
        <w:rPr>
          <w:rFonts w:hint="cs"/>
          <w:rtl/>
        </w:rPr>
        <w:t xml:space="preserve">חברה </w:t>
      </w:r>
      <w:r w:rsidR="001B1A48">
        <w:rPr>
          <w:rFonts w:hint="cs"/>
          <w:rtl/>
        </w:rPr>
        <w:t>או בתוך פרק הזמן שנכתב בהודעה, ה</w:t>
      </w:r>
      <w:r>
        <w:rPr>
          <w:rFonts w:hint="cs"/>
          <w:rtl/>
        </w:rPr>
        <w:t xml:space="preserve">חברה </w:t>
      </w:r>
      <w:r w:rsidR="001B1A48">
        <w:rPr>
          <w:rFonts w:hint="cs"/>
          <w:rtl/>
        </w:rPr>
        <w:t>ת</w:t>
      </w:r>
      <w:r w:rsidR="001B1A48" w:rsidRPr="00CC3C58">
        <w:rPr>
          <w:rtl/>
        </w:rPr>
        <w:t>ה</w:t>
      </w:r>
      <w:r w:rsidR="001B1A48" w:rsidRPr="00CC3C58">
        <w:rPr>
          <w:rFonts w:hint="cs"/>
          <w:rtl/>
        </w:rPr>
        <w:t>יה</w:t>
      </w:r>
      <w:r w:rsidR="001B1A48">
        <w:rPr>
          <w:rFonts w:hint="cs"/>
          <w:rtl/>
        </w:rPr>
        <w:t xml:space="preserve"> </w:t>
      </w:r>
      <w:r w:rsidR="001B1A48" w:rsidRPr="00CC3C58">
        <w:rPr>
          <w:rtl/>
        </w:rPr>
        <w:t>רשאי</w:t>
      </w:r>
      <w:r w:rsidR="001B1A48">
        <w:rPr>
          <w:rFonts w:hint="cs"/>
          <w:rtl/>
        </w:rPr>
        <w:t>ת</w:t>
      </w:r>
      <w:r w:rsidR="001B1A48" w:rsidRPr="00CC3C58">
        <w:rPr>
          <w:rFonts w:hint="cs"/>
          <w:rtl/>
        </w:rPr>
        <w:t xml:space="preserve"> </w:t>
      </w:r>
      <w:r w:rsidR="001B1A48" w:rsidRPr="00CC3C58">
        <w:rPr>
          <w:rtl/>
        </w:rPr>
        <w:t>ל</w:t>
      </w:r>
      <w:r w:rsidR="001B1A48" w:rsidRPr="00CC3C58">
        <w:rPr>
          <w:rFonts w:hint="cs"/>
          <w:rtl/>
        </w:rPr>
        <w:t>חלט</w:t>
      </w:r>
      <w:r w:rsidR="001B1A48" w:rsidRPr="00CC3C58">
        <w:rPr>
          <w:rtl/>
        </w:rPr>
        <w:t xml:space="preserve"> את ערבות</w:t>
      </w:r>
      <w:r w:rsidR="001B1A48">
        <w:rPr>
          <w:rFonts w:hint="cs"/>
          <w:rtl/>
        </w:rPr>
        <w:t>ו</w:t>
      </w:r>
      <w:r w:rsidR="001B1A48" w:rsidRPr="00CC3C58">
        <w:rPr>
          <w:rtl/>
        </w:rPr>
        <w:t xml:space="preserve">, </w:t>
      </w:r>
      <w:r w:rsidR="001B1A48">
        <w:rPr>
          <w:rFonts w:hint="cs"/>
          <w:rtl/>
        </w:rPr>
        <w:t>באופן מלא או חלקי,</w:t>
      </w:r>
      <w:r w:rsidR="001B1A48" w:rsidRPr="00CC3C58">
        <w:rPr>
          <w:rFonts w:hint="cs"/>
          <w:rtl/>
        </w:rPr>
        <w:t xml:space="preserve"> </w:t>
      </w:r>
      <w:r>
        <w:rPr>
          <w:rFonts w:hint="cs"/>
          <w:rtl/>
        </w:rPr>
        <w:t xml:space="preserve">כפיצוי מוסכם ללא הוכחת נזק, </w:t>
      </w:r>
      <w:r w:rsidR="001B1A48" w:rsidRPr="00CC3C58">
        <w:rPr>
          <w:rFonts w:hint="cs"/>
          <w:rtl/>
        </w:rPr>
        <w:t>וזאת מבלי לגרוע מכל סעד אחר שעומד ל</w:t>
      </w:r>
      <w:r w:rsidR="001B1A48">
        <w:rPr>
          <w:rFonts w:hint="cs"/>
          <w:rtl/>
        </w:rPr>
        <w:t xml:space="preserve">טובת </w:t>
      </w:r>
      <w:r>
        <w:rPr>
          <w:rFonts w:hint="cs"/>
          <w:rtl/>
        </w:rPr>
        <w:t xml:space="preserve">החברה </w:t>
      </w:r>
      <w:r w:rsidR="001B1A48" w:rsidRPr="00CC3C58">
        <w:rPr>
          <w:rFonts w:hint="cs"/>
          <w:rtl/>
        </w:rPr>
        <w:t>על פי ה</w:t>
      </w:r>
      <w:r w:rsidR="001B1A48">
        <w:rPr>
          <w:rFonts w:hint="cs"/>
          <w:rtl/>
        </w:rPr>
        <w:t>הסכם</w:t>
      </w:r>
      <w:r w:rsidR="001B1A48" w:rsidRPr="00CC3C58">
        <w:rPr>
          <w:rFonts w:hint="cs"/>
          <w:rtl/>
        </w:rPr>
        <w:t xml:space="preserve"> או על פי כל דין. </w:t>
      </w:r>
      <w:r w:rsidR="001B1A48">
        <w:rPr>
          <w:rFonts w:hint="cs"/>
          <w:rtl/>
        </w:rPr>
        <w:t xml:space="preserve">במקרה כזה, </w:t>
      </w:r>
      <w:r w:rsidR="001B1A48" w:rsidRPr="00CC3C58">
        <w:rPr>
          <w:rtl/>
        </w:rPr>
        <w:t>סכום הערבות שנגבה ע</w:t>
      </w:r>
      <w:r w:rsidR="001B1A48">
        <w:rPr>
          <w:rFonts w:hint="cs"/>
          <w:rtl/>
        </w:rPr>
        <w:t>ל יד</w:t>
      </w:r>
      <w:r w:rsidR="001B1A48" w:rsidRPr="00CC3C58">
        <w:rPr>
          <w:rtl/>
        </w:rPr>
        <w:t xml:space="preserve">י </w:t>
      </w:r>
      <w:r w:rsidR="001B1A48">
        <w:rPr>
          <w:rFonts w:hint="cs"/>
          <w:rtl/>
        </w:rPr>
        <w:t>ה</w:t>
      </w:r>
      <w:r>
        <w:rPr>
          <w:rFonts w:hint="cs"/>
          <w:rtl/>
        </w:rPr>
        <w:t xml:space="preserve">חברה </w:t>
      </w:r>
      <w:r w:rsidR="001B1A48">
        <w:rPr>
          <w:rtl/>
        </w:rPr>
        <w:t>ייהפך לקני</w:t>
      </w:r>
      <w:r w:rsidR="001B1A48">
        <w:rPr>
          <w:rFonts w:hint="cs"/>
          <w:rtl/>
        </w:rPr>
        <w:t>י</w:t>
      </w:r>
      <w:r w:rsidR="001B1A48">
        <w:rPr>
          <w:rtl/>
        </w:rPr>
        <w:t>נ</w:t>
      </w:r>
      <w:r w:rsidR="001B1A48">
        <w:rPr>
          <w:rFonts w:hint="cs"/>
          <w:rtl/>
        </w:rPr>
        <w:t>ה</w:t>
      </w:r>
      <w:r w:rsidR="001B1A48" w:rsidRPr="00CC3C58">
        <w:rPr>
          <w:rtl/>
        </w:rPr>
        <w:t xml:space="preserve"> הגמור והמוחלט</w:t>
      </w:r>
      <w:r>
        <w:rPr>
          <w:rFonts w:hint="cs"/>
          <w:rtl/>
        </w:rPr>
        <w:t>,</w:t>
      </w:r>
      <w:r w:rsidR="001B1A48" w:rsidRPr="00CC3C58">
        <w:rPr>
          <w:rtl/>
        </w:rPr>
        <w:t xml:space="preserve"> </w:t>
      </w:r>
      <w:r>
        <w:rPr>
          <w:rFonts w:hint="cs"/>
          <w:rtl/>
        </w:rPr>
        <w:t>ו</w:t>
      </w:r>
      <w:r w:rsidR="001B1A48">
        <w:rPr>
          <w:rFonts w:hint="cs"/>
          <w:rtl/>
        </w:rPr>
        <w:t xml:space="preserve">לקבלן </w:t>
      </w:r>
      <w:r>
        <w:rPr>
          <w:rFonts w:hint="cs"/>
          <w:rtl/>
        </w:rPr>
        <w:t>לא תהיה כל טענה, דרישה או תביעה כנגד החברה בעניין זה.</w:t>
      </w:r>
    </w:p>
    <w:p w14:paraId="3AA2663C" w14:textId="70FEE00B" w:rsidR="00F41B52" w:rsidRDefault="00F41B52" w:rsidP="009E6E00">
      <w:pPr>
        <w:widowControl w:val="0"/>
        <w:numPr>
          <w:ilvl w:val="1"/>
          <w:numId w:val="10"/>
        </w:numPr>
        <w:tabs>
          <w:tab w:val="clear" w:pos="1267"/>
          <w:tab w:val="num" w:pos="1133"/>
        </w:tabs>
        <w:spacing w:before="0" w:after="120" w:line="360" w:lineRule="auto"/>
        <w:ind w:left="1133" w:hanging="559"/>
        <w:rPr>
          <w:sz w:val="26"/>
        </w:rPr>
      </w:pPr>
      <w:r w:rsidRPr="00F33012">
        <w:rPr>
          <w:rFonts w:hint="cs"/>
          <w:sz w:val="26"/>
          <w:rtl/>
        </w:rPr>
        <w:t>הערבות</w:t>
      </w:r>
      <w:r w:rsidRPr="00F33012">
        <w:rPr>
          <w:rFonts w:hint="cs"/>
          <w:sz w:val="26"/>
        </w:rPr>
        <w:t xml:space="preserve"> </w:t>
      </w:r>
      <w:r w:rsidRPr="00F33012">
        <w:rPr>
          <w:rFonts w:hint="cs"/>
          <w:sz w:val="26"/>
          <w:rtl/>
        </w:rPr>
        <w:t>תהא</w:t>
      </w:r>
      <w:r w:rsidRPr="00F33012">
        <w:rPr>
          <w:rFonts w:hint="cs"/>
          <w:sz w:val="26"/>
        </w:rPr>
        <w:t xml:space="preserve"> </w:t>
      </w:r>
      <w:r w:rsidRPr="00F33012">
        <w:rPr>
          <w:rFonts w:hint="cs"/>
          <w:sz w:val="26"/>
          <w:rtl/>
        </w:rPr>
        <w:t>ניתנת</w:t>
      </w:r>
      <w:r w:rsidRPr="00F33012">
        <w:rPr>
          <w:rFonts w:hint="cs"/>
          <w:sz w:val="26"/>
        </w:rPr>
        <w:t xml:space="preserve"> </w:t>
      </w:r>
      <w:r w:rsidRPr="00F33012">
        <w:rPr>
          <w:rFonts w:hint="cs"/>
          <w:sz w:val="26"/>
          <w:rtl/>
        </w:rPr>
        <w:t>למימוש</w:t>
      </w:r>
      <w:r w:rsidRPr="00F33012">
        <w:rPr>
          <w:rFonts w:hint="cs"/>
          <w:sz w:val="26"/>
        </w:rPr>
        <w:t xml:space="preserve"> </w:t>
      </w:r>
      <w:r w:rsidRPr="00F33012">
        <w:rPr>
          <w:rFonts w:hint="cs"/>
          <w:sz w:val="26"/>
          <w:rtl/>
        </w:rPr>
        <w:t>מידי</w:t>
      </w:r>
      <w:r w:rsidRPr="00F33012">
        <w:rPr>
          <w:rFonts w:hint="cs"/>
          <w:sz w:val="26"/>
        </w:rPr>
        <w:t xml:space="preserve"> </w:t>
      </w:r>
      <w:r w:rsidRPr="00F33012">
        <w:rPr>
          <w:rFonts w:hint="cs"/>
          <w:sz w:val="26"/>
          <w:rtl/>
        </w:rPr>
        <w:t>ממועד</w:t>
      </w:r>
      <w:r w:rsidRPr="00F33012">
        <w:rPr>
          <w:rFonts w:hint="cs"/>
          <w:sz w:val="26"/>
        </w:rPr>
        <w:t xml:space="preserve"> </w:t>
      </w:r>
      <w:r w:rsidRPr="00F33012">
        <w:rPr>
          <w:rFonts w:hint="cs"/>
          <w:sz w:val="26"/>
          <w:rtl/>
        </w:rPr>
        <w:t>דרישתה</w:t>
      </w:r>
      <w:r w:rsidRPr="00F33012">
        <w:rPr>
          <w:rFonts w:hint="cs"/>
          <w:sz w:val="26"/>
        </w:rPr>
        <w:t xml:space="preserve"> </w:t>
      </w:r>
      <w:r w:rsidRPr="00F33012">
        <w:rPr>
          <w:rFonts w:hint="cs"/>
          <w:sz w:val="26"/>
          <w:rtl/>
        </w:rPr>
        <w:t>הראשונה</w:t>
      </w:r>
      <w:r w:rsidRPr="00F33012">
        <w:rPr>
          <w:rFonts w:hint="cs"/>
          <w:sz w:val="26"/>
        </w:rPr>
        <w:t xml:space="preserve"> </w:t>
      </w:r>
      <w:r w:rsidRPr="00F33012">
        <w:rPr>
          <w:rFonts w:hint="cs"/>
          <w:sz w:val="26"/>
          <w:rtl/>
        </w:rPr>
        <w:t>ע"י</w:t>
      </w:r>
      <w:r>
        <w:rPr>
          <w:rFonts w:hint="cs"/>
          <w:sz w:val="26"/>
          <w:rtl/>
        </w:rPr>
        <w:t xml:space="preserve"> החברה</w:t>
      </w:r>
      <w:r w:rsidRPr="00F33012">
        <w:rPr>
          <w:rFonts w:hint="cs"/>
          <w:sz w:val="26"/>
          <w:rtl/>
        </w:rPr>
        <w:t>,</w:t>
      </w:r>
      <w:r w:rsidRPr="00F33012">
        <w:rPr>
          <w:sz w:val="26"/>
        </w:rPr>
        <w:t xml:space="preserve"> </w:t>
      </w:r>
      <w:r w:rsidRPr="00F33012">
        <w:rPr>
          <w:rFonts w:hint="cs"/>
          <w:sz w:val="26"/>
          <w:rtl/>
        </w:rPr>
        <w:t>בכל</w:t>
      </w:r>
      <w:r w:rsidRPr="00F33012">
        <w:rPr>
          <w:rFonts w:hint="cs"/>
          <w:sz w:val="26"/>
        </w:rPr>
        <w:t xml:space="preserve"> </w:t>
      </w:r>
      <w:r w:rsidRPr="00F33012">
        <w:rPr>
          <w:rFonts w:hint="cs"/>
          <w:sz w:val="26"/>
          <w:rtl/>
        </w:rPr>
        <w:t>עת</w:t>
      </w:r>
      <w:r>
        <w:rPr>
          <w:rFonts w:hint="cs"/>
          <w:sz w:val="26"/>
          <w:rtl/>
        </w:rPr>
        <w:t xml:space="preserve"> ו</w:t>
      </w:r>
      <w:r w:rsidRPr="00F33012">
        <w:rPr>
          <w:rFonts w:hint="cs"/>
          <w:sz w:val="26"/>
          <w:rtl/>
        </w:rPr>
        <w:t>ללא הגבלות</w:t>
      </w:r>
      <w:r w:rsidRPr="00F33012">
        <w:rPr>
          <w:rFonts w:hint="cs"/>
          <w:sz w:val="26"/>
        </w:rPr>
        <w:t xml:space="preserve"> </w:t>
      </w:r>
      <w:r w:rsidRPr="00F33012">
        <w:rPr>
          <w:rFonts w:hint="cs"/>
          <w:sz w:val="26"/>
          <w:rtl/>
        </w:rPr>
        <w:t>או</w:t>
      </w:r>
      <w:r w:rsidRPr="00F33012">
        <w:rPr>
          <w:rFonts w:hint="cs"/>
          <w:sz w:val="26"/>
        </w:rPr>
        <w:t xml:space="preserve"> </w:t>
      </w:r>
      <w:r w:rsidRPr="00F33012">
        <w:rPr>
          <w:rFonts w:hint="cs"/>
          <w:sz w:val="26"/>
          <w:rtl/>
        </w:rPr>
        <w:t>התניות</w:t>
      </w:r>
      <w:r>
        <w:rPr>
          <w:rFonts w:hint="cs"/>
          <w:sz w:val="26"/>
          <w:rtl/>
        </w:rPr>
        <w:t xml:space="preserve"> </w:t>
      </w:r>
      <w:r w:rsidRPr="00F33012">
        <w:rPr>
          <w:rFonts w:hint="cs"/>
          <w:sz w:val="26"/>
          <w:rtl/>
        </w:rPr>
        <w:t>כלשהן</w:t>
      </w:r>
      <w:r>
        <w:rPr>
          <w:rFonts w:hint="cs"/>
          <w:sz w:val="26"/>
          <w:rtl/>
        </w:rPr>
        <w:t>.</w:t>
      </w:r>
    </w:p>
    <w:p w14:paraId="682953B8" w14:textId="180269FF" w:rsidR="00C9404E" w:rsidRPr="005C6541" w:rsidRDefault="005C6541" w:rsidP="009E6E00">
      <w:pPr>
        <w:widowControl w:val="0"/>
        <w:numPr>
          <w:ilvl w:val="1"/>
          <w:numId w:val="10"/>
        </w:numPr>
        <w:tabs>
          <w:tab w:val="clear" w:pos="1267"/>
          <w:tab w:val="num" w:pos="1133"/>
        </w:tabs>
        <w:spacing w:before="0" w:after="120" w:line="360" w:lineRule="auto"/>
        <w:ind w:left="1133" w:hanging="559"/>
        <w:rPr>
          <w:sz w:val="26"/>
          <w:rtl/>
        </w:rPr>
      </w:pPr>
      <w:r>
        <w:rPr>
          <w:rFonts w:hint="cs"/>
          <w:sz w:val="26"/>
          <w:rtl/>
        </w:rPr>
        <w:t xml:space="preserve">סירובו של הקבלן להאריך את </w:t>
      </w:r>
      <w:r w:rsidRPr="00F33012">
        <w:rPr>
          <w:rFonts w:hint="cs"/>
          <w:sz w:val="26"/>
          <w:rtl/>
        </w:rPr>
        <w:t xml:space="preserve">תוקף הערבות </w:t>
      </w:r>
      <w:r>
        <w:rPr>
          <w:rFonts w:hint="cs"/>
          <w:sz w:val="26"/>
          <w:rtl/>
        </w:rPr>
        <w:t xml:space="preserve">ו/או להגדיל את סכום הערבות בהתאם לפרק זה לעיל, </w:t>
      </w:r>
      <w:r w:rsidRPr="00F33012">
        <w:rPr>
          <w:rFonts w:hint="cs"/>
          <w:sz w:val="26"/>
          <w:rtl/>
        </w:rPr>
        <w:t>יהוו עילות לח</w:t>
      </w:r>
      <w:r>
        <w:rPr>
          <w:rFonts w:hint="cs"/>
          <w:sz w:val="26"/>
          <w:rtl/>
        </w:rPr>
        <w:t>י</w:t>
      </w:r>
      <w:r w:rsidRPr="00F33012">
        <w:rPr>
          <w:rFonts w:hint="cs"/>
          <w:sz w:val="26"/>
          <w:rtl/>
        </w:rPr>
        <w:t>לוט הערבות.</w:t>
      </w:r>
    </w:p>
    <w:p w14:paraId="147DA7C4" w14:textId="72E0B809" w:rsidR="00C9404E" w:rsidRPr="00F33012" w:rsidRDefault="00C9404E" w:rsidP="00B16936">
      <w:pPr>
        <w:widowControl w:val="0"/>
        <w:spacing w:before="120" w:after="120" w:line="360" w:lineRule="auto"/>
        <w:ind w:left="857"/>
        <w:contextualSpacing/>
        <w:rPr>
          <w:sz w:val="26"/>
          <w:rtl/>
        </w:rPr>
      </w:pPr>
      <w:r w:rsidRPr="00F33012">
        <w:rPr>
          <w:sz w:val="26"/>
          <w:rtl/>
        </w:rPr>
        <w:t xml:space="preserve">  </w:t>
      </w:r>
    </w:p>
    <w:p w14:paraId="30A90629" w14:textId="77777777" w:rsidR="000E5EEA" w:rsidRDefault="000E5EEA">
      <w:pPr>
        <w:bidi w:val="0"/>
        <w:spacing w:before="0"/>
        <w:jc w:val="left"/>
        <w:rPr>
          <w:rFonts w:ascii="David" w:hAnsi="David"/>
          <w:b/>
          <w:bCs/>
          <w:sz w:val="28"/>
          <w:szCs w:val="28"/>
          <w:u w:val="single"/>
        </w:rPr>
      </w:pPr>
      <w:r>
        <w:rPr>
          <w:b/>
          <w:bCs/>
          <w:rtl/>
        </w:rPr>
        <w:br w:type="page"/>
      </w:r>
    </w:p>
    <w:p w14:paraId="643E2131" w14:textId="3913336F" w:rsidR="00C9404E" w:rsidRPr="000B1AA3" w:rsidRDefault="00C9404E" w:rsidP="000B1AA3">
      <w:pPr>
        <w:pStyle w:val="Normal13"/>
        <w:outlineLvl w:val="1"/>
        <w:rPr>
          <w:b/>
          <w:bCs/>
          <w:rtl/>
        </w:rPr>
      </w:pPr>
      <w:r w:rsidRPr="000B1AA3">
        <w:rPr>
          <w:rFonts w:hint="cs"/>
          <w:b/>
          <w:bCs/>
          <w:rtl/>
        </w:rPr>
        <w:lastRenderedPageBreak/>
        <w:t xml:space="preserve">חלק ב' </w:t>
      </w:r>
      <w:r w:rsidRPr="000B1AA3">
        <w:rPr>
          <w:b/>
          <w:bCs/>
          <w:rtl/>
        </w:rPr>
        <w:t>–</w:t>
      </w:r>
      <w:r w:rsidRPr="000B1AA3">
        <w:rPr>
          <w:rFonts w:hint="cs"/>
          <w:b/>
          <w:bCs/>
          <w:rtl/>
        </w:rPr>
        <w:t xml:space="preserve"> תנאים כלליים להתקשרות</w:t>
      </w:r>
    </w:p>
    <w:p w14:paraId="238FB39F" w14:textId="77777777" w:rsidR="00C9404E" w:rsidRPr="000A1548" w:rsidRDefault="00C9404E" w:rsidP="009E6E00">
      <w:pPr>
        <w:widowControl w:val="0"/>
        <w:numPr>
          <w:ilvl w:val="0"/>
          <w:numId w:val="10"/>
        </w:numPr>
        <w:tabs>
          <w:tab w:val="clear" w:pos="360"/>
          <w:tab w:val="num" w:pos="567"/>
          <w:tab w:val="num" w:pos="693"/>
        </w:tabs>
        <w:spacing w:before="0" w:after="120" w:line="360" w:lineRule="auto"/>
        <w:ind w:left="566" w:hanging="567"/>
        <w:rPr>
          <w:b/>
          <w:bCs/>
          <w:u w:val="single"/>
        </w:rPr>
      </w:pPr>
      <w:bookmarkStart w:id="57" w:name="שמירתדינים"/>
      <w:bookmarkEnd w:id="57"/>
      <w:r w:rsidRPr="000A1548">
        <w:rPr>
          <w:rFonts w:hint="eastAsia"/>
          <w:b/>
          <w:bCs/>
          <w:u w:val="single"/>
          <w:rtl/>
        </w:rPr>
        <w:t>שמירת</w:t>
      </w:r>
      <w:r w:rsidRPr="000A1548">
        <w:rPr>
          <w:b/>
          <w:bCs/>
          <w:u w:val="single"/>
          <w:rtl/>
        </w:rPr>
        <w:t xml:space="preserve"> </w:t>
      </w:r>
      <w:r w:rsidRPr="000A1548">
        <w:rPr>
          <w:rFonts w:hint="eastAsia"/>
          <w:b/>
          <w:bCs/>
          <w:u w:val="single"/>
          <w:rtl/>
        </w:rPr>
        <w:t>דינים</w:t>
      </w:r>
      <w:r w:rsidRPr="000A1548">
        <w:rPr>
          <w:b/>
          <w:bCs/>
          <w:u w:val="single"/>
          <w:rtl/>
        </w:rPr>
        <w:t xml:space="preserve">: </w:t>
      </w:r>
    </w:p>
    <w:p w14:paraId="3E6CFE77" w14:textId="40524D01" w:rsidR="00C9404E" w:rsidRDefault="00C9404E" w:rsidP="009E6E00">
      <w:pPr>
        <w:widowControl w:val="0"/>
        <w:numPr>
          <w:ilvl w:val="1"/>
          <w:numId w:val="10"/>
        </w:numPr>
        <w:tabs>
          <w:tab w:val="clear" w:pos="1267"/>
          <w:tab w:val="num" w:pos="1133"/>
        </w:tabs>
        <w:spacing w:before="0" w:after="120" w:line="360" w:lineRule="auto"/>
        <w:ind w:left="1133" w:hanging="559"/>
        <w:rPr>
          <w:rFonts w:ascii="Arial" w:hAnsi="Arial"/>
          <w:sz w:val="24"/>
        </w:rPr>
      </w:pPr>
      <w:r w:rsidRPr="00F33012">
        <w:rPr>
          <w:rFonts w:ascii="Arial" w:hAnsi="Arial"/>
          <w:sz w:val="24"/>
          <w:rtl/>
        </w:rPr>
        <w:t>ה</w:t>
      </w:r>
      <w:r w:rsidRPr="00F33012">
        <w:rPr>
          <w:rFonts w:ascii="Arial" w:hAnsi="Arial" w:hint="cs"/>
          <w:sz w:val="24"/>
          <w:rtl/>
        </w:rPr>
        <w:t>קבלן</w:t>
      </w:r>
      <w:r w:rsidRPr="00F33012">
        <w:rPr>
          <w:rFonts w:ascii="Arial" w:hAnsi="Arial"/>
          <w:sz w:val="24"/>
          <w:rtl/>
        </w:rPr>
        <w:t xml:space="preserve"> </w:t>
      </w:r>
      <w:r w:rsidRPr="00C7738C">
        <w:rPr>
          <w:rtl/>
        </w:rPr>
        <w:t>ישמור</w:t>
      </w:r>
      <w:r w:rsidRPr="00F33012">
        <w:rPr>
          <w:rFonts w:ascii="Arial" w:hAnsi="Arial"/>
          <w:sz w:val="24"/>
          <w:rtl/>
        </w:rPr>
        <w:t xml:space="preserve"> על הוראות כל דין </w:t>
      </w:r>
      <w:r w:rsidRPr="00F33012">
        <w:rPr>
          <w:rFonts w:ascii="Arial" w:hAnsi="Arial" w:hint="cs"/>
          <w:sz w:val="24"/>
          <w:rtl/>
        </w:rPr>
        <w:t xml:space="preserve">והוראות כללי הבטיחות </w:t>
      </w:r>
      <w:r w:rsidRPr="00F33012">
        <w:rPr>
          <w:rFonts w:ascii="Arial" w:hAnsi="Arial"/>
          <w:sz w:val="24"/>
          <w:rtl/>
        </w:rPr>
        <w:t xml:space="preserve">בנוגע לכל </w:t>
      </w:r>
      <w:r w:rsidRPr="00F33012">
        <w:rPr>
          <w:rFonts w:ascii="Arial" w:hAnsi="Arial" w:hint="cs"/>
          <w:sz w:val="24"/>
          <w:rtl/>
        </w:rPr>
        <w:t>מחויבויותיו</w:t>
      </w:r>
      <w:r w:rsidRPr="00F33012">
        <w:rPr>
          <w:rFonts w:ascii="Arial" w:hAnsi="Arial"/>
          <w:sz w:val="24"/>
          <w:rtl/>
        </w:rPr>
        <w:t xml:space="preserve"> </w:t>
      </w:r>
      <w:r w:rsidRPr="00F33012">
        <w:rPr>
          <w:rFonts w:ascii="Arial" w:hAnsi="Arial" w:hint="cs"/>
          <w:sz w:val="24"/>
          <w:rtl/>
        </w:rPr>
        <w:t>עפ"י ה</w:t>
      </w:r>
      <w:r w:rsidRPr="00F33012">
        <w:rPr>
          <w:rFonts w:ascii="Arial" w:hAnsi="Arial"/>
          <w:sz w:val="24"/>
          <w:rtl/>
        </w:rPr>
        <w:t>הסכם</w:t>
      </w:r>
      <w:r w:rsidRPr="00F33012">
        <w:rPr>
          <w:rFonts w:ascii="Arial" w:hAnsi="Arial" w:hint="cs"/>
          <w:sz w:val="24"/>
          <w:rtl/>
        </w:rPr>
        <w:t xml:space="preserve">, לרבות </w:t>
      </w:r>
      <w:r w:rsidRPr="009E6E00">
        <w:rPr>
          <w:rFonts w:hint="cs"/>
          <w:sz w:val="26"/>
          <w:rtl/>
        </w:rPr>
        <w:t>הוראות</w:t>
      </w:r>
      <w:r w:rsidRPr="00F33012">
        <w:rPr>
          <w:rFonts w:ascii="Arial" w:hAnsi="Arial" w:hint="cs"/>
          <w:sz w:val="24"/>
          <w:rtl/>
        </w:rPr>
        <w:t xml:space="preserve"> שיתעדכנו מעת לעת בתקופת ההסכם</w:t>
      </w:r>
      <w:r w:rsidRPr="00F33012">
        <w:rPr>
          <w:rFonts w:ascii="Arial" w:hAnsi="Arial"/>
          <w:sz w:val="24"/>
          <w:rtl/>
        </w:rPr>
        <w:t>.</w:t>
      </w:r>
    </w:p>
    <w:p w14:paraId="3060E81F" w14:textId="190B418E" w:rsidR="005C6541" w:rsidRPr="00F33012" w:rsidRDefault="005C6541" w:rsidP="009E6E00">
      <w:pPr>
        <w:widowControl w:val="0"/>
        <w:numPr>
          <w:ilvl w:val="1"/>
          <w:numId w:val="10"/>
        </w:numPr>
        <w:tabs>
          <w:tab w:val="clear" w:pos="1267"/>
          <w:tab w:val="num" w:pos="1133"/>
        </w:tabs>
        <w:spacing w:before="0" w:after="120" w:line="360" w:lineRule="auto"/>
        <w:ind w:left="1133" w:hanging="559"/>
        <w:rPr>
          <w:rFonts w:ascii="Arial" w:hAnsi="Arial"/>
          <w:sz w:val="24"/>
        </w:rPr>
      </w:pPr>
      <w:r w:rsidRPr="009E6E00">
        <w:rPr>
          <w:rFonts w:hint="cs"/>
          <w:sz w:val="26"/>
          <w:rtl/>
        </w:rPr>
        <w:t>הקבלן</w:t>
      </w:r>
      <w:r w:rsidRPr="00C82ACA">
        <w:rPr>
          <w:rFonts w:hint="cs"/>
          <w:rtl/>
        </w:rPr>
        <w:t xml:space="preserve"> </w:t>
      </w:r>
      <w:r>
        <w:rPr>
          <w:rFonts w:hint="cs"/>
          <w:rtl/>
        </w:rPr>
        <w:t xml:space="preserve">יהיה </w:t>
      </w:r>
      <w:r w:rsidRPr="00C82ACA">
        <w:rPr>
          <w:rFonts w:hint="cs"/>
          <w:rtl/>
        </w:rPr>
        <w:t>אחראי לכך, כי כל פעולה הקשורה בביצוע העבודות על פי הסכם זה ואשר ביצועה מחייב קבלת רישיון ו/או מילוי תנאי אחר על פי כל דין, תבוצע רק לאחר קבלת אותו רישיון ו/או היתר ו/או מילוי אותו תנאי</w:t>
      </w:r>
      <w:r>
        <w:rPr>
          <w:rFonts w:hint="cs"/>
          <w:rtl/>
        </w:rPr>
        <w:t>.</w:t>
      </w:r>
    </w:p>
    <w:p w14:paraId="766ADF1D" w14:textId="1884808C" w:rsidR="00C9404E" w:rsidRPr="000A1548" w:rsidRDefault="00C9404E" w:rsidP="009E6E00">
      <w:pPr>
        <w:widowControl w:val="0"/>
        <w:numPr>
          <w:ilvl w:val="0"/>
          <w:numId w:val="10"/>
        </w:numPr>
        <w:tabs>
          <w:tab w:val="clear" w:pos="360"/>
          <w:tab w:val="num" w:pos="567"/>
          <w:tab w:val="num" w:pos="693"/>
        </w:tabs>
        <w:spacing w:before="0" w:after="120" w:line="360" w:lineRule="auto"/>
        <w:ind w:left="566" w:hanging="567"/>
        <w:rPr>
          <w:b/>
          <w:bCs/>
          <w:u w:val="single"/>
        </w:rPr>
      </w:pPr>
      <w:r w:rsidRPr="000A1548">
        <w:rPr>
          <w:rFonts w:hint="eastAsia"/>
          <w:b/>
          <w:bCs/>
          <w:u w:val="single"/>
          <w:rtl/>
        </w:rPr>
        <w:t>טיב</w:t>
      </w:r>
      <w:r w:rsidRPr="000A1548">
        <w:rPr>
          <w:b/>
          <w:bCs/>
          <w:u w:val="single"/>
          <w:rtl/>
        </w:rPr>
        <w:t xml:space="preserve"> </w:t>
      </w:r>
      <w:r w:rsidRPr="000A1548">
        <w:rPr>
          <w:rFonts w:hint="eastAsia"/>
          <w:b/>
          <w:bCs/>
          <w:u w:val="single"/>
          <w:rtl/>
        </w:rPr>
        <w:t>החומרים</w:t>
      </w:r>
      <w:r w:rsidRPr="000A1548">
        <w:rPr>
          <w:b/>
          <w:bCs/>
          <w:u w:val="single"/>
          <w:rtl/>
        </w:rPr>
        <w:t xml:space="preserve"> </w:t>
      </w:r>
      <w:r w:rsidRPr="000A1548">
        <w:rPr>
          <w:rFonts w:hint="eastAsia"/>
          <w:b/>
          <w:bCs/>
          <w:u w:val="single"/>
          <w:rtl/>
        </w:rPr>
        <w:t>ותקנים</w:t>
      </w:r>
    </w:p>
    <w:p w14:paraId="453B297D" w14:textId="77777777" w:rsidR="00C9404E" w:rsidRPr="00F33012" w:rsidRDefault="00C9404E" w:rsidP="009E6E00">
      <w:pPr>
        <w:widowControl w:val="0"/>
        <w:numPr>
          <w:ilvl w:val="1"/>
          <w:numId w:val="10"/>
        </w:numPr>
        <w:tabs>
          <w:tab w:val="clear" w:pos="1267"/>
          <w:tab w:val="num" w:pos="1133"/>
        </w:tabs>
        <w:spacing w:before="0" w:after="120" w:line="360" w:lineRule="auto"/>
        <w:ind w:left="1133" w:hanging="559"/>
        <w:rPr>
          <w:sz w:val="26"/>
        </w:rPr>
      </w:pPr>
      <w:r w:rsidRPr="00F33012">
        <w:rPr>
          <w:rFonts w:hint="cs"/>
          <w:sz w:val="26"/>
          <w:rtl/>
        </w:rPr>
        <w:t xml:space="preserve">כל </w:t>
      </w:r>
      <w:r w:rsidRPr="00C7738C">
        <w:rPr>
          <w:rFonts w:hint="cs"/>
          <w:rtl/>
        </w:rPr>
        <w:t>החומרים</w:t>
      </w:r>
      <w:r w:rsidRPr="00F33012">
        <w:rPr>
          <w:rFonts w:hint="cs"/>
          <w:sz w:val="26"/>
          <w:rtl/>
        </w:rPr>
        <w:t xml:space="preserve"> בהם יעשה הקבלן שימוש </w:t>
      </w:r>
      <w:r w:rsidRPr="00F33012">
        <w:rPr>
          <w:sz w:val="26"/>
          <w:rtl/>
        </w:rPr>
        <w:t>יהיו מאיכות מעולה, מהסוגים כפי שנקבעו במפרט הטכני ו/או בכתב</w:t>
      </w:r>
      <w:r w:rsidRPr="00F33012">
        <w:rPr>
          <w:rFonts w:hint="cs"/>
          <w:sz w:val="26"/>
          <w:rtl/>
        </w:rPr>
        <w:t xml:space="preserve"> ה</w:t>
      </w:r>
      <w:r w:rsidRPr="00F33012">
        <w:rPr>
          <w:sz w:val="26"/>
          <w:rtl/>
        </w:rPr>
        <w:t>כמויות ו/או ע"פ קביעת המנהל ולשביעות רצונם המלאה של המנהל והמפקח</w:t>
      </w:r>
      <w:r w:rsidRPr="00F33012">
        <w:rPr>
          <w:rFonts w:hint="cs"/>
          <w:sz w:val="26"/>
          <w:rtl/>
        </w:rPr>
        <w:t>.</w:t>
      </w:r>
    </w:p>
    <w:p w14:paraId="09B36B0B" w14:textId="27F7DBB9" w:rsidR="00C9404E" w:rsidRDefault="00C9404E" w:rsidP="009E6E00">
      <w:pPr>
        <w:widowControl w:val="0"/>
        <w:numPr>
          <w:ilvl w:val="1"/>
          <w:numId w:val="10"/>
        </w:numPr>
        <w:tabs>
          <w:tab w:val="clear" w:pos="1267"/>
          <w:tab w:val="num" w:pos="1133"/>
        </w:tabs>
        <w:spacing w:before="0" w:after="120" w:line="360" w:lineRule="auto"/>
        <w:ind w:left="1133" w:hanging="559"/>
      </w:pPr>
      <w:r w:rsidRPr="0057590B">
        <w:rPr>
          <w:rFonts w:hint="eastAsia"/>
          <w:rtl/>
        </w:rPr>
        <w:t>בכל</w:t>
      </w:r>
      <w:r w:rsidRPr="0057590B">
        <w:rPr>
          <w:rtl/>
        </w:rPr>
        <w:t xml:space="preserve"> </w:t>
      </w:r>
      <w:r w:rsidRPr="00C7738C">
        <w:rPr>
          <w:rFonts w:hint="cs"/>
          <w:rtl/>
        </w:rPr>
        <w:t>מקרה</w:t>
      </w:r>
      <w:r w:rsidRPr="0057590B">
        <w:rPr>
          <w:rtl/>
        </w:rPr>
        <w:t xml:space="preserve"> ועל אף האמור בכל מקום אחר בהסכם, כל החומרים בהם יעשה הקבלן שימוש יעמדו בכל התקנים הנדרשים </w:t>
      </w:r>
      <w:proofErr w:type="spellStart"/>
      <w:r w:rsidRPr="0057590B">
        <w:rPr>
          <w:rtl/>
        </w:rPr>
        <w:t>וישאו</w:t>
      </w:r>
      <w:proofErr w:type="spellEnd"/>
      <w:r w:rsidRPr="0057590B">
        <w:rPr>
          <w:rtl/>
        </w:rPr>
        <w:t xml:space="preserve"> תו תקן ישראלי ככל שקיים לגביהם וכל תו תקן אשר יכנס לתוקפו במהלך תקופת ההסכם.</w:t>
      </w:r>
    </w:p>
    <w:p w14:paraId="6AB4FE87" w14:textId="36740122" w:rsidR="005C085E" w:rsidRPr="000E5EEA" w:rsidRDefault="005C085E" w:rsidP="009E6E00">
      <w:pPr>
        <w:widowControl w:val="0"/>
        <w:numPr>
          <w:ilvl w:val="1"/>
          <w:numId w:val="10"/>
        </w:numPr>
        <w:tabs>
          <w:tab w:val="clear" w:pos="1267"/>
          <w:tab w:val="num" w:pos="1133"/>
        </w:tabs>
        <w:spacing w:before="0" w:after="120" w:line="360" w:lineRule="auto"/>
        <w:ind w:left="1133" w:hanging="559"/>
        <w:rPr>
          <w:u w:val="single"/>
        </w:rPr>
      </w:pPr>
      <w:r w:rsidRPr="000E5EEA">
        <w:rPr>
          <w:rFonts w:hint="eastAsia"/>
          <w:u w:val="single"/>
          <w:rtl/>
        </w:rPr>
        <w:t>בדיקות</w:t>
      </w:r>
      <w:r w:rsidRPr="000E5EEA">
        <w:rPr>
          <w:u w:val="single"/>
          <w:rtl/>
        </w:rPr>
        <w:t xml:space="preserve"> </w:t>
      </w:r>
      <w:r w:rsidRPr="000E5EEA">
        <w:rPr>
          <w:rFonts w:hint="eastAsia"/>
          <w:u w:val="single"/>
          <w:rtl/>
        </w:rPr>
        <w:t>מעבדה</w:t>
      </w:r>
      <w:r>
        <w:rPr>
          <w:rFonts w:hint="cs"/>
          <w:u w:val="single"/>
          <w:rtl/>
        </w:rPr>
        <w:t xml:space="preserve">  </w:t>
      </w:r>
    </w:p>
    <w:p w14:paraId="3510560A" w14:textId="70FE8736" w:rsidR="009206D3" w:rsidRPr="000E5EEA" w:rsidRDefault="0042656D" w:rsidP="005C085E">
      <w:pPr>
        <w:widowControl w:val="0"/>
        <w:numPr>
          <w:ilvl w:val="2"/>
          <w:numId w:val="10"/>
        </w:numPr>
        <w:tabs>
          <w:tab w:val="clear" w:pos="2534"/>
          <w:tab w:val="num" w:pos="2834"/>
        </w:tabs>
        <w:spacing w:before="0" w:after="120" w:line="360" w:lineRule="auto"/>
        <w:ind w:left="1842"/>
      </w:pPr>
      <w:r w:rsidRPr="000E5EEA">
        <w:rPr>
          <w:rtl/>
        </w:rPr>
        <w:t>הקבלן יהיה אחראי ל</w:t>
      </w:r>
      <w:r w:rsidR="005D4DD8" w:rsidRPr="000E5EEA">
        <w:rPr>
          <w:rFonts w:hint="cs"/>
          <w:rtl/>
        </w:rPr>
        <w:t xml:space="preserve">ביצוע </w:t>
      </w:r>
      <w:r w:rsidRPr="000E5EEA">
        <w:rPr>
          <w:rtl/>
        </w:rPr>
        <w:t>של כל בדיקות המעבדה, מכל סוג, ככל ש</w:t>
      </w:r>
      <w:r w:rsidR="005D4DD8" w:rsidRPr="000E5EEA">
        <w:rPr>
          <w:rFonts w:hint="cs"/>
          <w:rtl/>
        </w:rPr>
        <w:t>י</w:t>
      </w:r>
      <w:r w:rsidRPr="000E5EEA">
        <w:rPr>
          <w:rtl/>
        </w:rPr>
        <w:t>ידרש,</w:t>
      </w:r>
      <w:r w:rsidR="005D4DD8" w:rsidRPr="000E5EEA">
        <w:rPr>
          <w:rFonts w:hint="cs"/>
          <w:rtl/>
        </w:rPr>
        <w:t xml:space="preserve"> </w:t>
      </w:r>
      <w:r w:rsidRPr="000E5EEA">
        <w:rPr>
          <w:rtl/>
        </w:rPr>
        <w:t>לפני ביצוע ולאחר ביצוע,</w:t>
      </w:r>
      <w:r w:rsidR="005D4DD8" w:rsidRPr="000E5EEA">
        <w:rPr>
          <w:rFonts w:hint="cs"/>
          <w:rtl/>
        </w:rPr>
        <w:t xml:space="preserve"> </w:t>
      </w:r>
      <w:r w:rsidRPr="000E5EEA">
        <w:rPr>
          <w:rtl/>
        </w:rPr>
        <w:t xml:space="preserve">על פי כל התקנים ועל פי דרישת הפיקוח ועל ידי גורמים חיצוניים (יועצים, </w:t>
      </w:r>
      <w:r w:rsidR="009206D3" w:rsidRPr="000E5EEA">
        <w:rPr>
          <w:rFonts w:hint="cs"/>
          <w:rtl/>
        </w:rPr>
        <w:t xml:space="preserve">בקרת איכות, </w:t>
      </w:r>
      <w:r w:rsidRPr="000E5EEA">
        <w:rPr>
          <w:rtl/>
        </w:rPr>
        <w:t>מכון התקנים וכדומה)</w:t>
      </w:r>
      <w:r w:rsidR="005C085E" w:rsidRPr="000E5EEA">
        <w:rPr>
          <w:rFonts w:hint="cs"/>
          <w:rtl/>
        </w:rPr>
        <w:t>,</w:t>
      </w:r>
      <w:r w:rsidRPr="000E5EEA">
        <w:rPr>
          <w:rtl/>
        </w:rPr>
        <w:t xml:space="preserve"> או על פי המפרטים הטכניים.</w:t>
      </w:r>
    </w:p>
    <w:p w14:paraId="172117B9" w14:textId="201537E2" w:rsidR="005D4DD8" w:rsidRPr="000E5EEA" w:rsidRDefault="005D4DD8" w:rsidP="00C22900">
      <w:pPr>
        <w:widowControl w:val="0"/>
        <w:numPr>
          <w:ilvl w:val="2"/>
          <w:numId w:val="10"/>
        </w:numPr>
        <w:tabs>
          <w:tab w:val="clear" w:pos="2534"/>
          <w:tab w:val="num" w:pos="1133"/>
          <w:tab w:val="num" w:pos="2834"/>
        </w:tabs>
        <w:spacing w:before="0" w:after="120" w:line="360" w:lineRule="auto"/>
        <w:ind w:left="1842"/>
      </w:pPr>
      <w:r w:rsidRPr="000E5EEA">
        <w:rPr>
          <w:rtl/>
        </w:rPr>
        <w:t>הבדיקות</w:t>
      </w:r>
      <w:r w:rsidRPr="000E5EEA">
        <w:rPr>
          <w:rFonts w:ascii="David" w:hAnsi="David"/>
          <w:sz w:val="24"/>
          <w:rtl/>
          <w:lang w:eastAsia="he-IL"/>
        </w:rPr>
        <w:t xml:space="preserve"> תבוצענה במעבד</w:t>
      </w:r>
      <w:r w:rsidRPr="000E5EEA">
        <w:rPr>
          <w:rFonts w:ascii="David" w:hAnsi="David" w:hint="cs"/>
          <w:sz w:val="24"/>
          <w:rtl/>
          <w:lang w:eastAsia="he-IL"/>
        </w:rPr>
        <w:t>ה</w:t>
      </w:r>
      <w:r w:rsidRPr="000E5EEA">
        <w:rPr>
          <w:rFonts w:ascii="David" w:hAnsi="David"/>
          <w:sz w:val="24"/>
          <w:rtl/>
          <w:lang w:eastAsia="he-IL"/>
        </w:rPr>
        <w:t xml:space="preserve"> מוסמכת </w:t>
      </w:r>
      <w:r w:rsidRPr="000E5EEA">
        <w:rPr>
          <w:rFonts w:ascii="David" w:hAnsi="David" w:hint="cs"/>
          <w:sz w:val="24"/>
          <w:rtl/>
          <w:lang w:eastAsia="he-IL"/>
        </w:rPr>
        <w:t xml:space="preserve">על חשבון הקבלן </w:t>
      </w:r>
      <w:r w:rsidRPr="000E5EEA">
        <w:rPr>
          <w:rFonts w:ascii="David" w:hAnsi="David"/>
          <w:sz w:val="24"/>
          <w:rtl/>
          <w:lang w:eastAsia="he-IL"/>
        </w:rPr>
        <w:t>שתאושר ע"י המזמין</w:t>
      </w:r>
      <w:r w:rsidRPr="000E5EEA">
        <w:rPr>
          <w:rFonts w:ascii="David" w:hAnsi="David" w:hint="cs"/>
          <w:sz w:val="24"/>
          <w:rtl/>
          <w:lang w:eastAsia="he-IL"/>
        </w:rPr>
        <w:t xml:space="preserve"> והפיקוח</w:t>
      </w:r>
      <w:r w:rsidRPr="000E5EEA">
        <w:rPr>
          <w:rFonts w:ascii="David" w:hAnsi="David"/>
          <w:sz w:val="24"/>
          <w:rtl/>
          <w:lang w:eastAsia="he-IL"/>
        </w:rPr>
        <w:t>, ותוצאות הבדיקות הנ"ל תחייבנה את שני הצדדים. העתקי תעודות של תוצאות הבדיקות יועברו למפקח</w:t>
      </w:r>
      <w:r w:rsidR="009206D3" w:rsidRPr="000E5EEA">
        <w:rPr>
          <w:rFonts w:ascii="David" w:hAnsi="David" w:hint="cs"/>
          <w:sz w:val="24"/>
          <w:rtl/>
          <w:lang w:eastAsia="he-IL"/>
        </w:rPr>
        <w:t xml:space="preserve"> </w:t>
      </w:r>
      <w:r w:rsidRPr="000E5EEA">
        <w:rPr>
          <w:rFonts w:ascii="David" w:hAnsi="David"/>
          <w:sz w:val="24"/>
          <w:rtl/>
          <w:lang w:eastAsia="he-IL"/>
        </w:rPr>
        <w:t>במקביל להעברת</w:t>
      </w:r>
      <w:r w:rsidR="000E5EEA">
        <w:rPr>
          <w:rFonts w:ascii="David" w:hAnsi="David" w:hint="cs"/>
          <w:sz w:val="24"/>
          <w:rtl/>
          <w:lang w:eastAsia="he-IL"/>
        </w:rPr>
        <w:t>ן</w:t>
      </w:r>
      <w:r w:rsidRPr="000E5EEA">
        <w:rPr>
          <w:rFonts w:ascii="David" w:hAnsi="David"/>
          <w:sz w:val="24"/>
          <w:rtl/>
          <w:lang w:eastAsia="he-IL"/>
        </w:rPr>
        <w:t xml:space="preserve"> לקבלן.</w:t>
      </w:r>
    </w:p>
    <w:p w14:paraId="5034546E" w14:textId="4C0FCC90" w:rsidR="005D4DD8" w:rsidRPr="000E5EEA" w:rsidRDefault="005D4DD8" w:rsidP="005C085E">
      <w:pPr>
        <w:widowControl w:val="0"/>
        <w:numPr>
          <w:ilvl w:val="2"/>
          <w:numId w:val="10"/>
        </w:numPr>
        <w:tabs>
          <w:tab w:val="clear" w:pos="2534"/>
          <w:tab w:val="num" w:pos="1133"/>
          <w:tab w:val="num" w:pos="2834"/>
        </w:tabs>
        <w:spacing w:before="0" w:after="120" w:line="360" w:lineRule="auto"/>
        <w:ind w:left="1842"/>
      </w:pPr>
      <w:r w:rsidRPr="000E5EEA">
        <w:rPr>
          <w:rtl/>
        </w:rPr>
        <w:t>תיאום</w:t>
      </w:r>
      <w:r w:rsidRPr="000E5EEA">
        <w:rPr>
          <w:rFonts w:ascii="David" w:hAnsi="David"/>
          <w:sz w:val="24"/>
          <w:rtl/>
          <w:lang w:eastAsia="he-IL"/>
        </w:rPr>
        <w:t xml:space="preserve"> הבדיקות יבוצע באחריות מלאה של הקבלן. כל עיכוב שיגרם למהלך העבודה בגין ב</w:t>
      </w:r>
      <w:r w:rsidRPr="000E5EEA">
        <w:rPr>
          <w:rFonts w:ascii="David" w:hAnsi="David" w:hint="cs"/>
          <w:sz w:val="24"/>
          <w:rtl/>
          <w:lang w:eastAsia="he-IL"/>
        </w:rPr>
        <w:t>י</w:t>
      </w:r>
      <w:r w:rsidRPr="000E5EEA">
        <w:rPr>
          <w:rFonts w:ascii="David" w:hAnsi="David"/>
          <w:sz w:val="24"/>
          <w:rtl/>
          <w:lang w:eastAsia="he-IL"/>
        </w:rPr>
        <w:t>צוע הבדיקות לא יחשב לצורך תביעות לוח זמנים ועל  הקבלן לקחת זאת בחשבון בתכנון ב</w:t>
      </w:r>
      <w:r w:rsidRPr="000E5EEA">
        <w:rPr>
          <w:rFonts w:ascii="David" w:hAnsi="David" w:hint="cs"/>
          <w:sz w:val="24"/>
          <w:rtl/>
          <w:lang w:eastAsia="he-IL"/>
        </w:rPr>
        <w:t>י</w:t>
      </w:r>
      <w:r w:rsidRPr="000E5EEA">
        <w:rPr>
          <w:rFonts w:ascii="David" w:hAnsi="David"/>
          <w:sz w:val="24"/>
          <w:rtl/>
          <w:lang w:eastAsia="he-IL"/>
        </w:rPr>
        <w:t xml:space="preserve">צוע מערך הבדיקות.    </w:t>
      </w:r>
    </w:p>
    <w:p w14:paraId="4D2331EA" w14:textId="77777777" w:rsidR="00DE3853" w:rsidRDefault="000018C4" w:rsidP="001F5C4D">
      <w:pPr>
        <w:widowControl w:val="0"/>
        <w:numPr>
          <w:ilvl w:val="2"/>
          <w:numId w:val="10"/>
        </w:numPr>
        <w:tabs>
          <w:tab w:val="clear" w:pos="2534"/>
          <w:tab w:val="num" w:pos="1133"/>
          <w:tab w:val="num" w:pos="2834"/>
        </w:tabs>
        <w:spacing w:before="0" w:after="120" w:line="360" w:lineRule="auto"/>
        <w:ind w:left="1842"/>
      </w:pPr>
      <w:r>
        <w:rPr>
          <w:rFonts w:hint="cs"/>
          <w:rtl/>
        </w:rPr>
        <w:t xml:space="preserve">המנהל יהיה רשאי להורות לקבלן להציג לו </w:t>
      </w:r>
      <w:r w:rsidRPr="00C82ACA">
        <w:rPr>
          <w:rtl/>
        </w:rPr>
        <w:t xml:space="preserve">דוגמאות של החומרים הנדרשים </w:t>
      </w:r>
      <w:r>
        <w:rPr>
          <w:rFonts w:hint="cs"/>
          <w:rtl/>
        </w:rPr>
        <w:t>לביצוע</w:t>
      </w:r>
      <w:r w:rsidRPr="00C82ACA">
        <w:rPr>
          <w:rtl/>
        </w:rPr>
        <w:t xml:space="preserve"> העבודות</w:t>
      </w:r>
      <w:r>
        <w:rPr>
          <w:rFonts w:hint="cs"/>
          <w:rtl/>
        </w:rPr>
        <w:t>, בצירוף בדיקות שנעשו ביחס אליהם על ידי מכון התקנים או מעבדה אחר</w:t>
      </w:r>
      <w:r w:rsidR="00DE3853">
        <w:rPr>
          <w:rFonts w:hint="cs"/>
          <w:rtl/>
        </w:rPr>
        <w:t>ת</w:t>
      </w:r>
      <w:r>
        <w:rPr>
          <w:rFonts w:hint="cs"/>
          <w:rtl/>
        </w:rPr>
        <w:t xml:space="preserve"> בעל</w:t>
      </w:r>
      <w:r w:rsidR="00DE3853">
        <w:rPr>
          <w:rFonts w:hint="cs"/>
          <w:rtl/>
        </w:rPr>
        <w:t>ת</w:t>
      </w:r>
      <w:r>
        <w:rPr>
          <w:rFonts w:hint="cs"/>
          <w:rtl/>
        </w:rPr>
        <w:t xml:space="preserve"> ההסמכה </w:t>
      </w:r>
      <w:r w:rsidRPr="00DE3853">
        <w:rPr>
          <w:rFonts w:hint="cs"/>
          <w:sz w:val="26"/>
          <w:rtl/>
        </w:rPr>
        <w:t>הדרושה</w:t>
      </w:r>
      <w:r>
        <w:rPr>
          <w:rFonts w:hint="cs"/>
          <w:rtl/>
        </w:rPr>
        <w:t xml:space="preserve"> לבדיקות שבוצעו. </w:t>
      </w:r>
    </w:p>
    <w:p w14:paraId="402B7F1E" w14:textId="69AD13A3" w:rsidR="00EA6A25" w:rsidRDefault="00EA6A25" w:rsidP="001F5C4D">
      <w:pPr>
        <w:widowControl w:val="0"/>
        <w:numPr>
          <w:ilvl w:val="2"/>
          <w:numId w:val="10"/>
        </w:numPr>
        <w:tabs>
          <w:tab w:val="clear" w:pos="2534"/>
          <w:tab w:val="num" w:pos="1133"/>
          <w:tab w:val="num" w:pos="2834"/>
        </w:tabs>
        <w:spacing w:before="0" w:after="120" w:line="360" w:lineRule="auto"/>
        <w:ind w:left="1842"/>
      </w:pPr>
      <w:r w:rsidRPr="00DE3853">
        <w:rPr>
          <w:rFonts w:ascii="David" w:hAnsi="David" w:hint="cs"/>
          <w:sz w:val="24"/>
          <w:rtl/>
        </w:rPr>
        <w:t>חרף</w:t>
      </w:r>
      <w:r>
        <w:rPr>
          <w:rFonts w:hint="cs"/>
          <w:rtl/>
        </w:rPr>
        <w:t xml:space="preserve"> האמור מובהר, כי החברה תהיה רשאית לקבוע בעצמה את זהות המעבדה שבה יבוצעו הבדיקות, וכן </w:t>
      </w:r>
      <w:r w:rsidRPr="00C82ACA">
        <w:rPr>
          <w:rFonts w:hint="cs"/>
          <w:rtl/>
        </w:rPr>
        <w:t xml:space="preserve">להתקשר </w:t>
      </w:r>
      <w:r w:rsidRPr="00C82ACA">
        <w:rPr>
          <w:rtl/>
        </w:rPr>
        <w:t>בעצמה</w:t>
      </w:r>
      <w:r>
        <w:rPr>
          <w:rFonts w:hint="cs"/>
          <w:rtl/>
        </w:rPr>
        <w:t xml:space="preserve"> </w:t>
      </w:r>
      <w:r w:rsidRPr="00C82ACA">
        <w:rPr>
          <w:rtl/>
        </w:rPr>
        <w:t xml:space="preserve">עם מעבדה </w:t>
      </w:r>
      <w:r>
        <w:rPr>
          <w:rFonts w:hint="cs"/>
          <w:rtl/>
        </w:rPr>
        <w:t>כאמור. התקשרה החברה עם מעבדה, תכנה את עלות הבדיקות מהתמורה שלה יהיה זכאי הקבלן, בתוספת 15% הוצאות כלליות.</w:t>
      </w:r>
    </w:p>
    <w:p w14:paraId="510951A1" w14:textId="13E98E41" w:rsidR="000018C4" w:rsidRPr="000018C4" w:rsidRDefault="000018C4" w:rsidP="00EA6A25">
      <w:pPr>
        <w:widowControl w:val="0"/>
        <w:numPr>
          <w:ilvl w:val="1"/>
          <w:numId w:val="10"/>
        </w:numPr>
        <w:tabs>
          <w:tab w:val="clear" w:pos="1267"/>
          <w:tab w:val="num" w:pos="1133"/>
        </w:tabs>
        <w:spacing w:before="0" w:after="120" w:line="360" w:lineRule="auto"/>
        <w:ind w:left="1133" w:hanging="559"/>
        <w:rPr>
          <w:b/>
          <w:bCs/>
          <w:sz w:val="26"/>
          <w:u w:val="single"/>
        </w:rPr>
      </w:pPr>
      <w:r w:rsidRPr="00C82ACA">
        <w:rPr>
          <w:rFonts w:hint="cs"/>
          <w:rtl/>
        </w:rPr>
        <w:t xml:space="preserve">התברר </w:t>
      </w:r>
      <w:r w:rsidRPr="00EA6A25">
        <w:rPr>
          <w:rFonts w:hint="cs"/>
          <w:sz w:val="26"/>
          <w:rtl/>
        </w:rPr>
        <w:t>למנהל</w:t>
      </w:r>
      <w:r w:rsidRPr="00C82ACA">
        <w:rPr>
          <w:rFonts w:hint="cs"/>
          <w:rtl/>
        </w:rPr>
        <w:t xml:space="preserve"> </w:t>
      </w:r>
      <w:r w:rsidRPr="00C82ACA">
        <w:rPr>
          <w:rtl/>
        </w:rPr>
        <w:t>כי חומר כל שהוא שסופק ע"י הקבלן אינו מתאים לדוגמא שא</w:t>
      </w:r>
      <w:r w:rsidRPr="00C82ACA">
        <w:rPr>
          <w:rFonts w:hint="cs"/>
          <w:rtl/>
        </w:rPr>
        <w:t>ו</w:t>
      </w:r>
      <w:r w:rsidRPr="00C82ACA">
        <w:rPr>
          <w:rtl/>
        </w:rPr>
        <w:t>שרה</w:t>
      </w:r>
      <w:r w:rsidR="00A77C64">
        <w:rPr>
          <w:rFonts w:hint="cs"/>
          <w:rtl/>
        </w:rPr>
        <w:t xml:space="preserve"> על ידו</w:t>
      </w:r>
      <w:r w:rsidRPr="00C82ACA">
        <w:rPr>
          <w:rtl/>
        </w:rPr>
        <w:t xml:space="preserve"> ו/או אינו </w:t>
      </w:r>
      <w:r w:rsidRPr="00A77C64">
        <w:rPr>
          <w:sz w:val="26"/>
          <w:rtl/>
        </w:rPr>
        <w:t>תואם</w:t>
      </w:r>
      <w:r w:rsidRPr="00C82ACA">
        <w:rPr>
          <w:rtl/>
        </w:rPr>
        <w:t xml:space="preserve"> את הדרישות כקבוע בסעיף זה ירחיק הקבלן את החומר ממקום </w:t>
      </w:r>
      <w:r w:rsidRPr="000018C4">
        <w:rPr>
          <w:sz w:val="26"/>
          <w:rtl/>
        </w:rPr>
        <w:t>העבודה</w:t>
      </w:r>
      <w:r w:rsidRPr="00C82ACA">
        <w:rPr>
          <w:rtl/>
        </w:rPr>
        <w:t xml:space="preserve">, תוך </w:t>
      </w:r>
      <w:r w:rsidR="00A77C64">
        <w:rPr>
          <w:rFonts w:hint="cs"/>
          <w:rtl/>
        </w:rPr>
        <w:t>24</w:t>
      </w:r>
      <w:r w:rsidRPr="00C82ACA">
        <w:rPr>
          <w:rtl/>
        </w:rPr>
        <w:t xml:space="preserve"> שעות מקבלת הוראה מטעם </w:t>
      </w:r>
      <w:r w:rsidRPr="00C82ACA">
        <w:rPr>
          <w:rFonts w:hint="cs"/>
          <w:rtl/>
        </w:rPr>
        <w:t>המנהל</w:t>
      </w:r>
      <w:r w:rsidRPr="00C82ACA">
        <w:rPr>
          <w:rtl/>
        </w:rPr>
        <w:t xml:space="preserve"> לעשות כן.</w:t>
      </w:r>
      <w:r w:rsidRPr="00C82ACA">
        <w:rPr>
          <w:rFonts w:hint="cs"/>
          <w:rtl/>
        </w:rPr>
        <w:t xml:space="preserve"> </w:t>
      </w:r>
      <w:r w:rsidRPr="00C82ACA">
        <w:rPr>
          <w:rtl/>
        </w:rPr>
        <w:t>סרב הקבלן לעשות כן, רשאי המנ</w:t>
      </w:r>
      <w:r w:rsidRPr="00C82ACA">
        <w:rPr>
          <w:rFonts w:hint="cs"/>
          <w:rtl/>
        </w:rPr>
        <w:t>הל</w:t>
      </w:r>
      <w:r w:rsidRPr="00C82ACA">
        <w:rPr>
          <w:rtl/>
        </w:rPr>
        <w:t xml:space="preserve"> להרחיק את החומרים הפסולים בעצמו</w:t>
      </w:r>
      <w:r w:rsidR="00A77C64">
        <w:rPr>
          <w:rFonts w:hint="cs"/>
          <w:rtl/>
        </w:rPr>
        <w:t xml:space="preserve">, על חשבון הקבלן. </w:t>
      </w:r>
    </w:p>
    <w:p w14:paraId="03DACD2F" w14:textId="13F0EDCE" w:rsidR="00200D77" w:rsidRPr="00200D77" w:rsidRDefault="00200D77" w:rsidP="009E6E00">
      <w:pPr>
        <w:widowControl w:val="0"/>
        <w:numPr>
          <w:ilvl w:val="1"/>
          <w:numId w:val="10"/>
        </w:numPr>
        <w:tabs>
          <w:tab w:val="clear" w:pos="1267"/>
          <w:tab w:val="num" w:pos="1133"/>
        </w:tabs>
        <w:spacing w:before="0" w:after="120" w:line="360" w:lineRule="auto"/>
        <w:ind w:left="1133" w:hanging="559"/>
        <w:rPr>
          <w:b/>
          <w:bCs/>
          <w:sz w:val="26"/>
          <w:u w:val="single"/>
        </w:rPr>
      </w:pPr>
      <w:r w:rsidRPr="00200D77">
        <w:rPr>
          <w:rFonts w:eastAsia="Calibri" w:hint="cs"/>
          <w:sz w:val="26"/>
          <w:rtl/>
        </w:rPr>
        <w:lastRenderedPageBreak/>
        <w:t xml:space="preserve">ככל </w:t>
      </w:r>
      <w:r w:rsidRPr="00C7738C">
        <w:rPr>
          <w:rFonts w:hint="cs"/>
          <w:rtl/>
        </w:rPr>
        <w:t>שיעשה</w:t>
      </w:r>
      <w:r w:rsidRPr="00200D77">
        <w:rPr>
          <w:rFonts w:eastAsia="Calibri" w:hint="cs"/>
          <w:sz w:val="26"/>
          <w:rtl/>
        </w:rPr>
        <w:t xml:space="preserve"> שימוש במונח שווה ערך (ש"ע), משמעו: מוצר של חברה אחרת אותו רשאי הקבלן </w:t>
      </w:r>
      <w:r w:rsidRPr="009E6E00">
        <w:rPr>
          <w:rFonts w:hint="cs"/>
          <w:sz w:val="26"/>
          <w:rtl/>
        </w:rPr>
        <w:t>להציע</w:t>
      </w:r>
      <w:r w:rsidRPr="00200D77">
        <w:rPr>
          <w:rFonts w:eastAsia="Calibri" w:hint="cs"/>
          <w:sz w:val="26"/>
          <w:rtl/>
        </w:rPr>
        <w:t xml:space="preserve"> כאלטרנטיבה למוצר המקורי, ואשר יהא שווה ערך מבחינת טיבו למוצר המקורי, עפ"י קביעת המנהל ובכפוף לאישורו מראש ובכתב</w:t>
      </w:r>
      <w:r w:rsidRPr="00200D77">
        <w:rPr>
          <w:rFonts w:hint="cs"/>
          <w:sz w:val="26"/>
          <w:rtl/>
        </w:rPr>
        <w:t xml:space="preserve">. בשום מקרה </w:t>
      </w:r>
      <w:r w:rsidRPr="00200D77">
        <w:rPr>
          <w:rFonts w:eastAsia="Calibri" w:hint="cs"/>
          <w:sz w:val="26"/>
          <w:rtl/>
        </w:rPr>
        <w:t xml:space="preserve">הקבלן לא יעשה שימוש במוצר </w:t>
      </w:r>
      <w:r w:rsidRPr="009E6E00">
        <w:rPr>
          <w:rFonts w:hint="cs"/>
          <w:sz w:val="26"/>
          <w:rtl/>
        </w:rPr>
        <w:t>שאינו</w:t>
      </w:r>
      <w:r w:rsidRPr="00200D77">
        <w:rPr>
          <w:rFonts w:eastAsia="Calibri" w:hint="cs"/>
          <w:sz w:val="26"/>
          <w:rtl/>
        </w:rPr>
        <w:t xml:space="preserve"> המוצר המקורי, אלא לאחר שקיבל לכך את כל האישורים הנדרשים לפי סעיף זה.</w:t>
      </w:r>
    </w:p>
    <w:p w14:paraId="66412577" w14:textId="5A7D054D" w:rsidR="00C9404E" w:rsidRDefault="00C9404E" w:rsidP="009E6E00">
      <w:pPr>
        <w:widowControl w:val="0"/>
        <w:numPr>
          <w:ilvl w:val="1"/>
          <w:numId w:val="10"/>
        </w:numPr>
        <w:tabs>
          <w:tab w:val="clear" w:pos="1267"/>
          <w:tab w:val="num" w:pos="1133"/>
        </w:tabs>
        <w:spacing w:before="0" w:after="120" w:line="360" w:lineRule="auto"/>
        <w:ind w:left="1133" w:hanging="559"/>
        <w:rPr>
          <w:sz w:val="26"/>
        </w:rPr>
      </w:pPr>
      <w:r w:rsidRPr="00F33012">
        <w:rPr>
          <w:rFonts w:hint="cs"/>
          <w:sz w:val="26"/>
          <w:rtl/>
        </w:rPr>
        <w:t xml:space="preserve">בכל </w:t>
      </w:r>
      <w:r w:rsidRPr="00C7738C">
        <w:rPr>
          <w:rFonts w:hint="cs"/>
          <w:rtl/>
        </w:rPr>
        <w:t>מקום</w:t>
      </w:r>
      <w:r w:rsidRPr="00F33012">
        <w:rPr>
          <w:rFonts w:hint="cs"/>
          <w:sz w:val="26"/>
          <w:rtl/>
        </w:rPr>
        <w:t xml:space="preserve"> ב</w:t>
      </w:r>
      <w:r w:rsidR="00200D77">
        <w:rPr>
          <w:rFonts w:hint="cs"/>
          <w:sz w:val="26"/>
          <w:rtl/>
        </w:rPr>
        <w:t>הסכם ונספחיו ש</w:t>
      </w:r>
      <w:r w:rsidRPr="00F33012">
        <w:rPr>
          <w:rFonts w:hint="cs"/>
          <w:sz w:val="26"/>
          <w:rtl/>
        </w:rPr>
        <w:t xml:space="preserve">מוזכרים </w:t>
      </w:r>
      <w:r w:rsidR="00200D77">
        <w:rPr>
          <w:rFonts w:hint="cs"/>
          <w:sz w:val="26"/>
          <w:rtl/>
        </w:rPr>
        <w:t xml:space="preserve">בו </w:t>
      </w:r>
      <w:r w:rsidRPr="00F33012">
        <w:rPr>
          <w:rFonts w:hint="cs"/>
          <w:sz w:val="26"/>
          <w:rtl/>
        </w:rPr>
        <w:t>שמות וסימני זיהוי מסחריים של חומר, ציוד, מוצר וכיו"ב</w:t>
      </w:r>
      <w:r w:rsidR="00200D77">
        <w:rPr>
          <w:rFonts w:hint="cs"/>
          <w:sz w:val="26"/>
          <w:rtl/>
        </w:rPr>
        <w:t>,</w:t>
      </w:r>
      <w:r w:rsidRPr="00F33012">
        <w:rPr>
          <w:rFonts w:hint="cs"/>
          <w:sz w:val="26"/>
          <w:rtl/>
        </w:rPr>
        <w:t xml:space="preserve"> נעשה הדבר בכדי לתאר את טיבם הנדרש</w:t>
      </w:r>
      <w:r w:rsidR="00200D77">
        <w:rPr>
          <w:rFonts w:hint="cs"/>
          <w:sz w:val="26"/>
          <w:rtl/>
        </w:rPr>
        <w:t>,</w:t>
      </w:r>
      <w:r w:rsidRPr="00F33012">
        <w:rPr>
          <w:rFonts w:hint="cs"/>
          <w:sz w:val="26"/>
          <w:rtl/>
        </w:rPr>
        <w:t xml:space="preserve"> </w:t>
      </w:r>
      <w:r w:rsidR="00200D77">
        <w:rPr>
          <w:rFonts w:hint="cs"/>
          <w:sz w:val="26"/>
          <w:rtl/>
        </w:rPr>
        <w:t>ו</w:t>
      </w:r>
      <w:r w:rsidRPr="00F33012">
        <w:rPr>
          <w:rFonts w:hint="cs"/>
          <w:sz w:val="26"/>
          <w:rtl/>
        </w:rPr>
        <w:t>על כן יש לראות את שמותיהם וסימני הזיהוי המסחריים של החומרים, הציוד והמוצרים כאילו נכתב לידם "או שווה ערך", והקבלן יהיה רשאי להציע מוצר שווה ערך כאמור לעיל.</w:t>
      </w:r>
    </w:p>
    <w:p w14:paraId="6FA85AFE" w14:textId="68B87589" w:rsidR="00036353" w:rsidRPr="00C7738C" w:rsidRDefault="00C9404E" w:rsidP="009E6E00">
      <w:pPr>
        <w:widowControl w:val="0"/>
        <w:numPr>
          <w:ilvl w:val="0"/>
          <w:numId w:val="10"/>
        </w:numPr>
        <w:tabs>
          <w:tab w:val="clear" w:pos="360"/>
          <w:tab w:val="num" w:pos="567"/>
          <w:tab w:val="num" w:pos="693"/>
        </w:tabs>
        <w:spacing w:before="0" w:after="120" w:line="360" w:lineRule="auto"/>
        <w:ind w:left="566" w:hanging="567"/>
        <w:rPr>
          <w:b/>
          <w:bCs/>
          <w:u w:val="single"/>
          <w:rtl/>
        </w:rPr>
      </w:pPr>
      <w:r w:rsidRPr="00C7738C">
        <w:rPr>
          <w:rFonts w:hint="eastAsia"/>
          <w:b/>
          <w:bCs/>
          <w:u w:val="single"/>
          <w:rtl/>
        </w:rPr>
        <w:t>שמירה</w:t>
      </w:r>
      <w:r w:rsidRPr="00C7738C">
        <w:rPr>
          <w:b/>
          <w:bCs/>
          <w:u w:val="single"/>
          <w:rtl/>
        </w:rPr>
        <w:t xml:space="preserve"> </w:t>
      </w:r>
      <w:r w:rsidRPr="00C7738C">
        <w:rPr>
          <w:rFonts w:hint="eastAsia"/>
          <w:b/>
          <w:bCs/>
          <w:u w:val="single"/>
          <w:rtl/>
        </w:rPr>
        <w:t>על</w:t>
      </w:r>
      <w:r w:rsidRPr="00C7738C">
        <w:rPr>
          <w:b/>
          <w:bCs/>
          <w:u w:val="single"/>
          <w:rtl/>
        </w:rPr>
        <w:t xml:space="preserve"> </w:t>
      </w:r>
      <w:r w:rsidRPr="00C7738C">
        <w:rPr>
          <w:rFonts w:hint="eastAsia"/>
          <w:b/>
          <w:bCs/>
          <w:u w:val="single"/>
          <w:rtl/>
        </w:rPr>
        <w:t>כללי</w:t>
      </w:r>
      <w:r w:rsidRPr="00C7738C">
        <w:rPr>
          <w:b/>
          <w:bCs/>
          <w:u w:val="single"/>
          <w:rtl/>
        </w:rPr>
        <w:t xml:space="preserve"> </w:t>
      </w:r>
      <w:r w:rsidRPr="00C7738C">
        <w:rPr>
          <w:rFonts w:hint="eastAsia"/>
          <w:b/>
          <w:bCs/>
          <w:u w:val="single"/>
          <w:rtl/>
        </w:rPr>
        <w:t>בטיחות</w:t>
      </w:r>
    </w:p>
    <w:p w14:paraId="0933A13E" w14:textId="77777777" w:rsidR="00200D77" w:rsidRDefault="00C9404E" w:rsidP="009E6E00">
      <w:pPr>
        <w:widowControl w:val="0"/>
        <w:numPr>
          <w:ilvl w:val="1"/>
          <w:numId w:val="10"/>
        </w:numPr>
        <w:tabs>
          <w:tab w:val="clear" w:pos="1267"/>
          <w:tab w:val="num" w:pos="1133"/>
        </w:tabs>
        <w:spacing w:before="0" w:after="120" w:line="360" w:lineRule="auto"/>
        <w:ind w:left="1133" w:hanging="559"/>
      </w:pPr>
      <w:r w:rsidRPr="009E6E00">
        <w:rPr>
          <w:sz w:val="26"/>
          <w:rtl/>
        </w:rPr>
        <w:t>הקבלן</w:t>
      </w:r>
      <w:r w:rsidRPr="00F33012">
        <w:rPr>
          <w:rtl/>
        </w:rPr>
        <w:t xml:space="preserve"> </w:t>
      </w:r>
      <w:r w:rsidRPr="00F33012">
        <w:rPr>
          <w:rFonts w:hint="cs"/>
          <w:rtl/>
        </w:rPr>
        <w:t xml:space="preserve">יבצע </w:t>
      </w:r>
      <w:r w:rsidRPr="00F33012">
        <w:rPr>
          <w:rtl/>
        </w:rPr>
        <w:t xml:space="preserve">את העבודה בזהירות ובאחריות תוך שמירה והקפדה מרבית על כל הוראות וכללי הבטיחות </w:t>
      </w:r>
      <w:r w:rsidRPr="00F33012">
        <w:rPr>
          <w:rFonts w:hint="cs"/>
          <w:rtl/>
        </w:rPr>
        <w:t>בהתאם לכל חוק ותקן רלוונטיים ובהתאם לדרישות הבטיחות של המוסד לבטיחות וגהות, ובכלל זאת בהתאם לפקודת הבטיחות [נוסח חדש] תש"ל - 1970 והתקנות שהותקנו מכוחה</w:t>
      </w:r>
      <w:r w:rsidR="00200D77">
        <w:rPr>
          <w:rFonts w:hint="cs"/>
          <w:rtl/>
        </w:rPr>
        <w:t>.</w:t>
      </w:r>
    </w:p>
    <w:p w14:paraId="3BA1FD89" w14:textId="4AB15730" w:rsidR="00E55A96" w:rsidRDefault="00E55A96" w:rsidP="009E6E00">
      <w:pPr>
        <w:widowControl w:val="0"/>
        <w:numPr>
          <w:ilvl w:val="1"/>
          <w:numId w:val="10"/>
        </w:numPr>
        <w:tabs>
          <w:tab w:val="clear" w:pos="1267"/>
          <w:tab w:val="num" w:pos="1133"/>
        </w:tabs>
        <w:spacing w:before="0" w:after="120" w:line="360" w:lineRule="auto"/>
        <w:ind w:left="1133" w:hanging="559"/>
      </w:pPr>
      <w:r w:rsidRPr="00F33012">
        <w:rPr>
          <w:rFonts w:hint="cs"/>
          <w:rtl/>
        </w:rPr>
        <w:t xml:space="preserve">הקבלן </w:t>
      </w:r>
      <w:r w:rsidR="00200D77">
        <w:rPr>
          <w:rFonts w:hint="cs"/>
          <w:rtl/>
        </w:rPr>
        <w:t>י</w:t>
      </w:r>
      <w:r w:rsidRPr="00F33012">
        <w:rPr>
          <w:rFonts w:hint="cs"/>
          <w:rtl/>
        </w:rPr>
        <w:t>עסיק על חשבונו ממונה על הבטיחות בעבודה, בעל אישור כשירות מאת מפקח העבודה הראשי במשרד העבודה, אשר  יהיה אחראי  על נושא  בטיחות בעבודה באתרי ביצוע העבודות, לרבות יישום הוראות תקנות ארגון הפיקוח על העבודה (ממונים על בטיחות), תשנ"ו -1996 וכן תקנות הבטיחות בעבודה (עבודות בניה), תשמ"ח -1988 ובכל הנוגע לביצוע ההסכם נשוא המכרז ייחשב הקבלן "כמבצע בנייה", כהגדרתו של זה בתקנות הבטיחות בעבודה (עבודות בניה), תשמ"ח-1988.</w:t>
      </w:r>
    </w:p>
    <w:p w14:paraId="13220B4D" w14:textId="1D73A9D2" w:rsidR="00200D77" w:rsidRPr="00F33012" w:rsidRDefault="00200D77" w:rsidP="009E6E00">
      <w:pPr>
        <w:widowControl w:val="0"/>
        <w:numPr>
          <w:ilvl w:val="1"/>
          <w:numId w:val="10"/>
        </w:numPr>
        <w:tabs>
          <w:tab w:val="clear" w:pos="1267"/>
          <w:tab w:val="num" w:pos="1133"/>
        </w:tabs>
        <w:spacing w:before="0" w:after="120" w:line="360" w:lineRule="auto"/>
        <w:ind w:left="1133" w:hanging="559"/>
        <w:rPr>
          <w:rtl/>
        </w:rPr>
      </w:pPr>
      <w:r w:rsidRPr="00F33012">
        <w:rPr>
          <w:rFonts w:hint="cs"/>
          <w:rtl/>
        </w:rPr>
        <w:t>הממונה על הבטיחות מטעם הקבלן יכין תוכנית התארגנות, תוכנית לניהול בטיחות באתר, תכנון  כניסה ויציאת כלים מכניים והנדסיים בצורה בטוחה ונהלי בטיחות בעבודה. בנוסף, על</w:t>
      </w:r>
      <w:r>
        <w:rPr>
          <w:rFonts w:hint="cs"/>
          <w:rtl/>
        </w:rPr>
        <w:t xml:space="preserve"> ממונה הבטיחות </w:t>
      </w:r>
      <w:r w:rsidRPr="00F33012">
        <w:rPr>
          <w:rFonts w:hint="cs"/>
          <w:rtl/>
        </w:rPr>
        <w:t xml:space="preserve">להימצא באתר העבודה לפחות אחת לשבוע לבחינת קיום התוכניות ולקיום ביקורת בטיחות, וכן </w:t>
      </w:r>
      <w:r>
        <w:rPr>
          <w:rFonts w:hint="cs"/>
          <w:rtl/>
        </w:rPr>
        <w:t>לה</w:t>
      </w:r>
      <w:r w:rsidRPr="00F33012">
        <w:rPr>
          <w:rFonts w:hint="cs"/>
          <w:rtl/>
        </w:rPr>
        <w:t>שתתף בישיבות בהתאם לצורך ו</w:t>
      </w:r>
      <w:r>
        <w:rPr>
          <w:rFonts w:hint="cs"/>
          <w:rtl/>
        </w:rPr>
        <w:t>ל</w:t>
      </w:r>
      <w:r w:rsidRPr="00F33012">
        <w:rPr>
          <w:rFonts w:hint="cs"/>
          <w:rtl/>
        </w:rPr>
        <w:t xml:space="preserve">סייע </w:t>
      </w:r>
      <w:r>
        <w:rPr>
          <w:rFonts w:hint="cs"/>
          <w:rtl/>
        </w:rPr>
        <w:t>ל</w:t>
      </w:r>
      <w:r w:rsidRPr="00F33012">
        <w:rPr>
          <w:rFonts w:hint="cs"/>
          <w:rtl/>
        </w:rPr>
        <w:t>קבלן בכל הנדרש כדי למנוע תאונות עבודה.</w:t>
      </w:r>
    </w:p>
    <w:p w14:paraId="4D32A982" w14:textId="0C55C104" w:rsidR="00C9404E" w:rsidRPr="000A1548" w:rsidRDefault="00C9404E" w:rsidP="009E6E00">
      <w:pPr>
        <w:widowControl w:val="0"/>
        <w:numPr>
          <w:ilvl w:val="0"/>
          <w:numId w:val="10"/>
        </w:numPr>
        <w:tabs>
          <w:tab w:val="clear" w:pos="360"/>
          <w:tab w:val="num" w:pos="567"/>
          <w:tab w:val="num" w:pos="693"/>
        </w:tabs>
        <w:spacing w:before="0" w:after="120" w:line="360" w:lineRule="auto"/>
        <w:ind w:left="566" w:hanging="567"/>
        <w:rPr>
          <w:b/>
          <w:bCs/>
          <w:u w:val="single"/>
        </w:rPr>
      </w:pPr>
      <w:r w:rsidRPr="000A1548">
        <w:rPr>
          <w:rFonts w:hint="eastAsia"/>
          <w:b/>
          <w:bCs/>
          <w:u w:val="single"/>
          <w:rtl/>
        </w:rPr>
        <w:t>שמירה</w:t>
      </w:r>
      <w:r w:rsidRPr="000A1548">
        <w:rPr>
          <w:b/>
          <w:bCs/>
          <w:u w:val="single"/>
          <w:rtl/>
        </w:rPr>
        <w:t xml:space="preserve"> על כללי התנהגות</w:t>
      </w:r>
    </w:p>
    <w:p w14:paraId="67D2D8C8" w14:textId="2435DF0F" w:rsidR="00036353" w:rsidRPr="00F33012" w:rsidRDefault="00C9404E" w:rsidP="009E6E00">
      <w:pPr>
        <w:widowControl w:val="0"/>
        <w:numPr>
          <w:ilvl w:val="1"/>
          <w:numId w:val="10"/>
        </w:numPr>
        <w:tabs>
          <w:tab w:val="clear" w:pos="1267"/>
          <w:tab w:val="num" w:pos="1133"/>
        </w:tabs>
        <w:spacing w:before="0" w:after="120" w:line="360" w:lineRule="auto"/>
        <w:ind w:left="1133" w:hanging="559"/>
        <w:rPr>
          <w:u w:val="single"/>
        </w:rPr>
      </w:pPr>
      <w:r w:rsidRPr="00F33012">
        <w:rPr>
          <w:sz w:val="26"/>
          <w:rtl/>
        </w:rPr>
        <w:t>הק</w:t>
      </w:r>
      <w:r w:rsidRPr="00F33012">
        <w:rPr>
          <w:rFonts w:hint="cs"/>
          <w:sz w:val="26"/>
          <w:rtl/>
        </w:rPr>
        <w:t>בלן</w:t>
      </w:r>
      <w:r w:rsidRPr="00F33012">
        <w:rPr>
          <w:sz w:val="26"/>
          <w:rtl/>
        </w:rPr>
        <w:t xml:space="preserve"> ימנע מגרימת כל הפרעה ו/או מטרד לעוברי אורח ולתושבי ה</w:t>
      </w:r>
      <w:r w:rsidRPr="00F33012">
        <w:rPr>
          <w:rFonts w:hint="cs"/>
          <w:sz w:val="26"/>
          <w:rtl/>
        </w:rPr>
        <w:t>סביבה</w:t>
      </w:r>
      <w:r w:rsidRPr="00F33012">
        <w:rPr>
          <w:sz w:val="26"/>
          <w:rtl/>
        </w:rPr>
        <w:t xml:space="preserve"> במהלך </w:t>
      </w:r>
      <w:r w:rsidRPr="00F33012">
        <w:rPr>
          <w:rFonts w:hint="cs"/>
          <w:sz w:val="26"/>
          <w:rtl/>
        </w:rPr>
        <w:t>ביצוע העבודות</w:t>
      </w:r>
      <w:r w:rsidRPr="00F33012">
        <w:rPr>
          <w:sz w:val="26"/>
          <w:rtl/>
        </w:rPr>
        <w:t xml:space="preserve">. </w:t>
      </w:r>
    </w:p>
    <w:p w14:paraId="1ED366BF" w14:textId="672CD4F9" w:rsidR="00C9404E" w:rsidRPr="00F33012" w:rsidRDefault="00C9404E" w:rsidP="009E6E00">
      <w:pPr>
        <w:widowControl w:val="0"/>
        <w:numPr>
          <w:ilvl w:val="1"/>
          <w:numId w:val="10"/>
        </w:numPr>
        <w:tabs>
          <w:tab w:val="clear" w:pos="1267"/>
          <w:tab w:val="num" w:pos="1133"/>
        </w:tabs>
        <w:spacing w:before="0" w:after="120" w:line="360" w:lineRule="auto"/>
        <w:ind w:left="1133" w:hanging="559"/>
        <w:rPr>
          <w:u w:val="single"/>
          <w:rtl/>
        </w:rPr>
      </w:pPr>
      <w:r w:rsidRPr="009E6E00">
        <w:rPr>
          <w:sz w:val="26"/>
          <w:rtl/>
        </w:rPr>
        <w:t>הקבלן</w:t>
      </w:r>
      <w:r w:rsidRPr="00F33012">
        <w:rPr>
          <w:sz w:val="26"/>
          <w:rtl/>
        </w:rPr>
        <w:t xml:space="preserve"> ישמור ויקפיד על כללי התנהגות נאותים במהלך כל תקופת ההסכם, הן מצידו והן מצד כל גורם מטעמו. בכלל זה יקפיד הקבלן על יחס אדיב מצידו או מצד מי מטעמו כלפי כל אדם.</w:t>
      </w:r>
    </w:p>
    <w:p w14:paraId="080A6392" w14:textId="77777777" w:rsidR="00C9404E" w:rsidRPr="000A1548" w:rsidRDefault="00036353" w:rsidP="009E6E00">
      <w:pPr>
        <w:widowControl w:val="0"/>
        <w:numPr>
          <w:ilvl w:val="0"/>
          <w:numId w:val="10"/>
        </w:numPr>
        <w:tabs>
          <w:tab w:val="clear" w:pos="360"/>
          <w:tab w:val="num" w:pos="567"/>
          <w:tab w:val="num" w:pos="693"/>
        </w:tabs>
        <w:spacing w:before="0" w:after="120" w:line="360" w:lineRule="auto"/>
        <w:ind w:left="566" w:hanging="567"/>
        <w:rPr>
          <w:b/>
          <w:bCs/>
          <w:u w:val="single"/>
        </w:rPr>
      </w:pPr>
      <w:bookmarkStart w:id="58" w:name="בטיחות"/>
      <w:bookmarkEnd w:id="58"/>
      <w:r w:rsidRPr="000A1548">
        <w:rPr>
          <w:rFonts w:hint="eastAsia"/>
          <w:b/>
          <w:bCs/>
          <w:u w:val="single"/>
          <w:rtl/>
        </w:rPr>
        <w:t>ביצוע</w:t>
      </w:r>
      <w:r w:rsidRPr="000A1548">
        <w:rPr>
          <w:b/>
          <w:bCs/>
          <w:u w:val="single"/>
          <w:rtl/>
        </w:rPr>
        <w:t xml:space="preserve"> </w:t>
      </w:r>
      <w:r w:rsidRPr="000A1548">
        <w:rPr>
          <w:rFonts w:hint="eastAsia"/>
          <w:b/>
          <w:bCs/>
          <w:u w:val="single"/>
          <w:rtl/>
        </w:rPr>
        <w:t>מקצועי</w:t>
      </w:r>
    </w:p>
    <w:p w14:paraId="465E0798" w14:textId="77777777" w:rsidR="00C9404E" w:rsidRPr="00F33012" w:rsidRDefault="00C9404E" w:rsidP="009E6E00">
      <w:pPr>
        <w:widowControl w:val="0"/>
        <w:numPr>
          <w:ilvl w:val="1"/>
          <w:numId w:val="10"/>
        </w:numPr>
        <w:tabs>
          <w:tab w:val="clear" w:pos="1267"/>
          <w:tab w:val="num" w:pos="1133"/>
        </w:tabs>
        <w:spacing w:before="0" w:after="120" w:line="360" w:lineRule="auto"/>
        <w:ind w:left="1133" w:hanging="559"/>
        <w:rPr>
          <w:rtl/>
        </w:rPr>
      </w:pPr>
      <w:r w:rsidRPr="009E6E00">
        <w:rPr>
          <w:sz w:val="26"/>
          <w:rtl/>
        </w:rPr>
        <w:t>העבודה</w:t>
      </w:r>
      <w:r w:rsidRPr="00F33012">
        <w:rPr>
          <w:rtl/>
        </w:rPr>
        <w:t xml:space="preserve"> תבוצע בהתאם להסכם ובאורח מקצועי, לשביעות רצונו של המנהל. אישורו של המפקח לביצועה של עבודה או </w:t>
      </w:r>
      <w:r w:rsidRPr="00793C39">
        <w:rPr>
          <w:sz w:val="26"/>
          <w:rtl/>
        </w:rPr>
        <w:t>מטלה</w:t>
      </w:r>
      <w:r w:rsidRPr="00F33012">
        <w:rPr>
          <w:rtl/>
        </w:rPr>
        <w:t xml:space="preserve"> </w:t>
      </w:r>
      <w:proofErr w:type="spellStart"/>
      <w:r w:rsidRPr="00F33012">
        <w:rPr>
          <w:rtl/>
        </w:rPr>
        <w:t>מכח</w:t>
      </w:r>
      <w:proofErr w:type="spellEnd"/>
      <w:r w:rsidRPr="00F33012">
        <w:rPr>
          <w:rtl/>
        </w:rPr>
        <w:t xml:space="preserve"> הסכם זה, לא ישחרר את הקבלן מחובתו ואחריותו האמורה לעיל.</w:t>
      </w:r>
    </w:p>
    <w:p w14:paraId="20563E91" w14:textId="77777777" w:rsidR="00C9404E" w:rsidRPr="00F33012" w:rsidRDefault="00C9404E" w:rsidP="009E6E00">
      <w:pPr>
        <w:widowControl w:val="0"/>
        <w:numPr>
          <w:ilvl w:val="1"/>
          <w:numId w:val="10"/>
        </w:numPr>
        <w:tabs>
          <w:tab w:val="clear" w:pos="1267"/>
          <w:tab w:val="num" w:pos="1133"/>
        </w:tabs>
        <w:spacing w:before="0" w:after="120" w:line="360" w:lineRule="auto"/>
        <w:ind w:left="1133" w:hanging="559"/>
      </w:pPr>
      <w:r w:rsidRPr="009E6E00">
        <w:rPr>
          <w:rFonts w:hint="cs"/>
          <w:sz w:val="26"/>
          <w:rtl/>
        </w:rPr>
        <w:t>מבלי</w:t>
      </w:r>
      <w:r w:rsidRPr="00F33012">
        <w:rPr>
          <w:rFonts w:hint="cs"/>
          <w:rtl/>
        </w:rPr>
        <w:t xml:space="preserve"> לגרוע </w:t>
      </w:r>
      <w:r w:rsidRPr="00793C39">
        <w:rPr>
          <w:rFonts w:hint="cs"/>
          <w:sz w:val="26"/>
          <w:rtl/>
        </w:rPr>
        <w:t>מהוראות</w:t>
      </w:r>
      <w:r w:rsidRPr="00F33012">
        <w:rPr>
          <w:rFonts w:hint="cs"/>
          <w:rtl/>
        </w:rPr>
        <w:t xml:space="preserve"> חלק א' של ההסכם, </w:t>
      </w:r>
      <w:proofErr w:type="spellStart"/>
      <w:r w:rsidRPr="00F33012">
        <w:rPr>
          <w:rFonts w:hint="cs"/>
          <w:rtl/>
        </w:rPr>
        <w:t>ישא</w:t>
      </w:r>
      <w:proofErr w:type="spellEnd"/>
      <w:r w:rsidRPr="00F33012">
        <w:rPr>
          <w:rFonts w:hint="cs"/>
          <w:rtl/>
        </w:rPr>
        <w:t xml:space="preserve"> הקבלן בכל העלויות שהינן כתוצאה מביצוע לא מקצועי לרבות ליקויים שיתגלו בכל זמן ואף לאחר תקופת ההסכם.</w:t>
      </w:r>
    </w:p>
    <w:p w14:paraId="1464B765" w14:textId="77777777" w:rsidR="00DE3853" w:rsidRDefault="00DE3853" w:rsidP="00DE3853">
      <w:pPr>
        <w:widowControl w:val="0"/>
        <w:tabs>
          <w:tab w:val="num" w:pos="693"/>
        </w:tabs>
        <w:spacing w:before="0" w:after="120" w:line="360" w:lineRule="auto"/>
        <w:ind w:left="566"/>
        <w:rPr>
          <w:b/>
          <w:bCs/>
          <w:u w:val="single"/>
        </w:rPr>
      </w:pPr>
      <w:bookmarkStart w:id="59" w:name="עובדומעביד"/>
      <w:bookmarkEnd w:id="59"/>
    </w:p>
    <w:p w14:paraId="682562A5" w14:textId="4D42BD4B" w:rsidR="00C9404E" w:rsidRPr="000A1548" w:rsidRDefault="00C9404E" w:rsidP="009E6E00">
      <w:pPr>
        <w:widowControl w:val="0"/>
        <w:numPr>
          <w:ilvl w:val="0"/>
          <w:numId w:val="10"/>
        </w:numPr>
        <w:tabs>
          <w:tab w:val="clear" w:pos="360"/>
          <w:tab w:val="num" w:pos="567"/>
          <w:tab w:val="num" w:pos="693"/>
        </w:tabs>
        <w:spacing w:before="0" w:after="120" w:line="360" w:lineRule="auto"/>
        <w:ind w:left="566" w:hanging="567"/>
        <w:rPr>
          <w:b/>
          <w:bCs/>
          <w:u w:val="single"/>
        </w:rPr>
      </w:pPr>
      <w:r w:rsidRPr="000A1548">
        <w:rPr>
          <w:rFonts w:hint="cs"/>
          <w:b/>
          <w:bCs/>
          <w:u w:val="single"/>
          <w:rtl/>
        </w:rPr>
        <w:lastRenderedPageBreak/>
        <w:t>העסקת כוח אדם</w:t>
      </w:r>
    </w:p>
    <w:p w14:paraId="534C1FA3" w14:textId="725C3909" w:rsidR="00105A73" w:rsidRDefault="00C9404E" w:rsidP="009E6E00">
      <w:pPr>
        <w:widowControl w:val="0"/>
        <w:numPr>
          <w:ilvl w:val="1"/>
          <w:numId w:val="10"/>
        </w:numPr>
        <w:tabs>
          <w:tab w:val="clear" w:pos="1267"/>
          <w:tab w:val="num" w:pos="1133"/>
        </w:tabs>
        <w:spacing w:before="0" w:after="120" w:line="360" w:lineRule="auto"/>
        <w:ind w:left="1133" w:hanging="559"/>
      </w:pPr>
      <w:bookmarkStart w:id="60" w:name="כחאדם"/>
      <w:bookmarkEnd w:id="60"/>
      <w:r w:rsidRPr="00F33012">
        <w:rPr>
          <w:rtl/>
        </w:rPr>
        <w:t>הק</w:t>
      </w:r>
      <w:r w:rsidRPr="00F33012">
        <w:rPr>
          <w:rFonts w:hint="cs"/>
          <w:rtl/>
        </w:rPr>
        <w:t>בלן</w:t>
      </w:r>
      <w:r w:rsidRPr="00F33012">
        <w:rPr>
          <w:rtl/>
        </w:rPr>
        <w:t xml:space="preserve"> יעסיק את עובדיו בהתאם להוראות כל דין, הסכם קיבוצי או הסדר קיבוצי או כל נוהג ומנהג </w:t>
      </w:r>
      <w:r w:rsidRPr="009E6E00">
        <w:rPr>
          <w:sz w:val="26"/>
          <w:rtl/>
        </w:rPr>
        <w:t>מחייבים</w:t>
      </w:r>
      <w:r w:rsidRPr="00F33012">
        <w:rPr>
          <w:rtl/>
        </w:rPr>
        <w:t xml:space="preserve"> במסגרת יחסי העבודה.</w:t>
      </w:r>
    </w:p>
    <w:p w14:paraId="5704F84B" w14:textId="7572C892" w:rsidR="00793C39" w:rsidRPr="00D34FE2" w:rsidRDefault="00793C39" w:rsidP="009E6E00">
      <w:pPr>
        <w:widowControl w:val="0"/>
        <w:numPr>
          <w:ilvl w:val="1"/>
          <w:numId w:val="10"/>
        </w:numPr>
        <w:tabs>
          <w:tab w:val="clear" w:pos="1267"/>
          <w:tab w:val="num" w:pos="1133"/>
        </w:tabs>
        <w:spacing w:before="0" w:after="120" w:line="360" w:lineRule="auto"/>
        <w:ind w:left="1133" w:hanging="559"/>
      </w:pPr>
      <w:r w:rsidRPr="009E6E00">
        <w:rPr>
          <w:rFonts w:hint="cs"/>
          <w:sz w:val="26"/>
          <w:rtl/>
        </w:rPr>
        <w:t>הקבלן</w:t>
      </w:r>
      <w:r w:rsidRPr="00C82ACA">
        <w:rPr>
          <w:rFonts w:hint="cs"/>
          <w:rtl/>
        </w:rPr>
        <w:t xml:space="preserve"> לא יעסיק עובדים זרים למעט עובדים זרים שהם תושבי האוטונומיה ביהודה, שומרון וחבל עזה שברשותם היתר תעסוקה תקף משירות התעסוקה לעבוד בישראל ושעליהם חל פרק ו' לחוק יישום ההסכם בדבר רצועת עזה ואזור יריחו (הסדרים כלכליים והוראות שונות) (תיקוני חקיקה), תשנ"ה- 1994</w:t>
      </w:r>
      <w:r>
        <w:rPr>
          <w:rFonts w:hint="cs"/>
          <w:rtl/>
        </w:rPr>
        <w:t>, או עובדים זרים שהם מומחי חוץ</w:t>
      </w:r>
      <w:r w:rsidR="00D34FE2">
        <w:rPr>
          <w:rFonts w:hint="cs"/>
          <w:rtl/>
        </w:rPr>
        <w:t xml:space="preserve"> (בעלי רישיון ישיבה ועבודה מסוג ב/1 מומחה)</w:t>
      </w:r>
      <w:r>
        <w:rPr>
          <w:rFonts w:hint="cs"/>
          <w:rtl/>
        </w:rPr>
        <w:t>,</w:t>
      </w:r>
      <w:r w:rsidRPr="00793C39">
        <w:rPr>
          <w:rFonts w:ascii="David" w:hAnsi="David"/>
          <w:sz w:val="24"/>
          <w:rtl/>
        </w:rPr>
        <w:t xml:space="preserve"> וזאת בין במישרין ובין בעקיפין, בין אם על יד</w:t>
      </w:r>
      <w:r w:rsidRPr="00793C39">
        <w:rPr>
          <w:rFonts w:ascii="David" w:hAnsi="David" w:hint="cs"/>
          <w:sz w:val="24"/>
          <w:rtl/>
        </w:rPr>
        <w:t xml:space="preserve">ו </w:t>
      </w:r>
      <w:r w:rsidRPr="00793C39">
        <w:rPr>
          <w:rFonts w:ascii="David" w:hAnsi="David"/>
          <w:sz w:val="24"/>
          <w:rtl/>
        </w:rPr>
        <w:t>ובין באמצעות קבלן כוח אדם, קבלן משנה או כל גורם אחר.</w:t>
      </w:r>
    </w:p>
    <w:p w14:paraId="4F85833F" w14:textId="0271D027" w:rsidR="00D34FE2" w:rsidRDefault="00D34FE2" w:rsidP="009E6E00">
      <w:pPr>
        <w:widowControl w:val="0"/>
        <w:numPr>
          <w:ilvl w:val="1"/>
          <w:numId w:val="10"/>
        </w:numPr>
        <w:tabs>
          <w:tab w:val="clear" w:pos="1267"/>
          <w:tab w:val="num" w:pos="1133"/>
        </w:tabs>
        <w:spacing w:before="0" w:after="120" w:line="360" w:lineRule="auto"/>
        <w:ind w:left="1133" w:hanging="559"/>
      </w:pPr>
      <w:r w:rsidRPr="009E6E00">
        <w:rPr>
          <w:sz w:val="26"/>
          <w:rtl/>
        </w:rPr>
        <w:t>ה</w:t>
      </w:r>
      <w:r w:rsidRPr="009E6E00">
        <w:rPr>
          <w:rFonts w:hint="cs"/>
          <w:sz w:val="26"/>
          <w:rtl/>
        </w:rPr>
        <w:t>קבלן</w:t>
      </w:r>
      <w:r w:rsidRPr="00F33012">
        <w:rPr>
          <w:rFonts w:hint="cs"/>
          <w:rtl/>
        </w:rPr>
        <w:t xml:space="preserve"> </w:t>
      </w:r>
      <w:r w:rsidRPr="00F33012">
        <w:rPr>
          <w:rtl/>
        </w:rPr>
        <w:t xml:space="preserve">יבטיח קיומם של תנאי בטיחות ותנאים לשמירת בריאות העובדים ורווחתם כנדרש בחוק, ובאין דרישה חוקית, כפי </w:t>
      </w:r>
      <w:r w:rsidRPr="00F33012">
        <w:rPr>
          <w:rFonts w:hint="cs"/>
          <w:rtl/>
        </w:rPr>
        <w:t>שיידר</w:t>
      </w:r>
      <w:r w:rsidRPr="00F33012">
        <w:rPr>
          <w:rFonts w:hint="eastAsia"/>
          <w:rtl/>
        </w:rPr>
        <w:t>ש</w:t>
      </w:r>
      <w:r w:rsidRPr="00F33012">
        <w:rPr>
          <w:rtl/>
        </w:rPr>
        <w:t xml:space="preserve"> על ידי המפקח.</w:t>
      </w:r>
    </w:p>
    <w:p w14:paraId="634B0B28" w14:textId="0B3297ED" w:rsidR="0041011B" w:rsidRDefault="0041011B" w:rsidP="009E6E00">
      <w:pPr>
        <w:widowControl w:val="0"/>
        <w:numPr>
          <w:ilvl w:val="1"/>
          <w:numId w:val="10"/>
        </w:numPr>
        <w:tabs>
          <w:tab w:val="clear" w:pos="1267"/>
          <w:tab w:val="num" w:pos="1133"/>
        </w:tabs>
        <w:spacing w:before="0" w:after="120" w:line="360" w:lineRule="auto"/>
        <w:ind w:left="1133" w:hanging="559"/>
      </w:pPr>
      <w:r>
        <w:rPr>
          <w:rFonts w:hint="cs"/>
          <w:rtl/>
        </w:rPr>
        <w:t xml:space="preserve">החברה </w:t>
      </w:r>
      <w:r w:rsidRPr="00242927">
        <w:rPr>
          <w:rFonts w:hint="cs"/>
          <w:rtl/>
        </w:rPr>
        <w:t>תהיה</w:t>
      </w:r>
      <w:r w:rsidRPr="00242927">
        <w:rPr>
          <w:rtl/>
        </w:rPr>
        <w:t xml:space="preserve"> </w:t>
      </w:r>
      <w:r w:rsidRPr="00242927">
        <w:rPr>
          <w:rFonts w:hint="cs"/>
          <w:rtl/>
        </w:rPr>
        <w:t>רשאית</w:t>
      </w:r>
      <w:r w:rsidRPr="00242927">
        <w:rPr>
          <w:rtl/>
        </w:rPr>
        <w:t xml:space="preserve"> </w:t>
      </w:r>
      <w:r w:rsidRPr="00242927">
        <w:rPr>
          <w:rFonts w:hint="cs"/>
          <w:rtl/>
        </w:rPr>
        <w:t>להורות</w:t>
      </w:r>
      <w:r w:rsidRPr="00242927">
        <w:rPr>
          <w:rtl/>
        </w:rPr>
        <w:t xml:space="preserve"> </w:t>
      </w:r>
      <w:r w:rsidRPr="00242927">
        <w:rPr>
          <w:rFonts w:hint="cs"/>
          <w:rtl/>
        </w:rPr>
        <w:t>לקבלן להפסיק</w:t>
      </w:r>
      <w:r w:rsidRPr="00242927">
        <w:rPr>
          <w:rtl/>
        </w:rPr>
        <w:t xml:space="preserve"> </w:t>
      </w:r>
      <w:r w:rsidRPr="00242927">
        <w:rPr>
          <w:rFonts w:hint="cs"/>
          <w:rtl/>
        </w:rPr>
        <w:t>את</w:t>
      </w:r>
      <w:r w:rsidRPr="00242927">
        <w:rPr>
          <w:rtl/>
        </w:rPr>
        <w:t xml:space="preserve"> </w:t>
      </w:r>
      <w:r w:rsidRPr="00242927">
        <w:rPr>
          <w:rFonts w:hint="cs"/>
          <w:rtl/>
        </w:rPr>
        <w:t>עבודתו</w:t>
      </w:r>
      <w:r w:rsidRPr="00242927">
        <w:rPr>
          <w:rtl/>
        </w:rPr>
        <w:t xml:space="preserve"> </w:t>
      </w:r>
      <w:r w:rsidRPr="00242927">
        <w:rPr>
          <w:rFonts w:hint="cs"/>
          <w:rtl/>
        </w:rPr>
        <w:t>של</w:t>
      </w:r>
      <w:r w:rsidRPr="00242927">
        <w:rPr>
          <w:rtl/>
        </w:rPr>
        <w:t xml:space="preserve"> </w:t>
      </w:r>
      <w:r w:rsidRPr="00242927">
        <w:rPr>
          <w:rFonts w:hint="cs"/>
          <w:rtl/>
        </w:rPr>
        <w:t>מי</w:t>
      </w:r>
      <w:r w:rsidRPr="00242927">
        <w:rPr>
          <w:rtl/>
        </w:rPr>
        <w:t xml:space="preserve"> </w:t>
      </w:r>
      <w:r w:rsidRPr="00242927">
        <w:rPr>
          <w:rFonts w:hint="cs"/>
          <w:rtl/>
        </w:rPr>
        <w:t>מהעובדים</w:t>
      </w:r>
      <w:r>
        <w:rPr>
          <w:rFonts w:hint="cs"/>
          <w:rtl/>
        </w:rPr>
        <w:t xml:space="preserve"> מטעמו, ככל שנמצא על </w:t>
      </w:r>
      <w:r w:rsidRPr="009E6E00">
        <w:rPr>
          <w:rFonts w:hint="cs"/>
          <w:sz w:val="26"/>
          <w:rtl/>
        </w:rPr>
        <w:t>ידי</w:t>
      </w:r>
      <w:r>
        <w:rPr>
          <w:rFonts w:hint="cs"/>
          <w:rtl/>
        </w:rPr>
        <w:t xml:space="preserve"> החברה כי </w:t>
      </w:r>
      <w:r w:rsidRPr="00242927">
        <w:rPr>
          <w:rFonts w:hint="cs"/>
          <w:rtl/>
        </w:rPr>
        <w:t>התנהגות</w:t>
      </w:r>
      <w:r w:rsidRPr="00242927">
        <w:rPr>
          <w:rtl/>
        </w:rPr>
        <w:t xml:space="preserve"> </w:t>
      </w:r>
      <w:r w:rsidRPr="00242927">
        <w:rPr>
          <w:rFonts w:hint="cs"/>
          <w:rtl/>
        </w:rPr>
        <w:t>של</w:t>
      </w:r>
      <w:r w:rsidRPr="00242927">
        <w:rPr>
          <w:rtl/>
        </w:rPr>
        <w:t xml:space="preserve"> </w:t>
      </w:r>
      <w:r>
        <w:rPr>
          <w:rFonts w:hint="cs"/>
          <w:rtl/>
        </w:rPr>
        <w:t xml:space="preserve">אותו עובד אינה </w:t>
      </w:r>
      <w:r w:rsidRPr="00242927">
        <w:rPr>
          <w:rFonts w:hint="cs"/>
          <w:rtl/>
        </w:rPr>
        <w:t>בהתאם</w:t>
      </w:r>
      <w:r w:rsidRPr="00242927">
        <w:rPr>
          <w:rtl/>
        </w:rPr>
        <w:t xml:space="preserve"> </w:t>
      </w:r>
      <w:r w:rsidRPr="00242927">
        <w:rPr>
          <w:rFonts w:hint="cs"/>
          <w:rtl/>
        </w:rPr>
        <w:t>להוראות</w:t>
      </w:r>
      <w:r w:rsidRPr="00242927">
        <w:rPr>
          <w:rtl/>
        </w:rPr>
        <w:t xml:space="preserve"> </w:t>
      </w:r>
      <w:r w:rsidRPr="00242927">
        <w:rPr>
          <w:rFonts w:hint="cs"/>
          <w:rtl/>
        </w:rPr>
        <w:t>חוק</w:t>
      </w:r>
      <w:r w:rsidRPr="00242927">
        <w:rPr>
          <w:rtl/>
        </w:rPr>
        <w:t xml:space="preserve"> </w:t>
      </w:r>
      <w:r w:rsidRPr="00242927">
        <w:rPr>
          <w:rFonts w:hint="cs"/>
          <w:rtl/>
        </w:rPr>
        <w:t>או</w:t>
      </w:r>
      <w:r w:rsidRPr="00242927">
        <w:rPr>
          <w:rtl/>
        </w:rPr>
        <w:t xml:space="preserve"> </w:t>
      </w:r>
      <w:r w:rsidRPr="00242927">
        <w:rPr>
          <w:rFonts w:hint="cs"/>
          <w:rtl/>
        </w:rPr>
        <w:t>להוראות</w:t>
      </w:r>
      <w:r w:rsidRPr="00242927">
        <w:rPr>
          <w:rtl/>
        </w:rPr>
        <w:t xml:space="preserve"> </w:t>
      </w:r>
      <w:r w:rsidRPr="00242927">
        <w:rPr>
          <w:rFonts w:hint="cs"/>
          <w:rtl/>
        </w:rPr>
        <w:t>המקצועיות</w:t>
      </w:r>
      <w:r w:rsidRPr="00242927">
        <w:rPr>
          <w:rtl/>
        </w:rPr>
        <w:t xml:space="preserve"> </w:t>
      </w:r>
      <w:r w:rsidRPr="00242927">
        <w:rPr>
          <w:rFonts w:hint="cs"/>
          <w:rtl/>
        </w:rPr>
        <w:t>המקובלות</w:t>
      </w:r>
      <w:r w:rsidRPr="00242927">
        <w:rPr>
          <w:rtl/>
        </w:rPr>
        <w:t xml:space="preserve"> </w:t>
      </w:r>
      <w:r w:rsidRPr="00242927">
        <w:rPr>
          <w:rFonts w:hint="cs"/>
          <w:rtl/>
        </w:rPr>
        <w:t>או</w:t>
      </w:r>
      <w:r w:rsidRPr="00242927">
        <w:rPr>
          <w:rtl/>
        </w:rPr>
        <w:t xml:space="preserve"> </w:t>
      </w:r>
      <w:r w:rsidRPr="00242927">
        <w:rPr>
          <w:rFonts w:hint="cs"/>
          <w:rtl/>
        </w:rPr>
        <w:t>שיש</w:t>
      </w:r>
      <w:r w:rsidRPr="00242927">
        <w:rPr>
          <w:rtl/>
        </w:rPr>
        <w:t xml:space="preserve"> </w:t>
      </w:r>
      <w:r w:rsidRPr="00242927">
        <w:rPr>
          <w:rFonts w:hint="cs"/>
          <w:rtl/>
        </w:rPr>
        <w:t>ב</w:t>
      </w:r>
      <w:r>
        <w:rPr>
          <w:rFonts w:hint="cs"/>
          <w:rtl/>
        </w:rPr>
        <w:t>ה</w:t>
      </w:r>
      <w:r w:rsidRPr="00242927">
        <w:rPr>
          <w:rtl/>
        </w:rPr>
        <w:t xml:space="preserve"> </w:t>
      </w:r>
      <w:r w:rsidRPr="00242927">
        <w:rPr>
          <w:rFonts w:hint="cs"/>
          <w:rtl/>
        </w:rPr>
        <w:t>לדעת</w:t>
      </w:r>
      <w:r w:rsidRPr="00242927">
        <w:rPr>
          <w:rtl/>
        </w:rPr>
        <w:t xml:space="preserve"> </w:t>
      </w:r>
      <w:r>
        <w:rPr>
          <w:rFonts w:hint="cs"/>
          <w:rtl/>
        </w:rPr>
        <w:t xml:space="preserve">החברה </w:t>
      </w:r>
      <w:r w:rsidRPr="00242927">
        <w:rPr>
          <w:rFonts w:hint="cs"/>
          <w:rtl/>
        </w:rPr>
        <w:t>משום</w:t>
      </w:r>
      <w:r w:rsidRPr="00242927">
        <w:rPr>
          <w:rtl/>
        </w:rPr>
        <w:t xml:space="preserve"> </w:t>
      </w:r>
      <w:r w:rsidRPr="00242927">
        <w:rPr>
          <w:rFonts w:hint="cs"/>
          <w:rtl/>
        </w:rPr>
        <w:t>פגיעה</w:t>
      </w:r>
      <w:r w:rsidRPr="00242927">
        <w:rPr>
          <w:rtl/>
        </w:rPr>
        <w:t xml:space="preserve"> </w:t>
      </w:r>
      <w:r>
        <w:rPr>
          <w:rFonts w:hint="cs"/>
          <w:rtl/>
        </w:rPr>
        <w:t xml:space="preserve">בחברה </w:t>
      </w:r>
      <w:r w:rsidRPr="00242927">
        <w:rPr>
          <w:rFonts w:hint="cs"/>
          <w:rtl/>
        </w:rPr>
        <w:t>או</w:t>
      </w:r>
      <w:r w:rsidRPr="00242927">
        <w:rPr>
          <w:rtl/>
        </w:rPr>
        <w:t xml:space="preserve"> </w:t>
      </w:r>
      <w:r w:rsidRPr="00242927">
        <w:rPr>
          <w:rFonts w:hint="cs"/>
          <w:rtl/>
        </w:rPr>
        <w:t>בצד</w:t>
      </w:r>
      <w:r w:rsidRPr="00242927">
        <w:rPr>
          <w:rtl/>
        </w:rPr>
        <w:t xml:space="preserve"> </w:t>
      </w:r>
      <w:r w:rsidRPr="00242927">
        <w:rPr>
          <w:rFonts w:hint="cs"/>
          <w:rtl/>
        </w:rPr>
        <w:t>ג</w:t>
      </w:r>
      <w:r w:rsidRPr="00242927">
        <w:rPr>
          <w:rtl/>
        </w:rPr>
        <w:t>'</w:t>
      </w:r>
      <w:r>
        <w:rPr>
          <w:rFonts w:hint="cs"/>
          <w:rtl/>
        </w:rPr>
        <w:t xml:space="preserve"> כלשהו, ובמקרה כאמור ידאג הקבלן להחלפת העובד בתוך לא יאוחר מ- 7 ימים.</w:t>
      </w:r>
    </w:p>
    <w:p w14:paraId="38F651CB" w14:textId="26088658" w:rsidR="00105A73" w:rsidRPr="000A1548" w:rsidRDefault="00D34FE2" w:rsidP="009E6E00">
      <w:pPr>
        <w:widowControl w:val="0"/>
        <w:numPr>
          <w:ilvl w:val="0"/>
          <w:numId w:val="10"/>
        </w:numPr>
        <w:tabs>
          <w:tab w:val="clear" w:pos="360"/>
          <w:tab w:val="num" w:pos="567"/>
          <w:tab w:val="num" w:pos="693"/>
        </w:tabs>
        <w:spacing w:before="0" w:after="120" w:line="360" w:lineRule="auto"/>
        <w:ind w:left="566" w:hanging="567"/>
        <w:rPr>
          <w:b/>
          <w:bCs/>
          <w:u w:val="single"/>
        </w:rPr>
      </w:pPr>
      <w:r>
        <w:rPr>
          <w:rFonts w:hint="cs"/>
          <w:b/>
          <w:bCs/>
          <w:u w:val="single"/>
          <w:rtl/>
        </w:rPr>
        <w:t>היעדר</w:t>
      </w:r>
      <w:r w:rsidR="00105A73" w:rsidRPr="000A1548">
        <w:rPr>
          <w:rFonts w:hint="cs"/>
          <w:b/>
          <w:bCs/>
          <w:u w:val="single"/>
          <w:rtl/>
        </w:rPr>
        <w:t xml:space="preserve"> יחסי עובד </w:t>
      </w:r>
      <w:r>
        <w:rPr>
          <w:rFonts w:hint="cs"/>
          <w:b/>
          <w:bCs/>
          <w:u w:val="single"/>
          <w:rtl/>
        </w:rPr>
        <w:t>ו</w:t>
      </w:r>
      <w:r w:rsidR="00105A73" w:rsidRPr="000A1548">
        <w:rPr>
          <w:rFonts w:hint="cs"/>
          <w:b/>
          <w:bCs/>
          <w:u w:val="single"/>
          <w:rtl/>
        </w:rPr>
        <w:t>מעביד</w:t>
      </w:r>
    </w:p>
    <w:p w14:paraId="5CACA3D3" w14:textId="02242800" w:rsidR="00105A73" w:rsidRPr="00242927" w:rsidRDefault="00105A73" w:rsidP="009E6E00">
      <w:pPr>
        <w:widowControl w:val="0"/>
        <w:numPr>
          <w:ilvl w:val="1"/>
          <w:numId w:val="10"/>
        </w:numPr>
        <w:tabs>
          <w:tab w:val="clear" w:pos="1267"/>
          <w:tab w:val="num" w:pos="1133"/>
        </w:tabs>
        <w:spacing w:before="0" w:after="120" w:line="360" w:lineRule="auto"/>
        <w:ind w:left="1133" w:hanging="559"/>
        <w:rPr>
          <w:rtl/>
        </w:rPr>
      </w:pPr>
      <w:r w:rsidRPr="00242927">
        <w:rPr>
          <w:rFonts w:hint="cs"/>
          <w:rtl/>
        </w:rPr>
        <w:t>הקבלן יהיה</w:t>
      </w:r>
      <w:r w:rsidRPr="00242927">
        <w:rPr>
          <w:rtl/>
        </w:rPr>
        <w:t xml:space="preserve"> </w:t>
      </w:r>
      <w:r w:rsidRPr="00242927">
        <w:rPr>
          <w:rFonts w:hint="cs"/>
          <w:rtl/>
        </w:rPr>
        <w:t>אחראי</w:t>
      </w:r>
      <w:r w:rsidRPr="00242927">
        <w:rPr>
          <w:rtl/>
        </w:rPr>
        <w:t xml:space="preserve"> </w:t>
      </w:r>
      <w:r w:rsidRPr="00242927">
        <w:rPr>
          <w:rFonts w:hint="cs"/>
          <w:rtl/>
        </w:rPr>
        <w:t>לקיום</w:t>
      </w:r>
      <w:r w:rsidRPr="00242927">
        <w:rPr>
          <w:rtl/>
        </w:rPr>
        <w:t xml:space="preserve"> </w:t>
      </w:r>
      <w:r w:rsidRPr="00242927">
        <w:rPr>
          <w:rFonts w:hint="cs"/>
          <w:rtl/>
        </w:rPr>
        <w:t>מלא</w:t>
      </w:r>
      <w:r w:rsidRPr="00242927">
        <w:rPr>
          <w:rtl/>
        </w:rPr>
        <w:t xml:space="preserve"> </w:t>
      </w:r>
      <w:r w:rsidRPr="00242927">
        <w:rPr>
          <w:rFonts w:hint="cs"/>
          <w:rtl/>
        </w:rPr>
        <w:t>ושלם</w:t>
      </w:r>
      <w:r w:rsidRPr="00242927">
        <w:rPr>
          <w:rtl/>
        </w:rPr>
        <w:t xml:space="preserve"> </w:t>
      </w:r>
      <w:r w:rsidRPr="00242927">
        <w:rPr>
          <w:rFonts w:hint="cs"/>
          <w:rtl/>
        </w:rPr>
        <w:t>של</w:t>
      </w:r>
      <w:r w:rsidRPr="00242927">
        <w:rPr>
          <w:rtl/>
        </w:rPr>
        <w:t xml:space="preserve"> </w:t>
      </w:r>
      <w:r w:rsidRPr="00242927">
        <w:rPr>
          <w:rFonts w:hint="cs"/>
          <w:rtl/>
        </w:rPr>
        <w:t>כל</w:t>
      </w:r>
      <w:r w:rsidRPr="00242927">
        <w:rPr>
          <w:rtl/>
        </w:rPr>
        <w:t xml:space="preserve"> </w:t>
      </w:r>
      <w:r w:rsidRPr="00242927">
        <w:rPr>
          <w:rFonts w:hint="cs"/>
          <w:rtl/>
        </w:rPr>
        <w:t>החובות החלות ביחסים שבינו לבין עובדיו. הקבלן ייש</w:t>
      </w:r>
      <w:r w:rsidRPr="00242927">
        <w:rPr>
          <w:rFonts w:hint="eastAsia"/>
          <w:rtl/>
        </w:rPr>
        <w:t>א</w:t>
      </w:r>
      <w:r w:rsidRPr="00242927">
        <w:rPr>
          <w:rFonts w:hint="cs"/>
          <w:rtl/>
        </w:rPr>
        <w:t xml:space="preserve"> </w:t>
      </w:r>
      <w:r w:rsidRPr="009E6E00">
        <w:rPr>
          <w:rFonts w:hint="cs"/>
          <w:sz w:val="26"/>
          <w:rtl/>
        </w:rPr>
        <w:t>לבדו</w:t>
      </w:r>
      <w:r w:rsidRPr="00242927">
        <w:rPr>
          <w:rFonts w:hint="cs"/>
          <w:rtl/>
        </w:rPr>
        <w:t xml:space="preserve"> בכל התשלומים או ההוצאות לעובדיו מכל סוג ומין שהוא. הקבלן יהיה האחראי היחידי והבלעדי כלפי </w:t>
      </w:r>
      <w:r w:rsidR="00D34FE2">
        <w:rPr>
          <w:rFonts w:hint="cs"/>
          <w:rtl/>
        </w:rPr>
        <w:t xml:space="preserve">עובדיו, </w:t>
      </w:r>
      <w:r w:rsidRPr="00242927">
        <w:rPr>
          <w:rFonts w:hint="cs"/>
          <w:rtl/>
        </w:rPr>
        <w:t xml:space="preserve">לרבות </w:t>
      </w:r>
      <w:r w:rsidR="00D34FE2">
        <w:rPr>
          <w:rFonts w:hint="cs"/>
          <w:rtl/>
        </w:rPr>
        <w:t>ו</w:t>
      </w:r>
      <w:r w:rsidRPr="00242927">
        <w:rPr>
          <w:rFonts w:hint="cs"/>
          <w:rtl/>
        </w:rPr>
        <w:t xml:space="preserve">מבלי </w:t>
      </w:r>
      <w:r w:rsidR="00D34FE2">
        <w:rPr>
          <w:rFonts w:hint="cs"/>
          <w:rtl/>
        </w:rPr>
        <w:t>למעט</w:t>
      </w:r>
      <w:r w:rsidRPr="00242927">
        <w:rPr>
          <w:rFonts w:hint="cs"/>
          <w:rtl/>
        </w:rPr>
        <w:t xml:space="preserve">, </w:t>
      </w:r>
      <w:r w:rsidR="00D34FE2">
        <w:rPr>
          <w:rFonts w:hint="cs"/>
          <w:rtl/>
        </w:rPr>
        <w:t>ל</w:t>
      </w:r>
      <w:r w:rsidRPr="00242927">
        <w:rPr>
          <w:rFonts w:hint="cs"/>
          <w:rtl/>
        </w:rPr>
        <w:t xml:space="preserve">תשלומים לביטוח לאומי, ניכויי מס הכנסה או </w:t>
      </w:r>
      <w:proofErr w:type="spellStart"/>
      <w:r w:rsidRPr="00242927">
        <w:rPr>
          <w:rFonts w:hint="cs"/>
          <w:rtl/>
        </w:rPr>
        <w:t>מסים</w:t>
      </w:r>
      <w:proofErr w:type="spellEnd"/>
      <w:r w:rsidRPr="00242927">
        <w:rPr>
          <w:rFonts w:hint="cs"/>
          <w:rtl/>
        </w:rPr>
        <w:t xml:space="preserve"> או היטלים אחרים מכל סוג שהוא, שכר עבודה כמשמעותו בחוק הגנת השכר, תשי"ח </w:t>
      </w:r>
      <w:r w:rsidRPr="00242927">
        <w:rPr>
          <w:rtl/>
        </w:rPr>
        <w:t>–</w:t>
      </w:r>
      <w:r w:rsidRPr="00242927">
        <w:rPr>
          <w:rFonts w:hint="cs"/>
          <w:rtl/>
        </w:rPr>
        <w:t xml:space="preserve"> 1958, פיצויי פיטורים כמשמעותם בחוק פיצויי פיטורים תשכ"ג </w:t>
      </w:r>
      <w:r w:rsidRPr="00242927">
        <w:rPr>
          <w:rtl/>
        </w:rPr>
        <w:t>–</w:t>
      </w:r>
      <w:r w:rsidRPr="00242927">
        <w:rPr>
          <w:rFonts w:hint="cs"/>
          <w:rtl/>
        </w:rPr>
        <w:t xml:space="preserve"> 1963, חוק</w:t>
      </w:r>
      <w:r w:rsidRPr="00242927">
        <w:rPr>
          <w:rtl/>
        </w:rPr>
        <w:t xml:space="preserve"> </w:t>
      </w:r>
      <w:r w:rsidRPr="00242927">
        <w:rPr>
          <w:rFonts w:hint="cs"/>
          <w:rtl/>
        </w:rPr>
        <w:t>שכר</w:t>
      </w:r>
      <w:r w:rsidRPr="00242927">
        <w:rPr>
          <w:rtl/>
        </w:rPr>
        <w:t xml:space="preserve"> </w:t>
      </w:r>
      <w:r w:rsidRPr="00242927">
        <w:rPr>
          <w:rFonts w:hint="cs"/>
          <w:rtl/>
        </w:rPr>
        <w:t>מינימום</w:t>
      </w:r>
      <w:r w:rsidRPr="00242927">
        <w:rPr>
          <w:rtl/>
        </w:rPr>
        <w:t xml:space="preserve">, </w:t>
      </w:r>
      <w:r w:rsidRPr="00242927">
        <w:rPr>
          <w:rFonts w:hint="cs"/>
          <w:rtl/>
        </w:rPr>
        <w:t>התשמ</w:t>
      </w:r>
      <w:r w:rsidRPr="00242927">
        <w:rPr>
          <w:rtl/>
        </w:rPr>
        <w:t>"</w:t>
      </w:r>
      <w:r w:rsidRPr="00242927">
        <w:rPr>
          <w:rFonts w:hint="cs"/>
          <w:rtl/>
        </w:rPr>
        <w:t>ז</w:t>
      </w:r>
      <w:r w:rsidRPr="00242927">
        <w:rPr>
          <w:rtl/>
        </w:rPr>
        <w:t xml:space="preserve">-1987, </w:t>
      </w:r>
      <w:r w:rsidRPr="00242927">
        <w:rPr>
          <w:rFonts w:hint="cs"/>
          <w:rtl/>
        </w:rPr>
        <w:t>תשלומים כלשהם בגין חופשה שנתית</w:t>
      </w:r>
      <w:r w:rsidR="00D34FE2">
        <w:rPr>
          <w:rFonts w:hint="cs"/>
          <w:rtl/>
        </w:rPr>
        <w:t>,</w:t>
      </w:r>
      <w:r w:rsidRPr="00242927">
        <w:rPr>
          <w:rFonts w:hint="cs"/>
          <w:rtl/>
        </w:rPr>
        <w:t xml:space="preserve"> </w:t>
      </w:r>
      <w:r w:rsidR="00D34FE2">
        <w:rPr>
          <w:rFonts w:hint="cs"/>
          <w:rtl/>
        </w:rPr>
        <w:t xml:space="preserve">תשלומים </w:t>
      </w:r>
      <w:r w:rsidRPr="00242927">
        <w:rPr>
          <w:rFonts w:hint="cs"/>
          <w:rtl/>
        </w:rPr>
        <w:t xml:space="preserve">על פי חוק שעות עבודה ומנוחה, תשי"א </w:t>
      </w:r>
      <w:r w:rsidRPr="00242927">
        <w:rPr>
          <w:rtl/>
        </w:rPr>
        <w:t>–</w:t>
      </w:r>
      <w:r w:rsidRPr="00242927">
        <w:rPr>
          <w:rFonts w:hint="cs"/>
          <w:rtl/>
        </w:rPr>
        <w:t xml:space="preserve"> 1951</w:t>
      </w:r>
      <w:r w:rsidR="00D34FE2">
        <w:rPr>
          <w:rFonts w:hint="cs"/>
          <w:rtl/>
        </w:rPr>
        <w:t xml:space="preserve"> וכל חוק רלוונטי אחר</w:t>
      </w:r>
      <w:r w:rsidR="0041011B">
        <w:rPr>
          <w:rFonts w:hint="cs"/>
          <w:rtl/>
        </w:rPr>
        <w:t xml:space="preserve"> בתחום דיני העבודה</w:t>
      </w:r>
      <w:r w:rsidR="00D34FE2">
        <w:rPr>
          <w:rFonts w:hint="cs"/>
          <w:rtl/>
        </w:rPr>
        <w:t xml:space="preserve">, </w:t>
      </w:r>
      <w:r w:rsidR="0041011B">
        <w:rPr>
          <w:rFonts w:hint="cs"/>
          <w:rtl/>
        </w:rPr>
        <w:t xml:space="preserve">וכן </w:t>
      </w:r>
      <w:r w:rsidRPr="00242927">
        <w:rPr>
          <w:rFonts w:hint="cs"/>
          <w:rtl/>
        </w:rPr>
        <w:t>צווי</w:t>
      </w:r>
      <w:r w:rsidRPr="00242927">
        <w:rPr>
          <w:rtl/>
        </w:rPr>
        <w:t xml:space="preserve"> </w:t>
      </w:r>
      <w:r w:rsidRPr="00242927">
        <w:rPr>
          <w:rFonts w:hint="cs"/>
          <w:rtl/>
        </w:rPr>
        <w:t>הרחבה</w:t>
      </w:r>
      <w:r w:rsidRPr="00242927">
        <w:rPr>
          <w:rtl/>
        </w:rPr>
        <w:t xml:space="preserve"> </w:t>
      </w:r>
      <w:r w:rsidRPr="00242927">
        <w:rPr>
          <w:rFonts w:hint="cs"/>
          <w:rtl/>
        </w:rPr>
        <w:t>להסכמים</w:t>
      </w:r>
      <w:r w:rsidRPr="00242927">
        <w:rPr>
          <w:rtl/>
        </w:rPr>
        <w:t xml:space="preserve"> </w:t>
      </w:r>
      <w:r w:rsidRPr="00242927">
        <w:rPr>
          <w:rFonts w:hint="cs"/>
          <w:rtl/>
        </w:rPr>
        <w:t>קיבוציים</w:t>
      </w:r>
      <w:r w:rsidRPr="00242927">
        <w:rPr>
          <w:rtl/>
        </w:rPr>
        <w:t xml:space="preserve"> </w:t>
      </w:r>
      <w:r w:rsidRPr="00242927">
        <w:rPr>
          <w:rFonts w:hint="cs"/>
          <w:rtl/>
        </w:rPr>
        <w:t>החלים</w:t>
      </w:r>
      <w:r w:rsidRPr="00242927">
        <w:rPr>
          <w:rtl/>
        </w:rPr>
        <w:t xml:space="preserve"> </w:t>
      </w:r>
      <w:r w:rsidRPr="00242927">
        <w:rPr>
          <w:rFonts w:hint="cs"/>
          <w:rtl/>
        </w:rPr>
        <w:t>על</w:t>
      </w:r>
      <w:r w:rsidRPr="00242927">
        <w:rPr>
          <w:rtl/>
        </w:rPr>
        <w:t xml:space="preserve"> </w:t>
      </w:r>
      <w:r w:rsidR="00D34FE2">
        <w:rPr>
          <w:rFonts w:hint="cs"/>
          <w:rtl/>
        </w:rPr>
        <w:t>עובדיו</w:t>
      </w:r>
      <w:r w:rsidRPr="00242927">
        <w:rPr>
          <w:rFonts w:hint="cs"/>
          <w:rtl/>
        </w:rPr>
        <w:t xml:space="preserve">, תשלומים והפרשות לקופות גמל או קרנות </w:t>
      </w:r>
      <w:r w:rsidR="00D34FE2">
        <w:rPr>
          <w:rFonts w:hint="cs"/>
          <w:rtl/>
        </w:rPr>
        <w:t>פנסיה</w:t>
      </w:r>
      <w:r w:rsidRPr="00242927">
        <w:rPr>
          <w:rFonts w:hint="cs"/>
          <w:rtl/>
        </w:rPr>
        <w:t xml:space="preserve">, תשלומים והטבות סוציאליות מכל מין וסוג שהוא על פי כל דין, </w:t>
      </w:r>
      <w:r w:rsidR="00D34FE2">
        <w:rPr>
          <w:rFonts w:hint="cs"/>
          <w:rtl/>
        </w:rPr>
        <w:t xml:space="preserve">הסכם </w:t>
      </w:r>
      <w:r w:rsidRPr="00242927">
        <w:rPr>
          <w:rFonts w:hint="cs"/>
          <w:rtl/>
        </w:rPr>
        <w:t>קיבוצי,</w:t>
      </w:r>
      <w:r w:rsidR="00D34FE2">
        <w:rPr>
          <w:rFonts w:hint="cs"/>
          <w:rtl/>
        </w:rPr>
        <w:t xml:space="preserve"> צו הרחבה או חוזה אישי,</w:t>
      </w:r>
      <w:r w:rsidRPr="00242927">
        <w:rPr>
          <w:rFonts w:hint="cs"/>
          <w:rtl/>
        </w:rPr>
        <w:t xml:space="preserve"> וכל דין שיבוא בנוסף או במקו</w:t>
      </w:r>
      <w:r w:rsidR="0041011B">
        <w:rPr>
          <w:rFonts w:hint="cs"/>
          <w:rtl/>
        </w:rPr>
        <w:t>ם</w:t>
      </w:r>
      <w:r w:rsidRPr="00242927">
        <w:rPr>
          <w:rFonts w:hint="cs"/>
          <w:rtl/>
        </w:rPr>
        <w:t xml:space="preserve"> </w:t>
      </w:r>
      <w:r w:rsidR="0041011B">
        <w:rPr>
          <w:rFonts w:hint="cs"/>
          <w:rtl/>
        </w:rPr>
        <w:t>הדינים לעיל.</w:t>
      </w:r>
      <w:r w:rsidRPr="00242927">
        <w:rPr>
          <w:rFonts w:hint="cs"/>
          <w:rtl/>
        </w:rPr>
        <w:t xml:space="preserve"> </w:t>
      </w:r>
    </w:p>
    <w:p w14:paraId="3DA5F54E" w14:textId="35C185E5" w:rsidR="00105A73" w:rsidRPr="00242927" w:rsidRDefault="00105A73" w:rsidP="009E6E00">
      <w:pPr>
        <w:widowControl w:val="0"/>
        <w:numPr>
          <w:ilvl w:val="1"/>
          <w:numId w:val="10"/>
        </w:numPr>
        <w:tabs>
          <w:tab w:val="clear" w:pos="1267"/>
          <w:tab w:val="num" w:pos="1133"/>
        </w:tabs>
        <w:spacing w:before="0" w:after="120" w:line="360" w:lineRule="auto"/>
        <w:ind w:left="1133" w:hanging="559"/>
        <w:rPr>
          <w:rtl/>
        </w:rPr>
      </w:pPr>
      <w:r w:rsidRPr="009E6E00">
        <w:rPr>
          <w:rFonts w:hint="cs"/>
          <w:sz w:val="26"/>
          <w:rtl/>
        </w:rPr>
        <w:t>למען</w:t>
      </w:r>
      <w:r w:rsidRPr="00242927">
        <w:rPr>
          <w:rFonts w:hint="cs"/>
          <w:rtl/>
        </w:rPr>
        <w:t xml:space="preserve"> הסר ספק מוצהר ומוסכם בזה על הצדדים</w:t>
      </w:r>
      <w:r w:rsidR="0041011B">
        <w:rPr>
          <w:rFonts w:hint="cs"/>
          <w:rtl/>
        </w:rPr>
        <w:t>,</w:t>
      </w:r>
      <w:r w:rsidRPr="00242927">
        <w:rPr>
          <w:rFonts w:hint="cs"/>
          <w:rtl/>
        </w:rPr>
        <w:t xml:space="preserve"> כי הקבלן פועל במסגרת הסכם זה כקבלן עצמאי בלבד</w:t>
      </w:r>
      <w:r w:rsidR="0041011B">
        <w:rPr>
          <w:rFonts w:hint="cs"/>
          <w:rtl/>
        </w:rPr>
        <w:t>, ו</w:t>
      </w:r>
      <w:r w:rsidR="0041011B" w:rsidRPr="00242927">
        <w:rPr>
          <w:rFonts w:hint="cs"/>
          <w:rtl/>
        </w:rPr>
        <w:t>בשום מקרה לא יתקיימו יחסי עובד ומעביד בין ה</w:t>
      </w:r>
      <w:r w:rsidR="0041011B">
        <w:rPr>
          <w:rFonts w:hint="cs"/>
          <w:rtl/>
        </w:rPr>
        <w:t xml:space="preserve">חברה </w:t>
      </w:r>
      <w:r w:rsidR="0041011B" w:rsidRPr="00242927">
        <w:rPr>
          <w:rFonts w:hint="cs"/>
          <w:rtl/>
        </w:rPr>
        <w:t>לבין הקבלן או מי מעובדיו או מי משלוחיו או מטעמו. לא הקבלן ולא מי מעובדיו או מי משלוחיו יהא זכאי לקבל מה</w:t>
      </w:r>
      <w:r w:rsidR="0041011B">
        <w:rPr>
          <w:rFonts w:hint="cs"/>
          <w:rtl/>
        </w:rPr>
        <w:t xml:space="preserve">חברה </w:t>
      </w:r>
      <w:r w:rsidR="0041011B" w:rsidRPr="00242927">
        <w:rPr>
          <w:rFonts w:hint="cs"/>
          <w:rtl/>
        </w:rPr>
        <w:t xml:space="preserve">פיצוי או הטבות או זכויות כלשהן </w:t>
      </w:r>
      <w:r w:rsidR="0041011B">
        <w:rPr>
          <w:rFonts w:hint="cs"/>
          <w:rtl/>
        </w:rPr>
        <w:t>שמקורן ביחסי עובד ומעביד</w:t>
      </w:r>
      <w:r w:rsidR="0041011B" w:rsidRPr="00242927">
        <w:rPr>
          <w:rFonts w:hint="cs"/>
          <w:rtl/>
        </w:rPr>
        <w:t>, לא במשך תוקפו של הסכם זה ולא עם סיומו מכל סיבה שהיא.</w:t>
      </w:r>
    </w:p>
    <w:p w14:paraId="4D270BDC" w14:textId="66FCBE45" w:rsidR="00105A73" w:rsidRPr="00242927" w:rsidRDefault="00105A73" w:rsidP="009E6E00">
      <w:pPr>
        <w:widowControl w:val="0"/>
        <w:numPr>
          <w:ilvl w:val="1"/>
          <w:numId w:val="10"/>
        </w:numPr>
        <w:tabs>
          <w:tab w:val="clear" w:pos="1267"/>
          <w:tab w:val="num" w:pos="1133"/>
        </w:tabs>
        <w:spacing w:before="0" w:after="120" w:line="360" w:lineRule="auto"/>
        <w:ind w:left="1133" w:hanging="559"/>
      </w:pPr>
      <w:r w:rsidRPr="00242927">
        <w:rPr>
          <w:rFonts w:hint="cs"/>
          <w:rtl/>
        </w:rPr>
        <w:t xml:space="preserve">בחתימתו על הסכם זה מאשר הקבלן כי יחסיו עם </w:t>
      </w:r>
      <w:r w:rsidR="0041011B">
        <w:rPr>
          <w:rFonts w:hint="cs"/>
          <w:rtl/>
        </w:rPr>
        <w:t>החברה</w:t>
      </w:r>
      <w:r w:rsidRPr="00242927">
        <w:rPr>
          <w:rFonts w:hint="cs"/>
          <w:rtl/>
        </w:rPr>
        <w:t xml:space="preserve"> הינם כקבלן עצמאי ונותן שירות  למזמין </w:t>
      </w:r>
      <w:r w:rsidRPr="009E6E00">
        <w:rPr>
          <w:rFonts w:hint="cs"/>
          <w:sz w:val="26"/>
          <w:rtl/>
        </w:rPr>
        <w:t>השירות</w:t>
      </w:r>
      <w:r w:rsidRPr="00242927">
        <w:rPr>
          <w:rFonts w:hint="cs"/>
          <w:rtl/>
        </w:rPr>
        <w:t xml:space="preserve">  ולא מתקיימים בינו ו/או בין מי מעובדיו לבין </w:t>
      </w:r>
      <w:r w:rsidR="0041011B">
        <w:rPr>
          <w:rFonts w:hint="cs"/>
          <w:rtl/>
        </w:rPr>
        <w:t>החברה</w:t>
      </w:r>
      <w:r w:rsidR="0041011B" w:rsidRPr="00242927">
        <w:rPr>
          <w:rFonts w:hint="cs"/>
          <w:rtl/>
        </w:rPr>
        <w:t xml:space="preserve"> </w:t>
      </w:r>
      <w:r w:rsidRPr="00242927">
        <w:rPr>
          <w:rFonts w:hint="cs"/>
          <w:rtl/>
        </w:rPr>
        <w:t xml:space="preserve">יחסי עובד מעביד. </w:t>
      </w:r>
    </w:p>
    <w:p w14:paraId="63483E43" w14:textId="5BA6DC74" w:rsidR="00105A73" w:rsidRPr="00242927" w:rsidRDefault="0041011B" w:rsidP="009E6E00">
      <w:pPr>
        <w:widowControl w:val="0"/>
        <w:numPr>
          <w:ilvl w:val="1"/>
          <w:numId w:val="10"/>
        </w:numPr>
        <w:tabs>
          <w:tab w:val="clear" w:pos="1267"/>
          <w:tab w:val="num" w:pos="1133"/>
        </w:tabs>
        <w:spacing w:before="0" w:after="120" w:line="360" w:lineRule="auto"/>
        <w:ind w:left="1133" w:hanging="559"/>
        <w:rPr>
          <w:rtl/>
        </w:rPr>
      </w:pPr>
      <w:r>
        <w:rPr>
          <w:rFonts w:hint="cs"/>
          <w:rtl/>
        </w:rPr>
        <w:t xml:space="preserve">אם חרף האמור לעיל </w:t>
      </w:r>
      <w:r w:rsidR="00105A73" w:rsidRPr="00242927">
        <w:rPr>
          <w:rtl/>
        </w:rPr>
        <w:t xml:space="preserve">יקבע על ידי ערכאה מוסמכת, כי התקיימו יחסי עובד מעביד בין </w:t>
      </w:r>
      <w:r>
        <w:rPr>
          <w:rFonts w:hint="cs"/>
          <w:rtl/>
        </w:rPr>
        <w:t>החברה</w:t>
      </w:r>
      <w:r w:rsidRPr="00242927">
        <w:rPr>
          <w:rtl/>
        </w:rPr>
        <w:t xml:space="preserve"> </w:t>
      </w:r>
      <w:r w:rsidR="00105A73" w:rsidRPr="00242927">
        <w:rPr>
          <w:rtl/>
        </w:rPr>
        <w:t xml:space="preserve">לבין </w:t>
      </w:r>
      <w:r w:rsidR="00105A73" w:rsidRPr="009E6E00">
        <w:rPr>
          <w:sz w:val="26"/>
          <w:rtl/>
        </w:rPr>
        <w:t>הקבלן</w:t>
      </w:r>
      <w:r w:rsidR="00105A73" w:rsidRPr="00242927">
        <w:rPr>
          <w:rtl/>
        </w:rPr>
        <w:t xml:space="preserve"> ו/או מי מעובדיו ו/או כל מי מטעמו, הקבלן ישפה ויפצה את </w:t>
      </w:r>
      <w:r>
        <w:rPr>
          <w:rFonts w:hint="cs"/>
          <w:rtl/>
        </w:rPr>
        <w:t>החברה</w:t>
      </w:r>
      <w:r w:rsidRPr="00242927">
        <w:rPr>
          <w:rtl/>
        </w:rPr>
        <w:t xml:space="preserve"> </w:t>
      </w:r>
      <w:r w:rsidR="00105A73" w:rsidRPr="00242927">
        <w:rPr>
          <w:rtl/>
        </w:rPr>
        <w:t xml:space="preserve">ו/או כל מי מטעמה בגין כל נזק ו/או הוצאה ו/או אובדן שיגרמו כתוצאה מכל טענה ו/או תביעה ו/או קביעה בקשר עם יחסי </w:t>
      </w:r>
      <w:r w:rsidR="00105A73" w:rsidRPr="00242927">
        <w:rPr>
          <w:rtl/>
        </w:rPr>
        <w:lastRenderedPageBreak/>
        <w:t xml:space="preserve">עובד מעביד כאמור, </w:t>
      </w:r>
      <w:r>
        <w:rPr>
          <w:rFonts w:hint="cs"/>
          <w:rtl/>
        </w:rPr>
        <w:t xml:space="preserve">לרבות בגין הוצאות משפטיות שהוצאו על ידי החברה על מנת להתמודד עם </w:t>
      </w:r>
      <w:r w:rsidR="00E8077B">
        <w:rPr>
          <w:rFonts w:hint="cs"/>
          <w:rtl/>
        </w:rPr>
        <w:t xml:space="preserve">טענות כאמור, וזאת </w:t>
      </w:r>
      <w:r w:rsidR="00105A73" w:rsidRPr="00242927">
        <w:rPr>
          <w:rtl/>
        </w:rPr>
        <w:t xml:space="preserve">מיד עם דרישתה הראשונה של </w:t>
      </w:r>
      <w:r>
        <w:rPr>
          <w:rFonts w:hint="cs"/>
          <w:rtl/>
        </w:rPr>
        <w:t>החברה</w:t>
      </w:r>
      <w:r w:rsidR="00105A73" w:rsidRPr="00242927">
        <w:rPr>
          <w:rtl/>
        </w:rPr>
        <w:t xml:space="preserve">. </w:t>
      </w:r>
      <w:r w:rsidR="00E8077B">
        <w:rPr>
          <w:rFonts w:hint="cs"/>
          <w:rtl/>
        </w:rPr>
        <w:t xml:space="preserve">החברה תהיה רשאית לקזז סכומים כאמור מכל סכום שיגיע ממנה לחברה ו/או לחלט את הכספים מתוך הערבות. </w:t>
      </w:r>
    </w:p>
    <w:p w14:paraId="56BEBE74" w14:textId="4F73E5C1" w:rsidR="00BB109F" w:rsidRPr="00242927" w:rsidRDefault="00BB109F" w:rsidP="009E6E00">
      <w:pPr>
        <w:widowControl w:val="0"/>
        <w:numPr>
          <w:ilvl w:val="1"/>
          <w:numId w:val="10"/>
        </w:numPr>
        <w:tabs>
          <w:tab w:val="clear" w:pos="1267"/>
          <w:tab w:val="num" w:pos="1133"/>
        </w:tabs>
        <w:spacing w:before="0" w:after="120" w:line="360" w:lineRule="auto"/>
        <w:ind w:left="1133" w:hanging="559"/>
        <w:rPr>
          <w:rtl/>
        </w:rPr>
      </w:pPr>
      <w:r w:rsidRPr="00242927">
        <w:rPr>
          <w:rtl/>
        </w:rPr>
        <w:t>פרק זה הינו תנאי עיקרי בהסכם והפרתו תהווה הפרה יסודית של ההסכם.</w:t>
      </w:r>
    </w:p>
    <w:p w14:paraId="5E1E6465" w14:textId="77777777" w:rsidR="00DC1659" w:rsidRPr="000A1548" w:rsidRDefault="00DC1659" w:rsidP="009E6E00">
      <w:pPr>
        <w:widowControl w:val="0"/>
        <w:numPr>
          <w:ilvl w:val="0"/>
          <w:numId w:val="10"/>
        </w:numPr>
        <w:tabs>
          <w:tab w:val="clear" w:pos="360"/>
          <w:tab w:val="num" w:pos="567"/>
          <w:tab w:val="num" w:pos="693"/>
        </w:tabs>
        <w:spacing w:before="0" w:after="120" w:line="360" w:lineRule="auto"/>
        <w:ind w:left="566" w:hanging="567"/>
        <w:rPr>
          <w:b/>
          <w:bCs/>
          <w:u w:val="single"/>
        </w:rPr>
      </w:pPr>
      <w:r w:rsidRPr="000A1548">
        <w:rPr>
          <w:b/>
          <w:bCs/>
          <w:u w:val="single"/>
          <w:rtl/>
        </w:rPr>
        <w:t>שעות וימי מנוחה</w:t>
      </w:r>
    </w:p>
    <w:p w14:paraId="4C3DCC99" w14:textId="6D3C2EF7" w:rsidR="005B0401" w:rsidRPr="00F33012" w:rsidRDefault="005B0401" w:rsidP="009E6E00">
      <w:pPr>
        <w:widowControl w:val="0"/>
        <w:numPr>
          <w:ilvl w:val="1"/>
          <w:numId w:val="10"/>
        </w:numPr>
        <w:tabs>
          <w:tab w:val="clear" w:pos="1267"/>
          <w:tab w:val="num" w:pos="1133"/>
        </w:tabs>
        <w:spacing w:before="0" w:after="120" w:line="360" w:lineRule="auto"/>
        <w:ind w:left="1133" w:hanging="559"/>
        <w:rPr>
          <w:rtl/>
        </w:rPr>
      </w:pPr>
      <w:r w:rsidRPr="00F33012">
        <w:rPr>
          <w:rtl/>
        </w:rPr>
        <w:t xml:space="preserve">הקבלן מצהיר ומתחייב כי העבודה תבוצע על ידו בימים ובשעות שאינם ימי מנוחה ו/או שעות מנוחה </w:t>
      </w:r>
      <w:r w:rsidRPr="009E6E00">
        <w:rPr>
          <w:sz w:val="26"/>
          <w:rtl/>
        </w:rPr>
        <w:t>כמשמעותם</w:t>
      </w:r>
      <w:r w:rsidRPr="00F33012">
        <w:rPr>
          <w:rtl/>
        </w:rPr>
        <w:t xml:space="preserve"> בפקודת סדרי שלטון ומשפט, התש"ח - 1948, בכפוף לאמור להלן, ובלבד שהמשך העבודה בימי המנוחה ובשעות המנוחה כאמור אינו דרוש באופן דחוף לשם מניעת סכנה או הפרעה בלתי סבירה לביטחון הציבור, בריאותו או בטיחותו, או להסרת סכנה או הפרעה כאמור, וניתן על כך אישור המפקח.</w:t>
      </w:r>
    </w:p>
    <w:p w14:paraId="79DEF27A" w14:textId="77777777" w:rsidR="005B0401" w:rsidRPr="00F33012" w:rsidRDefault="005B0401" w:rsidP="009E6E00">
      <w:pPr>
        <w:widowControl w:val="0"/>
        <w:numPr>
          <w:ilvl w:val="1"/>
          <w:numId w:val="10"/>
        </w:numPr>
        <w:tabs>
          <w:tab w:val="clear" w:pos="1267"/>
          <w:tab w:val="num" w:pos="1133"/>
        </w:tabs>
        <w:spacing w:before="0" w:after="120" w:line="360" w:lineRule="auto"/>
        <w:ind w:left="1133" w:hanging="559"/>
        <w:rPr>
          <w:rtl/>
        </w:rPr>
      </w:pPr>
      <w:r w:rsidRPr="00F33012">
        <w:rPr>
          <w:rtl/>
        </w:rPr>
        <w:t xml:space="preserve">הקבלן מצהיר כי לא יפעיל ולא ירשה להפעיל מכונה כמשמעותה בתקנות מפגעים (רעש בלתי סביר מציוד בניה), </w:t>
      </w:r>
      <w:proofErr w:type="spellStart"/>
      <w:r w:rsidRPr="00F33012">
        <w:rPr>
          <w:rtl/>
        </w:rPr>
        <w:t>התשל"ט</w:t>
      </w:r>
      <w:proofErr w:type="spellEnd"/>
      <w:r w:rsidRPr="00F33012">
        <w:rPr>
          <w:rtl/>
        </w:rPr>
        <w:t xml:space="preserve"> </w:t>
      </w:r>
      <w:r w:rsidRPr="00F33012">
        <w:t>–</w:t>
      </w:r>
      <w:r w:rsidRPr="00F33012">
        <w:rPr>
          <w:rtl/>
        </w:rPr>
        <w:t xml:space="preserve"> 1979, לצורכי חפירה, בניה או כיוצ"ב באזור מגורים בין השעות 19:00 ל- 06:00 למחרת ובימי מנוחה, כמשמעותם בפקודת סדרי שלטון ומשפט, התש"ח - 1948, זולת אם הפעלת המכונה דרושה באופן דחוף לשם מניעת סכנה או הפרעה בלתי סבירה לביטחון הציבור, בריאותו או בטיחותו, או להסרת סכנה או הפרעה כאמור, וניתן על כך אישור המפקח.</w:t>
      </w:r>
    </w:p>
    <w:p w14:paraId="79093DE9" w14:textId="7A9590B7" w:rsidR="005B0401" w:rsidRDefault="005B0401" w:rsidP="009E6E00">
      <w:pPr>
        <w:widowControl w:val="0"/>
        <w:numPr>
          <w:ilvl w:val="1"/>
          <w:numId w:val="10"/>
        </w:numPr>
        <w:tabs>
          <w:tab w:val="clear" w:pos="1267"/>
          <w:tab w:val="num" w:pos="1133"/>
        </w:tabs>
        <w:spacing w:before="0" w:after="120" w:line="360" w:lineRule="auto"/>
        <w:ind w:left="1133" w:hanging="559"/>
      </w:pPr>
      <w:r w:rsidRPr="009E6E00">
        <w:rPr>
          <w:sz w:val="26"/>
          <w:rtl/>
        </w:rPr>
        <w:t>לעניין</w:t>
      </w:r>
      <w:r w:rsidRPr="00F33012">
        <w:rPr>
          <w:rtl/>
        </w:rPr>
        <w:t xml:space="preserve"> סעיף זה:</w:t>
      </w:r>
    </w:p>
    <w:p w14:paraId="56DDAB86" w14:textId="7F08A0CF" w:rsidR="00EA6A25" w:rsidRDefault="00EA6A25" w:rsidP="00EA6A25">
      <w:pPr>
        <w:widowControl w:val="0"/>
        <w:spacing w:before="0" w:after="120" w:line="360" w:lineRule="auto"/>
        <w:ind w:left="1133"/>
      </w:pPr>
      <w:r w:rsidRPr="00E8077B">
        <w:rPr>
          <w:b/>
          <w:bCs/>
          <w:rtl/>
        </w:rPr>
        <w:t>תחילת ימי המנוחה</w:t>
      </w:r>
      <w:r w:rsidRPr="00F33012">
        <w:rPr>
          <w:rtl/>
        </w:rPr>
        <w:t xml:space="preserve"> </w:t>
      </w:r>
      <w:r>
        <w:rPr>
          <w:rtl/>
        </w:rPr>
        <w:t>–</w:t>
      </w:r>
      <w:r w:rsidRPr="00F33012">
        <w:rPr>
          <w:rtl/>
        </w:rPr>
        <w:t xml:space="preserve"> </w:t>
      </w:r>
      <w:r>
        <w:rPr>
          <w:rFonts w:hint="cs"/>
          <w:rtl/>
        </w:rPr>
        <w:t>החל מ</w:t>
      </w:r>
      <w:r w:rsidRPr="00F33012">
        <w:rPr>
          <w:rtl/>
        </w:rPr>
        <w:t>מחצית השעה לפ</w:t>
      </w:r>
      <w:r>
        <w:rPr>
          <w:rFonts w:hint="cs"/>
          <w:rtl/>
        </w:rPr>
        <w:t>נ</w:t>
      </w:r>
      <w:r w:rsidRPr="00F33012">
        <w:rPr>
          <w:rtl/>
        </w:rPr>
        <w:t>י תחילת יום המנוחה;</w:t>
      </w:r>
    </w:p>
    <w:p w14:paraId="3AF21479" w14:textId="37EAF3C4" w:rsidR="00E8077B" w:rsidRPr="00F33012" w:rsidRDefault="00E8077B" w:rsidP="00EA6A25">
      <w:pPr>
        <w:widowControl w:val="0"/>
        <w:spacing w:before="0" w:after="120" w:line="360" w:lineRule="auto"/>
        <w:ind w:left="1133"/>
        <w:rPr>
          <w:rtl/>
        </w:rPr>
      </w:pPr>
      <w:r w:rsidRPr="00E8077B">
        <w:rPr>
          <w:b/>
          <w:bCs/>
          <w:rtl/>
        </w:rPr>
        <w:t>סיום יום המנוחה</w:t>
      </w:r>
      <w:r w:rsidRPr="00F33012">
        <w:rPr>
          <w:rtl/>
        </w:rPr>
        <w:t xml:space="preserve"> </w:t>
      </w:r>
      <w:r>
        <w:rPr>
          <w:rtl/>
        </w:rPr>
        <w:t>–</w:t>
      </w:r>
      <w:r w:rsidRPr="00F33012">
        <w:rPr>
          <w:rtl/>
        </w:rPr>
        <w:t xml:space="preserve"> </w:t>
      </w:r>
      <w:r>
        <w:rPr>
          <w:rFonts w:hint="cs"/>
          <w:rtl/>
        </w:rPr>
        <w:t xml:space="preserve">עד </w:t>
      </w:r>
      <w:r w:rsidRPr="00F33012">
        <w:rPr>
          <w:rtl/>
        </w:rPr>
        <w:t>מחצית השעה לאחר סיום יום המנוחה.</w:t>
      </w:r>
    </w:p>
    <w:p w14:paraId="47DFE10D" w14:textId="6B53974F" w:rsidR="00C9404E" w:rsidRPr="000A1548" w:rsidRDefault="009C7EEC" w:rsidP="009E6E00">
      <w:pPr>
        <w:widowControl w:val="0"/>
        <w:numPr>
          <w:ilvl w:val="0"/>
          <w:numId w:val="10"/>
        </w:numPr>
        <w:tabs>
          <w:tab w:val="clear" w:pos="360"/>
          <w:tab w:val="num" w:pos="567"/>
          <w:tab w:val="num" w:pos="693"/>
        </w:tabs>
        <w:spacing w:before="0" w:after="120" w:line="360" w:lineRule="auto"/>
        <w:ind w:left="566" w:hanging="567"/>
        <w:rPr>
          <w:b/>
          <w:bCs/>
          <w:u w:val="single"/>
        </w:rPr>
      </w:pPr>
      <w:r w:rsidRPr="000A1548">
        <w:rPr>
          <w:rFonts w:hint="eastAsia"/>
          <w:b/>
          <w:bCs/>
          <w:u w:val="single"/>
          <w:rtl/>
        </w:rPr>
        <w:t>שמירת</w:t>
      </w:r>
      <w:r w:rsidRPr="000A1548">
        <w:rPr>
          <w:b/>
          <w:bCs/>
          <w:u w:val="single"/>
          <w:rtl/>
        </w:rPr>
        <w:t xml:space="preserve"> </w:t>
      </w:r>
      <w:r w:rsidRPr="000A1548">
        <w:rPr>
          <w:rFonts w:hint="eastAsia"/>
          <w:b/>
          <w:bCs/>
          <w:u w:val="single"/>
          <w:rtl/>
        </w:rPr>
        <w:t>הסביבה</w:t>
      </w:r>
      <w:r w:rsidRPr="000A1548">
        <w:rPr>
          <w:b/>
          <w:bCs/>
          <w:u w:val="single"/>
          <w:rtl/>
        </w:rPr>
        <w:t xml:space="preserve"> , אוצרות טבע ועתיקות</w:t>
      </w:r>
    </w:p>
    <w:p w14:paraId="5C016E24" w14:textId="77777777" w:rsidR="00C9404E" w:rsidRPr="00F33012" w:rsidRDefault="00C9404E" w:rsidP="009E6E00">
      <w:pPr>
        <w:widowControl w:val="0"/>
        <w:numPr>
          <w:ilvl w:val="1"/>
          <w:numId w:val="10"/>
        </w:numPr>
        <w:tabs>
          <w:tab w:val="clear" w:pos="1267"/>
          <w:tab w:val="num" w:pos="1133"/>
        </w:tabs>
        <w:spacing w:before="0" w:after="120" w:line="360" w:lineRule="auto"/>
        <w:ind w:left="1133" w:hanging="559"/>
        <w:rPr>
          <w:rtl/>
        </w:rPr>
      </w:pPr>
      <w:r w:rsidRPr="00F33012">
        <w:rPr>
          <w:rFonts w:hint="cs"/>
          <w:rtl/>
        </w:rPr>
        <w:t xml:space="preserve">הקבלן יבצע את עבודתו תוך שמירה על הסביבה וימנע מפגיעה בסביבה, באוצרות טבע ובעתיקות. </w:t>
      </w:r>
    </w:p>
    <w:p w14:paraId="3DEB3478" w14:textId="77777777" w:rsidR="00C9404E" w:rsidRPr="00F33012" w:rsidRDefault="00C9404E" w:rsidP="009E6E00">
      <w:pPr>
        <w:widowControl w:val="0"/>
        <w:numPr>
          <w:ilvl w:val="1"/>
          <w:numId w:val="10"/>
        </w:numPr>
        <w:tabs>
          <w:tab w:val="clear" w:pos="1267"/>
          <w:tab w:val="num" w:pos="1133"/>
        </w:tabs>
        <w:spacing w:before="0" w:after="120" w:line="360" w:lineRule="auto"/>
        <w:ind w:left="1133" w:hanging="559"/>
        <w:rPr>
          <w:rtl/>
        </w:rPr>
      </w:pPr>
      <w:r w:rsidRPr="00F33012">
        <w:rPr>
          <w:rFonts w:hint="cs"/>
          <w:rtl/>
        </w:rPr>
        <w:t xml:space="preserve">הקבלן יפעל </w:t>
      </w:r>
      <w:r w:rsidRPr="00F33012">
        <w:rPr>
          <w:rtl/>
        </w:rPr>
        <w:t>בהתאם לחוק העתיקות, תשל"ח - 1978. מצא הקבלן עתיקה או חפץ אחר בעל ערך, במהלך ב</w:t>
      </w:r>
      <w:r w:rsidRPr="00F33012">
        <w:rPr>
          <w:rFonts w:hint="cs"/>
          <w:rtl/>
        </w:rPr>
        <w:t>י</w:t>
      </w:r>
      <w:r w:rsidRPr="00F33012">
        <w:rPr>
          <w:rtl/>
        </w:rPr>
        <w:t>צוע העבודה או לאחר סיומה, ימסרם מיד לידי המנהל.</w:t>
      </w:r>
    </w:p>
    <w:p w14:paraId="0348ADD3" w14:textId="3390CB0D" w:rsidR="00C9404E" w:rsidRPr="00F33012" w:rsidRDefault="00C9404E" w:rsidP="009E6E00">
      <w:pPr>
        <w:widowControl w:val="0"/>
        <w:numPr>
          <w:ilvl w:val="1"/>
          <w:numId w:val="10"/>
        </w:numPr>
        <w:tabs>
          <w:tab w:val="clear" w:pos="1267"/>
          <w:tab w:val="num" w:pos="1133"/>
        </w:tabs>
        <w:spacing w:before="0" w:after="120" w:line="360" w:lineRule="auto"/>
        <w:ind w:left="1133" w:hanging="559"/>
        <w:rPr>
          <w:rtl/>
        </w:rPr>
      </w:pPr>
      <w:r w:rsidRPr="00F33012">
        <w:rPr>
          <w:rFonts w:hint="cs"/>
          <w:rtl/>
        </w:rPr>
        <w:t>ל</w:t>
      </w:r>
      <w:r w:rsidRPr="00F33012">
        <w:rPr>
          <w:rtl/>
        </w:rPr>
        <w:t xml:space="preserve">א ייכרת כל עץ ממקום העבודה אלא בהסכמתו בכתב של המנהל. אם יכרות הקבלן, או מי מטעמו, </w:t>
      </w:r>
      <w:r w:rsidRPr="009E6E00">
        <w:rPr>
          <w:sz w:val="26"/>
          <w:rtl/>
        </w:rPr>
        <w:t>עץ</w:t>
      </w:r>
      <w:r w:rsidRPr="00F33012">
        <w:rPr>
          <w:rtl/>
        </w:rPr>
        <w:t xml:space="preserve"> כלשהו, ללא הסכמה כאמור, יהיה עליו לשלם </w:t>
      </w:r>
      <w:r w:rsidR="00E8077B">
        <w:rPr>
          <w:rFonts w:hint="cs"/>
          <w:rtl/>
        </w:rPr>
        <w:t>לחברה</w:t>
      </w:r>
      <w:r w:rsidRPr="00F33012">
        <w:rPr>
          <w:rtl/>
        </w:rPr>
        <w:t xml:space="preserve"> פיצויים בסך שיקבע ע"י המנהל וכמו כן יהיה עליו לנטוע עץ אחר במקומו</w:t>
      </w:r>
      <w:r w:rsidR="00E8077B">
        <w:rPr>
          <w:rFonts w:hint="cs"/>
          <w:rtl/>
        </w:rPr>
        <w:t>, בהתאם לקביעת המנהל</w:t>
      </w:r>
      <w:r w:rsidRPr="00F33012">
        <w:rPr>
          <w:rtl/>
        </w:rPr>
        <w:t>.</w:t>
      </w:r>
    </w:p>
    <w:p w14:paraId="42C01A58" w14:textId="253F8384" w:rsidR="00C9404E" w:rsidRPr="00F33012" w:rsidRDefault="00C9404E" w:rsidP="009E6E00">
      <w:pPr>
        <w:widowControl w:val="0"/>
        <w:numPr>
          <w:ilvl w:val="1"/>
          <w:numId w:val="10"/>
        </w:numPr>
        <w:tabs>
          <w:tab w:val="clear" w:pos="1267"/>
          <w:tab w:val="num" w:pos="1133"/>
        </w:tabs>
        <w:spacing w:before="0" w:after="120" w:line="360" w:lineRule="auto"/>
        <w:ind w:left="1133" w:hanging="559"/>
        <w:rPr>
          <w:rtl/>
        </w:rPr>
      </w:pPr>
      <w:r w:rsidRPr="00F33012">
        <w:rPr>
          <w:rtl/>
        </w:rPr>
        <w:t>כל אוצרות טבע</w:t>
      </w:r>
      <w:r w:rsidR="00E8077B">
        <w:rPr>
          <w:rFonts w:hint="cs"/>
          <w:rtl/>
        </w:rPr>
        <w:t>,</w:t>
      </w:r>
      <w:r w:rsidRPr="00F33012">
        <w:rPr>
          <w:rtl/>
        </w:rPr>
        <w:t xml:space="preserve"> </w:t>
      </w:r>
      <w:r w:rsidR="00E8077B">
        <w:rPr>
          <w:rFonts w:hint="cs"/>
          <w:rtl/>
        </w:rPr>
        <w:t>לרבות</w:t>
      </w:r>
      <w:r w:rsidRPr="00F33012">
        <w:rPr>
          <w:rtl/>
        </w:rPr>
        <w:t xml:space="preserve"> נפט, מעיינות מים, מחצבי פחם ומתכת, מחצבות שיש ואבן, חול וכורכר וכל מחצבים אחרים למיניהם</w:t>
      </w:r>
      <w:r w:rsidR="00E8077B">
        <w:rPr>
          <w:rFonts w:hint="cs"/>
          <w:rtl/>
        </w:rPr>
        <w:t>,</w:t>
      </w:r>
      <w:r w:rsidRPr="00F33012">
        <w:rPr>
          <w:rtl/>
        </w:rPr>
        <w:t xml:space="preserve"> וכן עתיקות שימצאו בקרקע המגרש</w:t>
      </w:r>
      <w:r w:rsidR="00E8077B">
        <w:rPr>
          <w:rFonts w:hint="cs"/>
          <w:rtl/>
        </w:rPr>
        <w:t>,</w:t>
      </w:r>
      <w:r w:rsidRPr="00F33012">
        <w:rPr>
          <w:rtl/>
        </w:rPr>
        <w:t xml:space="preserve"> </w:t>
      </w:r>
      <w:r w:rsidRPr="00F33012">
        <w:rPr>
          <w:rFonts w:hint="cs"/>
          <w:rtl/>
        </w:rPr>
        <w:t>אינם רכושו</w:t>
      </w:r>
      <w:r w:rsidR="00E8077B">
        <w:rPr>
          <w:rFonts w:hint="cs"/>
          <w:rtl/>
        </w:rPr>
        <w:t xml:space="preserve"> של הקבלן</w:t>
      </w:r>
      <w:r w:rsidRPr="00F33012">
        <w:rPr>
          <w:rtl/>
        </w:rPr>
        <w:t xml:space="preserve"> ואין הוא זכאי לכל זכות בהם</w:t>
      </w:r>
      <w:r w:rsidR="00E8077B">
        <w:rPr>
          <w:rFonts w:hint="cs"/>
          <w:rtl/>
        </w:rPr>
        <w:t>,</w:t>
      </w:r>
      <w:r w:rsidRPr="00F33012">
        <w:rPr>
          <w:rtl/>
        </w:rPr>
        <w:t xml:space="preserve"> </w:t>
      </w:r>
      <w:r w:rsidR="00E8077B">
        <w:rPr>
          <w:rFonts w:hint="cs"/>
          <w:rtl/>
        </w:rPr>
        <w:t xml:space="preserve">והקבלן </w:t>
      </w:r>
      <w:r w:rsidRPr="00F33012">
        <w:rPr>
          <w:rFonts w:hint="cs"/>
          <w:rtl/>
        </w:rPr>
        <w:t xml:space="preserve">לא </w:t>
      </w:r>
      <w:r w:rsidRPr="00F33012">
        <w:rPr>
          <w:rtl/>
        </w:rPr>
        <w:t>ימכור</w:t>
      </w:r>
      <w:r w:rsidRPr="00F33012">
        <w:rPr>
          <w:rFonts w:hint="cs"/>
          <w:rtl/>
        </w:rPr>
        <w:t xml:space="preserve"> </w:t>
      </w:r>
      <w:r w:rsidRPr="00F33012">
        <w:rPr>
          <w:rtl/>
        </w:rPr>
        <w:t>חומרים כלשהם אשר הוציא מאתר העבודות נשוא הסכם זה</w:t>
      </w:r>
      <w:r w:rsidRPr="00F33012">
        <w:rPr>
          <w:rFonts w:hint="cs"/>
          <w:rtl/>
        </w:rPr>
        <w:t>.</w:t>
      </w:r>
      <w:r w:rsidR="00E8077B">
        <w:rPr>
          <w:rFonts w:hint="cs"/>
          <w:rtl/>
        </w:rPr>
        <w:t xml:space="preserve"> </w:t>
      </w:r>
      <w:r w:rsidR="00E8077B" w:rsidRPr="00F33012">
        <w:rPr>
          <w:rFonts w:hint="eastAsia"/>
          <w:rtl/>
        </w:rPr>
        <w:t>הקבלן</w:t>
      </w:r>
      <w:r w:rsidR="00E8077B" w:rsidRPr="00F33012">
        <w:rPr>
          <w:rtl/>
        </w:rPr>
        <w:t xml:space="preserve"> מתחייב לאפשר </w:t>
      </w:r>
      <w:r w:rsidR="00E8077B">
        <w:rPr>
          <w:rFonts w:hint="cs"/>
          <w:rtl/>
        </w:rPr>
        <w:t xml:space="preserve">לחברה </w:t>
      </w:r>
      <w:r w:rsidR="00E8077B" w:rsidRPr="00F33012">
        <w:rPr>
          <w:rtl/>
        </w:rPr>
        <w:t>להוציא או לנצל בצורה אחרת את אוצרות הטבע האמורים בהתאם לחוקים המחייבים ועל סמך הסכם זה.</w:t>
      </w:r>
    </w:p>
    <w:p w14:paraId="70D59EB3" w14:textId="651ED4D9" w:rsidR="00C9404E" w:rsidRDefault="00C9404E" w:rsidP="009E6E00">
      <w:pPr>
        <w:widowControl w:val="0"/>
        <w:numPr>
          <w:ilvl w:val="1"/>
          <w:numId w:val="10"/>
        </w:numPr>
        <w:tabs>
          <w:tab w:val="clear" w:pos="1267"/>
          <w:tab w:val="num" w:pos="1133"/>
        </w:tabs>
        <w:spacing w:before="0" w:after="120" w:line="360" w:lineRule="auto"/>
        <w:ind w:left="1133" w:hanging="559"/>
      </w:pPr>
      <w:r w:rsidRPr="009E6E00">
        <w:rPr>
          <w:sz w:val="26"/>
          <w:rtl/>
        </w:rPr>
        <w:t>הקבלן</w:t>
      </w:r>
      <w:r w:rsidRPr="00F33012">
        <w:rPr>
          <w:rtl/>
        </w:rPr>
        <w:t xml:space="preserve"> לא יבצע חפירות מעל המידה הדרושה לביצוע מטרת הסכם זה.</w:t>
      </w:r>
    </w:p>
    <w:p w14:paraId="0F0537CA" w14:textId="27A21DB2" w:rsidR="00C9404E" w:rsidRPr="00F33012" w:rsidRDefault="00C9404E" w:rsidP="009E6E00">
      <w:pPr>
        <w:widowControl w:val="0"/>
        <w:numPr>
          <w:ilvl w:val="1"/>
          <w:numId w:val="10"/>
        </w:numPr>
        <w:tabs>
          <w:tab w:val="clear" w:pos="1267"/>
          <w:tab w:val="num" w:pos="1133"/>
        </w:tabs>
        <w:spacing w:before="0" w:after="120" w:line="360" w:lineRule="auto"/>
        <w:ind w:left="1133" w:hanging="559"/>
        <w:rPr>
          <w:rtl/>
        </w:rPr>
      </w:pPr>
      <w:r w:rsidRPr="00F33012">
        <w:rPr>
          <w:rtl/>
        </w:rPr>
        <w:t xml:space="preserve">כל החול והאדמה אשר יוצאו מן האתר יועברו לשטח אליו תורה </w:t>
      </w:r>
      <w:r w:rsidR="00E8077B">
        <w:rPr>
          <w:rFonts w:hint="cs"/>
          <w:rtl/>
        </w:rPr>
        <w:t>החברה</w:t>
      </w:r>
      <w:r w:rsidR="00A3490E">
        <w:rPr>
          <w:rFonts w:hint="cs"/>
          <w:rtl/>
        </w:rPr>
        <w:t xml:space="preserve">. בכל מקרה, אסור </w:t>
      </w:r>
      <w:r w:rsidRPr="00F33012">
        <w:rPr>
          <w:rtl/>
        </w:rPr>
        <w:t>לקבלן להוציא חול</w:t>
      </w:r>
      <w:r w:rsidR="00A3490E">
        <w:rPr>
          <w:rFonts w:hint="cs"/>
          <w:rtl/>
        </w:rPr>
        <w:t>,</w:t>
      </w:r>
      <w:r w:rsidRPr="00F33012">
        <w:rPr>
          <w:rtl/>
        </w:rPr>
        <w:t xml:space="preserve"> אדמה או כורכר מחוץ לתחום </w:t>
      </w:r>
      <w:r w:rsidR="00A3490E">
        <w:rPr>
          <w:rFonts w:hint="cs"/>
          <w:rtl/>
        </w:rPr>
        <w:t xml:space="preserve">העיר </w:t>
      </w:r>
      <w:r w:rsidRPr="00F33012">
        <w:rPr>
          <w:rtl/>
        </w:rPr>
        <w:t>ראשון לציון</w:t>
      </w:r>
      <w:r w:rsidR="00A3490E">
        <w:rPr>
          <w:rFonts w:hint="cs"/>
          <w:rtl/>
        </w:rPr>
        <w:t xml:space="preserve">, </w:t>
      </w:r>
      <w:r w:rsidR="00A3490E" w:rsidRPr="00F33012">
        <w:rPr>
          <w:rtl/>
        </w:rPr>
        <w:t>מכל סיבה שהיא</w:t>
      </w:r>
      <w:r w:rsidR="00A3490E">
        <w:rPr>
          <w:rFonts w:hint="cs"/>
          <w:rtl/>
        </w:rPr>
        <w:t xml:space="preserve">, למעט אם ניתן לכך </w:t>
      </w:r>
      <w:r w:rsidR="00A3490E">
        <w:rPr>
          <w:rFonts w:hint="cs"/>
          <w:rtl/>
        </w:rPr>
        <w:lastRenderedPageBreak/>
        <w:t>אישור מראש על ידי המפקח</w:t>
      </w:r>
      <w:r w:rsidRPr="00F33012">
        <w:rPr>
          <w:rtl/>
        </w:rPr>
        <w:t>.</w:t>
      </w:r>
      <w:r w:rsidR="00A3490E">
        <w:rPr>
          <w:rFonts w:hint="cs"/>
          <w:rtl/>
        </w:rPr>
        <w:t xml:space="preserve"> </w:t>
      </w:r>
      <w:r w:rsidRPr="00F33012">
        <w:rPr>
          <w:rtl/>
        </w:rPr>
        <w:t xml:space="preserve">הפר הקבלן </w:t>
      </w:r>
      <w:r w:rsidR="00A3490E">
        <w:rPr>
          <w:rFonts w:hint="cs"/>
          <w:rtl/>
        </w:rPr>
        <w:t>את ה</w:t>
      </w:r>
      <w:r w:rsidRPr="00F33012">
        <w:rPr>
          <w:rtl/>
        </w:rPr>
        <w:t xml:space="preserve">איסור </w:t>
      </w:r>
      <w:r w:rsidR="00A3490E">
        <w:rPr>
          <w:rFonts w:hint="cs"/>
          <w:rtl/>
        </w:rPr>
        <w:t xml:space="preserve">על פי סעיף </w:t>
      </w:r>
      <w:r w:rsidRPr="00F33012">
        <w:rPr>
          <w:rtl/>
        </w:rPr>
        <w:t xml:space="preserve">זה, רשאית </w:t>
      </w:r>
      <w:r w:rsidR="00A3490E">
        <w:rPr>
          <w:rFonts w:hint="cs"/>
          <w:rtl/>
        </w:rPr>
        <w:t xml:space="preserve">החברה לחייב את הקבלן בתשלום פיצויים לחברה, בגובה </w:t>
      </w:r>
      <w:r w:rsidRPr="00F33012">
        <w:rPr>
          <w:rFonts w:hint="cs"/>
          <w:rtl/>
        </w:rPr>
        <w:t xml:space="preserve">כפל ממחירי השוק או כפל מחירי מינהל מקרקעי ישראל כפי שנגבים באותה עת, לפי הגבוה מבניהם, </w:t>
      </w:r>
      <w:r w:rsidR="00A3490E">
        <w:rPr>
          <w:rFonts w:hint="cs"/>
          <w:rtl/>
        </w:rPr>
        <w:t>ב</w:t>
      </w:r>
      <w:r w:rsidRPr="00F33012">
        <w:rPr>
          <w:rFonts w:hint="cs"/>
          <w:rtl/>
        </w:rPr>
        <w:t xml:space="preserve">כמות </w:t>
      </w:r>
      <w:r w:rsidRPr="00F33012">
        <w:rPr>
          <w:rtl/>
        </w:rPr>
        <w:t>שתיקבע ע</w:t>
      </w:r>
      <w:r w:rsidR="00A3490E">
        <w:rPr>
          <w:rFonts w:hint="cs"/>
          <w:rtl/>
        </w:rPr>
        <w:t>ל יד</w:t>
      </w:r>
      <w:r w:rsidRPr="00F33012">
        <w:rPr>
          <w:rtl/>
        </w:rPr>
        <w:t xml:space="preserve">י העירייה. </w:t>
      </w:r>
    </w:p>
    <w:p w14:paraId="0AD3D380" w14:textId="75A51FE6" w:rsidR="00C9404E" w:rsidRPr="00F33012" w:rsidRDefault="00C9404E" w:rsidP="009E6E00">
      <w:pPr>
        <w:widowControl w:val="0"/>
        <w:numPr>
          <w:ilvl w:val="1"/>
          <w:numId w:val="10"/>
        </w:numPr>
        <w:tabs>
          <w:tab w:val="clear" w:pos="1267"/>
          <w:tab w:val="num" w:pos="1133"/>
        </w:tabs>
        <w:spacing w:before="0" w:after="120" w:line="360" w:lineRule="auto"/>
        <w:ind w:left="1133" w:hanging="559"/>
        <w:rPr>
          <w:rtl/>
        </w:rPr>
      </w:pPr>
      <w:r w:rsidRPr="009E6E00">
        <w:rPr>
          <w:sz w:val="26"/>
          <w:rtl/>
        </w:rPr>
        <w:t>באם</w:t>
      </w:r>
      <w:r w:rsidRPr="00F33012">
        <w:rPr>
          <w:rtl/>
        </w:rPr>
        <w:t xml:space="preserve"> ביצוען של העבודות על ידי הקבלן, לפי העניין, מחייבות אספקת חומרי תשתית כדוגמת חול, אדמה גנית וחומרי סלע </w:t>
      </w:r>
      <w:r w:rsidR="00771AED" w:rsidRPr="00F33012">
        <w:rPr>
          <w:rtl/>
        </w:rPr>
        <w:t>ו/או כל חומר תשתית כיו"ב,</w:t>
      </w:r>
      <w:r w:rsidRPr="00F33012">
        <w:rPr>
          <w:rtl/>
        </w:rPr>
        <w:t xml:space="preserve"> ימסור הקבלן לידי </w:t>
      </w:r>
      <w:r w:rsidRPr="00F33012">
        <w:rPr>
          <w:rFonts w:hint="cs"/>
          <w:rtl/>
        </w:rPr>
        <w:t>המנהל, בטרם תחילת ביצוע העבודות,</w:t>
      </w:r>
      <w:r w:rsidRPr="00F33012">
        <w:rPr>
          <w:rtl/>
        </w:rPr>
        <w:t xml:space="preserve"> </w:t>
      </w:r>
      <w:r w:rsidRPr="00F33012">
        <w:rPr>
          <w:rFonts w:hint="cs"/>
          <w:rtl/>
        </w:rPr>
        <w:t xml:space="preserve">פירוט של </w:t>
      </w:r>
      <w:r w:rsidRPr="00F33012">
        <w:rPr>
          <w:rtl/>
        </w:rPr>
        <w:t xml:space="preserve">מקורות האספקה של אותם חומרי תשתית. כן ימסור הקבלן </w:t>
      </w:r>
      <w:r w:rsidRPr="00F33012">
        <w:rPr>
          <w:rFonts w:hint="cs"/>
          <w:rtl/>
        </w:rPr>
        <w:t>למנהל, בטרם תחילת ביצוע העבודות,</w:t>
      </w:r>
      <w:r w:rsidRPr="00F33012">
        <w:rPr>
          <w:rtl/>
        </w:rPr>
        <w:t xml:space="preserve"> אישור כרי</w:t>
      </w:r>
      <w:r w:rsidRPr="00F33012">
        <w:rPr>
          <w:rFonts w:hint="cs"/>
          <w:rtl/>
        </w:rPr>
        <w:t>י</w:t>
      </w:r>
      <w:r w:rsidRPr="00F33012">
        <w:rPr>
          <w:rtl/>
        </w:rPr>
        <w:t xml:space="preserve">ה מבעלי אתרי הכרייה והרשות המקומית שבתחומה יכרו חומרי תשתית אלו שעל הקבלן לספק </w:t>
      </w:r>
      <w:r w:rsidR="00A3490E">
        <w:rPr>
          <w:rFonts w:hint="cs"/>
          <w:rtl/>
        </w:rPr>
        <w:t>לצורך העבודות</w:t>
      </w:r>
      <w:r w:rsidRPr="00F33012">
        <w:rPr>
          <w:rtl/>
        </w:rPr>
        <w:t>.</w:t>
      </w:r>
    </w:p>
    <w:p w14:paraId="6C411E09" w14:textId="6C5617BA" w:rsidR="001A7282" w:rsidRPr="00F33012" w:rsidRDefault="00292E90" w:rsidP="009E6E00">
      <w:pPr>
        <w:widowControl w:val="0"/>
        <w:numPr>
          <w:ilvl w:val="1"/>
          <w:numId w:val="10"/>
        </w:numPr>
        <w:tabs>
          <w:tab w:val="clear" w:pos="1267"/>
          <w:tab w:val="num" w:pos="1133"/>
        </w:tabs>
        <w:spacing w:before="0" w:after="120" w:line="360" w:lineRule="auto"/>
        <w:ind w:left="1133" w:hanging="559"/>
        <w:rPr>
          <w:rtl/>
        </w:rPr>
      </w:pPr>
      <w:r w:rsidRPr="009E6E00">
        <w:rPr>
          <w:rFonts w:hint="cs"/>
          <w:sz w:val="26"/>
          <w:rtl/>
        </w:rPr>
        <w:t>פינוי</w:t>
      </w:r>
      <w:r>
        <w:rPr>
          <w:rFonts w:hint="cs"/>
          <w:rtl/>
        </w:rPr>
        <w:t xml:space="preserve"> של פסולת בניין מהאתר יבוצע על ידי הקבלן </w:t>
      </w:r>
      <w:r w:rsidR="00571F99">
        <w:rPr>
          <w:rtl/>
        </w:rPr>
        <w:t xml:space="preserve">ואך ורק למפעל העירוני למיון ולמחזור פסולת בניין (להלן: </w:t>
      </w:r>
      <w:r w:rsidR="00571F99">
        <w:rPr>
          <w:b/>
          <w:bCs/>
          <w:rtl/>
        </w:rPr>
        <w:t>"אתר הפסולת העירוני"</w:t>
      </w:r>
      <w:r w:rsidR="00571F99">
        <w:rPr>
          <w:rtl/>
        </w:rPr>
        <w:t>), וזאת למעט אם קבע המנהל אחרת</w:t>
      </w:r>
      <w:r w:rsidR="001A7282">
        <w:rPr>
          <w:rFonts w:hint="cs"/>
          <w:rtl/>
        </w:rPr>
        <w:t>. במקרה בו קבע המנהל אחרת, יפנה הקבלן את הפסולת לאתר</w:t>
      </w:r>
      <w:r w:rsidR="001A7282" w:rsidRPr="00F33012">
        <w:rPr>
          <w:rFonts w:hint="cs"/>
          <w:rtl/>
        </w:rPr>
        <w:t xml:space="preserve">ים </w:t>
      </w:r>
      <w:r w:rsidR="001A7282" w:rsidRPr="00F33012">
        <w:rPr>
          <w:rtl/>
        </w:rPr>
        <w:t>מורש</w:t>
      </w:r>
      <w:r w:rsidR="001A7282" w:rsidRPr="00F33012">
        <w:rPr>
          <w:rFonts w:hint="cs"/>
          <w:rtl/>
        </w:rPr>
        <w:t>ים שיאושרו ע"י המנהל</w:t>
      </w:r>
      <w:r w:rsidR="001A7282" w:rsidRPr="00F33012">
        <w:rPr>
          <w:rtl/>
        </w:rPr>
        <w:t xml:space="preserve">. </w:t>
      </w:r>
      <w:r w:rsidR="001A7282" w:rsidRPr="00F33012">
        <w:rPr>
          <w:rFonts w:hint="cs"/>
          <w:rtl/>
        </w:rPr>
        <w:t xml:space="preserve">מבלי לגרוע מכלליות האמור, על הקבלן להציג </w:t>
      </w:r>
      <w:r>
        <w:rPr>
          <w:rFonts w:hint="cs"/>
          <w:rtl/>
        </w:rPr>
        <w:t xml:space="preserve">לחברה </w:t>
      </w:r>
      <w:r w:rsidR="001A7282">
        <w:rPr>
          <w:rFonts w:hint="cs"/>
          <w:rtl/>
        </w:rPr>
        <w:t xml:space="preserve">לפי העניין, אישורים מאתר הפסולת העירוני או </w:t>
      </w:r>
      <w:r w:rsidR="001A7282" w:rsidRPr="00F33012">
        <w:rPr>
          <w:rFonts w:hint="cs"/>
          <w:rtl/>
        </w:rPr>
        <w:t>קבלות המעידות על פינוי הפסולת לאתרים ה</w:t>
      </w:r>
      <w:r w:rsidR="001A7282">
        <w:rPr>
          <w:rFonts w:hint="cs"/>
          <w:rtl/>
        </w:rPr>
        <w:t>מורשים כאמור</w:t>
      </w:r>
      <w:r w:rsidR="001A7282" w:rsidRPr="00F33012">
        <w:rPr>
          <w:rFonts w:hint="cs"/>
          <w:rtl/>
        </w:rPr>
        <w:t>, עפ"י דרישתה.</w:t>
      </w:r>
    </w:p>
    <w:p w14:paraId="192A3FED" w14:textId="3DBC5E13" w:rsidR="001A7282" w:rsidRPr="00F33012" w:rsidRDefault="001A7282" w:rsidP="00292E90">
      <w:pPr>
        <w:widowControl w:val="0"/>
        <w:tabs>
          <w:tab w:val="left" w:pos="992"/>
        </w:tabs>
        <w:spacing w:before="0" w:after="120" w:line="360" w:lineRule="auto"/>
        <w:ind w:left="992"/>
        <w:rPr>
          <w:rtl/>
        </w:rPr>
      </w:pPr>
      <w:r w:rsidRPr="00F33012">
        <w:rPr>
          <w:rFonts w:hint="eastAsia"/>
          <w:rtl/>
        </w:rPr>
        <w:t>היה</w:t>
      </w:r>
      <w:r w:rsidRPr="00F33012">
        <w:rPr>
          <w:rtl/>
        </w:rPr>
        <w:t xml:space="preserve"> ולא פינה הקבלן את הפסולת מאתר העבודה לאתר מורשה </w:t>
      </w:r>
      <w:r>
        <w:rPr>
          <w:rFonts w:hint="cs"/>
          <w:rtl/>
        </w:rPr>
        <w:t xml:space="preserve">ו/או פינה בניגוד להנחיות המנהל </w:t>
      </w:r>
      <w:r w:rsidRPr="00F33012">
        <w:rPr>
          <w:rtl/>
        </w:rPr>
        <w:t xml:space="preserve">כאמור לעיל, יחויב הקבלן </w:t>
      </w:r>
      <w:r w:rsidRPr="00F33012">
        <w:rPr>
          <w:rFonts w:hint="cs"/>
          <w:rtl/>
        </w:rPr>
        <w:t>בפיצוי</w:t>
      </w:r>
      <w:r w:rsidRPr="00F33012">
        <w:rPr>
          <w:rtl/>
        </w:rPr>
        <w:t xml:space="preserve"> </w:t>
      </w:r>
      <w:r w:rsidR="00292E90">
        <w:rPr>
          <w:rFonts w:hint="cs"/>
          <w:rtl/>
        </w:rPr>
        <w:t xml:space="preserve">מוסכם בסך </w:t>
      </w:r>
      <w:r w:rsidRPr="00F33012">
        <w:rPr>
          <w:rtl/>
        </w:rPr>
        <w:t>של 10,000 ש"ח, בגין כל פינוי לאתר שאינו מורשה</w:t>
      </w:r>
      <w:r>
        <w:rPr>
          <w:rFonts w:hint="cs"/>
          <w:rtl/>
        </w:rPr>
        <w:t xml:space="preserve"> או כל פינוי בניגוד להנחיות המנהל</w:t>
      </w:r>
      <w:r w:rsidRPr="00F33012">
        <w:rPr>
          <w:rtl/>
        </w:rPr>
        <w:t>.</w:t>
      </w:r>
    </w:p>
    <w:p w14:paraId="7D83F57F" w14:textId="18DCC641" w:rsidR="00C9404E" w:rsidRPr="000A1548" w:rsidRDefault="00A64C3D" w:rsidP="009E6E00">
      <w:pPr>
        <w:widowControl w:val="0"/>
        <w:numPr>
          <w:ilvl w:val="0"/>
          <w:numId w:val="10"/>
        </w:numPr>
        <w:tabs>
          <w:tab w:val="clear" w:pos="360"/>
          <w:tab w:val="num" w:pos="567"/>
          <w:tab w:val="num" w:pos="693"/>
        </w:tabs>
        <w:spacing w:before="0" w:after="120" w:line="360" w:lineRule="auto"/>
        <w:ind w:left="566" w:hanging="567"/>
        <w:rPr>
          <w:b/>
          <w:bCs/>
          <w:u w:val="single"/>
          <w:rtl/>
        </w:rPr>
      </w:pPr>
      <w:bookmarkStart w:id="61" w:name="המחאה"/>
      <w:bookmarkEnd w:id="61"/>
      <w:r w:rsidRPr="000A1548">
        <w:rPr>
          <w:rFonts w:hint="eastAsia"/>
          <w:b/>
          <w:bCs/>
          <w:u w:val="single"/>
          <w:rtl/>
        </w:rPr>
        <w:t>המחאת</w:t>
      </w:r>
      <w:r w:rsidRPr="000A1548">
        <w:rPr>
          <w:b/>
          <w:bCs/>
          <w:u w:val="single"/>
          <w:rtl/>
        </w:rPr>
        <w:t xml:space="preserve"> </w:t>
      </w:r>
      <w:r w:rsidRPr="000A1548">
        <w:rPr>
          <w:rFonts w:hint="eastAsia"/>
          <w:b/>
          <w:bCs/>
          <w:u w:val="single"/>
          <w:rtl/>
        </w:rPr>
        <w:t>זכויות</w:t>
      </w:r>
      <w:r w:rsidRPr="000A1548">
        <w:rPr>
          <w:b/>
          <w:bCs/>
          <w:u w:val="single"/>
          <w:rtl/>
        </w:rPr>
        <w:t xml:space="preserve"> ו/או חובות </w:t>
      </w:r>
      <w:r w:rsidR="007F53B1">
        <w:rPr>
          <w:rFonts w:hint="cs"/>
          <w:b/>
          <w:bCs/>
          <w:u w:val="single"/>
          <w:rtl/>
        </w:rPr>
        <w:t>ושימוש בקבלני משנה מטעם הקבלן</w:t>
      </w:r>
    </w:p>
    <w:p w14:paraId="5CF19268" w14:textId="77777777" w:rsidR="00254C72" w:rsidRDefault="00C9404E" w:rsidP="009E6E00">
      <w:pPr>
        <w:widowControl w:val="0"/>
        <w:numPr>
          <w:ilvl w:val="1"/>
          <w:numId w:val="10"/>
        </w:numPr>
        <w:tabs>
          <w:tab w:val="clear" w:pos="1267"/>
          <w:tab w:val="num" w:pos="1133"/>
        </w:tabs>
        <w:spacing w:before="0" w:after="120" w:line="360" w:lineRule="auto"/>
        <w:ind w:left="1133" w:hanging="559"/>
        <w:rPr>
          <w:rtl/>
        </w:rPr>
      </w:pPr>
      <w:r w:rsidRPr="009E6E00">
        <w:rPr>
          <w:sz w:val="26"/>
          <w:rtl/>
        </w:rPr>
        <w:t>מוסכם</w:t>
      </w:r>
      <w:r w:rsidRPr="00F33012">
        <w:rPr>
          <w:rtl/>
        </w:rPr>
        <w:t xml:space="preserve"> </w:t>
      </w:r>
      <w:r w:rsidR="00254C72" w:rsidRPr="005D28CC">
        <w:rPr>
          <w:rtl/>
        </w:rPr>
        <w:t>בזאת בין הצדדים כי כל התחייבויותיו של הק</w:t>
      </w:r>
      <w:r w:rsidR="00254C72" w:rsidRPr="005D28CC">
        <w:rPr>
          <w:rFonts w:hint="cs"/>
          <w:rtl/>
        </w:rPr>
        <w:t>בלן</w:t>
      </w:r>
      <w:r w:rsidR="00254C72" w:rsidRPr="005D28CC">
        <w:rPr>
          <w:rtl/>
        </w:rPr>
        <w:t xml:space="preserve"> מכ</w:t>
      </w:r>
      <w:r w:rsidR="00254C72" w:rsidRPr="005D28CC">
        <w:rPr>
          <w:rFonts w:hint="cs"/>
          <w:rtl/>
        </w:rPr>
        <w:t>ו</w:t>
      </w:r>
      <w:r w:rsidR="00254C72" w:rsidRPr="005D28CC">
        <w:rPr>
          <w:rtl/>
        </w:rPr>
        <w:t>ח ההסכם הינן מכ</w:t>
      </w:r>
      <w:r w:rsidR="00254C72" w:rsidRPr="005D28CC">
        <w:rPr>
          <w:rFonts w:hint="cs"/>
          <w:rtl/>
        </w:rPr>
        <w:t>ו</w:t>
      </w:r>
      <w:r w:rsidR="00254C72" w:rsidRPr="005D28CC">
        <w:rPr>
          <w:rtl/>
        </w:rPr>
        <w:t>ח מומחיותו המקצועית ולפיכך עליו לבצען בעצמו ו/או באמצעות עובדיו.</w:t>
      </w:r>
    </w:p>
    <w:p w14:paraId="5A4B6C2B" w14:textId="419803B8" w:rsidR="00292E90" w:rsidRDefault="00254C72" w:rsidP="009E6E00">
      <w:pPr>
        <w:widowControl w:val="0"/>
        <w:numPr>
          <w:ilvl w:val="1"/>
          <w:numId w:val="10"/>
        </w:numPr>
        <w:tabs>
          <w:tab w:val="clear" w:pos="1267"/>
          <w:tab w:val="num" w:pos="1133"/>
        </w:tabs>
        <w:spacing w:before="0" w:after="120" w:line="360" w:lineRule="auto"/>
        <w:ind w:left="1133" w:hanging="559"/>
        <w:rPr>
          <w:rtl/>
        </w:rPr>
      </w:pPr>
      <w:r>
        <w:rPr>
          <w:rFonts w:hint="cs"/>
          <w:rtl/>
        </w:rPr>
        <w:t xml:space="preserve">הקבלן לא יעביר את זכויותיו והתחייבויותיו על פי ההסכם, כולן או חלקן, ולא ימחה, ישעבד או </w:t>
      </w:r>
      <w:r w:rsidRPr="009E6E00">
        <w:rPr>
          <w:rFonts w:hint="cs"/>
          <w:sz w:val="26"/>
          <w:rtl/>
        </w:rPr>
        <w:t>ימשכן</w:t>
      </w:r>
      <w:r>
        <w:rPr>
          <w:rFonts w:hint="cs"/>
          <w:rtl/>
        </w:rPr>
        <w:t xml:space="preserve">, את הזכויות האמורות אלא אם כן נתקבלה לכך הסכמת </w:t>
      </w:r>
      <w:r w:rsidR="00292E90">
        <w:rPr>
          <w:rFonts w:hint="cs"/>
          <w:rtl/>
        </w:rPr>
        <w:t>המנהל מראש ו</w:t>
      </w:r>
      <w:r>
        <w:rPr>
          <w:rFonts w:hint="cs"/>
          <w:rtl/>
        </w:rPr>
        <w:t xml:space="preserve">בכתב. </w:t>
      </w:r>
      <w:r w:rsidR="00292E90">
        <w:rPr>
          <w:rFonts w:hint="cs"/>
          <w:rtl/>
        </w:rPr>
        <w:t>לעניין סעיף זה, שינוי בבעלות או בשליטה בקבלן, במישרין או בעקיפין, דינה כדין העברת זכויות ("שליטה" כהגדרתה בסעיף 1 לחוק ניירות ערך, תשכ"ח - 1968). החלטת המנהל תהיה סופית ותחייב את הקבלן.</w:t>
      </w:r>
    </w:p>
    <w:p w14:paraId="75FEE413" w14:textId="5E853FF6" w:rsidR="00254C72" w:rsidRDefault="00292E90" w:rsidP="009E6E00">
      <w:pPr>
        <w:widowControl w:val="0"/>
        <w:numPr>
          <w:ilvl w:val="1"/>
          <w:numId w:val="10"/>
        </w:numPr>
        <w:tabs>
          <w:tab w:val="clear" w:pos="1267"/>
          <w:tab w:val="num" w:pos="1133"/>
        </w:tabs>
        <w:spacing w:before="0" w:after="120" w:line="360" w:lineRule="auto"/>
        <w:ind w:left="1133" w:hanging="559"/>
      </w:pPr>
      <w:r>
        <w:rPr>
          <w:rFonts w:hint="cs"/>
          <w:rtl/>
        </w:rPr>
        <w:t xml:space="preserve">אם חרף </w:t>
      </w:r>
      <w:r w:rsidR="00254C72">
        <w:rPr>
          <w:rFonts w:hint="cs"/>
          <w:rtl/>
        </w:rPr>
        <w:t>האמור לעיל המחה ה</w:t>
      </w:r>
      <w:r w:rsidR="00254C72">
        <w:rPr>
          <w:rtl/>
        </w:rPr>
        <w:t>ק</w:t>
      </w:r>
      <w:r w:rsidR="00254C72">
        <w:rPr>
          <w:rFonts w:hint="cs"/>
          <w:rtl/>
        </w:rPr>
        <w:t>בלן</w:t>
      </w:r>
      <w:r w:rsidR="00254C72">
        <w:rPr>
          <w:rtl/>
        </w:rPr>
        <w:t xml:space="preserve"> את זכויותיו או חובותיו על פי חוזה זה</w:t>
      </w:r>
      <w:r>
        <w:rPr>
          <w:rFonts w:hint="cs"/>
          <w:rtl/>
        </w:rPr>
        <w:t>, כולן</w:t>
      </w:r>
      <w:r w:rsidR="00254C72">
        <w:rPr>
          <w:rtl/>
        </w:rPr>
        <w:t xml:space="preserve"> או מקצתן</w:t>
      </w:r>
      <w:r>
        <w:rPr>
          <w:rFonts w:hint="cs"/>
          <w:rtl/>
        </w:rPr>
        <w:t>,</w:t>
      </w:r>
      <w:r w:rsidR="00254C72" w:rsidRPr="000724F8">
        <w:rPr>
          <w:rFonts w:hint="cs"/>
          <w:rtl/>
        </w:rPr>
        <w:t xml:space="preserve"> </w:t>
      </w:r>
      <w:r w:rsidR="00254C72">
        <w:rPr>
          <w:rtl/>
        </w:rPr>
        <w:t>או מסר את ביצועו של שרות כלשהו המוטל עליו לפי הסכם זה, כולו או מקצתו, לאחר,</w:t>
      </w:r>
      <w:r w:rsidR="00254C72">
        <w:t xml:space="preserve"> </w:t>
      </w:r>
      <w:r w:rsidR="00254C72">
        <w:rPr>
          <w:rFonts w:hint="cs"/>
          <w:rtl/>
        </w:rPr>
        <w:t>י</w:t>
      </w:r>
      <w:r w:rsidR="00254C72">
        <w:rPr>
          <w:rtl/>
        </w:rPr>
        <w:t xml:space="preserve">ישאר הוא אחראי </w:t>
      </w:r>
      <w:r w:rsidR="00254C72" w:rsidRPr="009E6E00">
        <w:rPr>
          <w:sz w:val="26"/>
          <w:rtl/>
        </w:rPr>
        <w:t>להתחייבויותיו</w:t>
      </w:r>
      <w:r w:rsidR="00254C72">
        <w:rPr>
          <w:rtl/>
        </w:rPr>
        <w:t xml:space="preserve"> המוטלות עליו עפ"י הסכם זה על אף ההמחאה האמורה ומבלי שיהיה בכך כדי לפגוע בזכויותיה של </w:t>
      </w:r>
      <w:r w:rsidR="007F53B1">
        <w:rPr>
          <w:rFonts w:hint="cs"/>
          <w:rtl/>
        </w:rPr>
        <w:t xml:space="preserve">החברה </w:t>
      </w:r>
      <w:r w:rsidR="00254C72">
        <w:rPr>
          <w:rtl/>
        </w:rPr>
        <w:t xml:space="preserve">כלפי הגורם </w:t>
      </w:r>
      <w:r w:rsidR="00254C72">
        <w:rPr>
          <w:rFonts w:hint="cs"/>
          <w:rtl/>
        </w:rPr>
        <w:t>הנמחה</w:t>
      </w:r>
      <w:r w:rsidR="00254C72">
        <w:rPr>
          <w:rtl/>
        </w:rPr>
        <w:t>.</w:t>
      </w:r>
    </w:p>
    <w:p w14:paraId="38F39F61" w14:textId="0528763D" w:rsidR="007F53B1" w:rsidRDefault="007F53B1" w:rsidP="007F53B1">
      <w:pPr>
        <w:widowControl w:val="0"/>
        <w:tabs>
          <w:tab w:val="left" w:pos="992"/>
        </w:tabs>
        <w:spacing w:before="0" w:after="120" w:line="360" w:lineRule="auto"/>
        <w:ind w:left="992"/>
        <w:rPr>
          <w:rtl/>
        </w:rPr>
      </w:pPr>
      <w:r>
        <w:rPr>
          <w:rFonts w:hint="cs"/>
          <w:rtl/>
        </w:rPr>
        <w:t>אין באמור בכדי לגרוע מכל סעד או תרופה לה זכאית העירייה עפ"י כל דין או הסכם.</w:t>
      </w:r>
    </w:p>
    <w:p w14:paraId="366A19FE" w14:textId="737D3D9B" w:rsidR="00254C72" w:rsidRDefault="00254C72" w:rsidP="009E6E00">
      <w:pPr>
        <w:widowControl w:val="0"/>
        <w:numPr>
          <w:ilvl w:val="1"/>
          <w:numId w:val="10"/>
        </w:numPr>
        <w:tabs>
          <w:tab w:val="clear" w:pos="1267"/>
          <w:tab w:val="num" w:pos="1133"/>
        </w:tabs>
        <w:spacing w:before="0" w:after="120" w:line="360" w:lineRule="auto"/>
        <w:ind w:left="1133" w:hanging="559"/>
        <w:rPr>
          <w:rtl/>
        </w:rPr>
      </w:pPr>
      <w:r w:rsidRPr="009E6E00">
        <w:rPr>
          <w:rFonts w:hint="cs"/>
          <w:sz w:val="26"/>
          <w:rtl/>
        </w:rPr>
        <w:t>הוראות</w:t>
      </w:r>
      <w:r>
        <w:rPr>
          <w:rFonts w:hint="cs"/>
          <w:rtl/>
        </w:rPr>
        <w:t xml:space="preserve"> סעיפים </w:t>
      </w:r>
      <w:r w:rsidR="007F53B1">
        <w:rPr>
          <w:rFonts w:hint="cs"/>
          <w:rtl/>
        </w:rPr>
        <w:t>3</w:t>
      </w:r>
      <w:r w:rsidR="00DE3853">
        <w:rPr>
          <w:rFonts w:hint="cs"/>
          <w:rtl/>
        </w:rPr>
        <w:t>6</w:t>
      </w:r>
      <w:r w:rsidR="007F53B1">
        <w:rPr>
          <w:rFonts w:hint="cs"/>
          <w:rtl/>
        </w:rPr>
        <w:t xml:space="preserve">.1 </w:t>
      </w:r>
      <w:r w:rsidR="007F53B1">
        <w:rPr>
          <w:rtl/>
        </w:rPr>
        <w:t>–</w:t>
      </w:r>
      <w:r w:rsidR="007F53B1">
        <w:rPr>
          <w:rFonts w:hint="cs"/>
          <w:rtl/>
        </w:rPr>
        <w:t xml:space="preserve"> 3</w:t>
      </w:r>
      <w:r w:rsidR="00DE3853">
        <w:rPr>
          <w:rFonts w:hint="cs"/>
          <w:rtl/>
        </w:rPr>
        <w:t>6</w:t>
      </w:r>
      <w:r w:rsidR="007F53B1">
        <w:rPr>
          <w:rFonts w:hint="cs"/>
          <w:rtl/>
        </w:rPr>
        <w:t xml:space="preserve">.3 לעיל הן </w:t>
      </w:r>
      <w:r>
        <w:rPr>
          <w:rFonts w:hint="cs"/>
          <w:rtl/>
        </w:rPr>
        <w:t>תנאים עיקרים בהסכם והפרתן תהווה הפרה יסודית.</w:t>
      </w:r>
    </w:p>
    <w:p w14:paraId="1F73EFE8" w14:textId="52FC5CDD" w:rsidR="00254C72" w:rsidRDefault="007F53B1" w:rsidP="009E6E00">
      <w:pPr>
        <w:widowControl w:val="0"/>
        <w:numPr>
          <w:ilvl w:val="1"/>
          <w:numId w:val="10"/>
        </w:numPr>
        <w:tabs>
          <w:tab w:val="clear" w:pos="1267"/>
          <w:tab w:val="num" w:pos="1133"/>
        </w:tabs>
        <w:spacing w:before="0" w:after="120" w:line="360" w:lineRule="auto"/>
        <w:ind w:left="1133" w:hanging="559"/>
        <w:rPr>
          <w:rtl/>
        </w:rPr>
      </w:pPr>
      <w:r w:rsidRPr="009E6E00">
        <w:rPr>
          <w:rFonts w:hint="cs"/>
          <w:sz w:val="26"/>
          <w:rtl/>
        </w:rPr>
        <w:t>החברה</w:t>
      </w:r>
      <w:r>
        <w:rPr>
          <w:rFonts w:hint="cs"/>
          <w:rtl/>
        </w:rPr>
        <w:t xml:space="preserve"> </w:t>
      </w:r>
      <w:r w:rsidR="00254C72">
        <w:rPr>
          <w:rtl/>
        </w:rPr>
        <w:t xml:space="preserve">תהיה רשאית </w:t>
      </w:r>
      <w:proofErr w:type="spellStart"/>
      <w:r w:rsidR="00254C72">
        <w:rPr>
          <w:rtl/>
        </w:rPr>
        <w:t>להמחות</w:t>
      </w:r>
      <w:proofErr w:type="spellEnd"/>
      <w:r w:rsidR="00254C72">
        <w:rPr>
          <w:rtl/>
        </w:rPr>
        <w:t xml:space="preserve"> לאחר או לאחרים את כל זכויותיה ו/או התחייבויותיה על פי ההסכם או חלקן, </w:t>
      </w:r>
      <w:r w:rsidR="00254C72">
        <w:rPr>
          <w:rFonts w:hint="cs"/>
          <w:rtl/>
        </w:rPr>
        <w:t>ללא</w:t>
      </w:r>
      <w:r w:rsidR="00254C72">
        <w:rPr>
          <w:rtl/>
        </w:rPr>
        <w:t xml:space="preserve"> צורך בקבלת הסכמת הק</w:t>
      </w:r>
      <w:r w:rsidR="00254C72">
        <w:rPr>
          <w:rFonts w:hint="cs"/>
          <w:rtl/>
        </w:rPr>
        <w:t>בלן</w:t>
      </w:r>
      <w:r w:rsidR="00254C72">
        <w:rPr>
          <w:rtl/>
        </w:rPr>
        <w:t xml:space="preserve"> לכך.</w:t>
      </w:r>
    </w:p>
    <w:p w14:paraId="3DC74776" w14:textId="0519D707" w:rsidR="00254C72" w:rsidRDefault="007F53B1" w:rsidP="009E6E00">
      <w:pPr>
        <w:widowControl w:val="0"/>
        <w:numPr>
          <w:ilvl w:val="1"/>
          <w:numId w:val="10"/>
        </w:numPr>
        <w:tabs>
          <w:tab w:val="clear" w:pos="1267"/>
          <w:tab w:val="num" w:pos="1133"/>
        </w:tabs>
        <w:spacing w:before="0" w:after="120" w:line="360" w:lineRule="auto"/>
        <w:ind w:left="1133" w:hanging="559"/>
        <w:rPr>
          <w:rtl/>
        </w:rPr>
      </w:pPr>
      <w:r w:rsidRPr="009E6E00">
        <w:rPr>
          <w:rFonts w:hint="cs"/>
          <w:sz w:val="26"/>
          <w:rtl/>
        </w:rPr>
        <w:t>חרף</w:t>
      </w:r>
      <w:r>
        <w:rPr>
          <w:rFonts w:hint="cs"/>
          <w:rtl/>
        </w:rPr>
        <w:t xml:space="preserve"> האמור לעיל, הקבלן יהיה רשאי </w:t>
      </w:r>
      <w:r w:rsidR="00254C72">
        <w:rPr>
          <w:rFonts w:hint="cs"/>
          <w:rtl/>
        </w:rPr>
        <w:t>להיעז</w:t>
      </w:r>
      <w:r w:rsidR="00254C72">
        <w:rPr>
          <w:rFonts w:hint="eastAsia"/>
          <w:rtl/>
        </w:rPr>
        <w:t>ר</w:t>
      </w:r>
      <w:r w:rsidR="00254C72">
        <w:rPr>
          <w:rFonts w:hint="cs"/>
          <w:rtl/>
        </w:rPr>
        <w:t xml:space="preserve"> בביצוע</w:t>
      </w:r>
      <w:r w:rsidR="00254C72">
        <w:rPr>
          <w:rtl/>
        </w:rPr>
        <w:t xml:space="preserve"> של חלק מסוים מתוך העבודה </w:t>
      </w:r>
      <w:r w:rsidR="00254C72">
        <w:rPr>
          <w:rFonts w:hint="cs"/>
          <w:rtl/>
        </w:rPr>
        <w:t>ב</w:t>
      </w:r>
      <w:r w:rsidR="00254C72">
        <w:rPr>
          <w:rtl/>
        </w:rPr>
        <w:t>קבל</w:t>
      </w:r>
      <w:r>
        <w:rPr>
          <w:rFonts w:hint="cs"/>
          <w:rtl/>
        </w:rPr>
        <w:t>ני</w:t>
      </w:r>
      <w:r w:rsidR="00254C72">
        <w:rPr>
          <w:rtl/>
        </w:rPr>
        <w:t xml:space="preserve"> משנה </w:t>
      </w:r>
      <w:r>
        <w:rPr>
          <w:rFonts w:hint="cs"/>
          <w:rtl/>
        </w:rPr>
        <w:t xml:space="preserve">מטעמו, וזאת </w:t>
      </w:r>
      <w:r w:rsidR="00254C72">
        <w:rPr>
          <w:rtl/>
        </w:rPr>
        <w:t xml:space="preserve">בתנאים </w:t>
      </w:r>
      <w:r w:rsidR="00254C72">
        <w:rPr>
          <w:rFonts w:hint="cs"/>
          <w:rtl/>
        </w:rPr>
        <w:t>שלהלן</w:t>
      </w:r>
      <w:r w:rsidR="00254C72">
        <w:rPr>
          <w:rtl/>
        </w:rPr>
        <w:t>:</w:t>
      </w:r>
    </w:p>
    <w:p w14:paraId="210D4BD7" w14:textId="4D48BF60" w:rsidR="00254C72" w:rsidRDefault="00254C72" w:rsidP="009E6E00">
      <w:pPr>
        <w:widowControl w:val="0"/>
        <w:numPr>
          <w:ilvl w:val="2"/>
          <w:numId w:val="10"/>
        </w:numPr>
        <w:tabs>
          <w:tab w:val="clear" w:pos="2534"/>
          <w:tab w:val="num" w:pos="2834"/>
        </w:tabs>
        <w:spacing w:before="0" w:after="120" w:line="360" w:lineRule="auto"/>
        <w:ind w:left="1842"/>
        <w:rPr>
          <w:rtl/>
        </w:rPr>
      </w:pPr>
      <w:r>
        <w:rPr>
          <w:rFonts w:hint="cs"/>
          <w:rtl/>
        </w:rPr>
        <w:lastRenderedPageBreak/>
        <w:t xml:space="preserve">ביצוע </w:t>
      </w:r>
      <w:r w:rsidRPr="009E6E00">
        <w:rPr>
          <w:rtl/>
        </w:rPr>
        <w:t>חלק</w:t>
      </w:r>
      <w:r>
        <w:rPr>
          <w:rtl/>
        </w:rPr>
        <w:t xml:space="preserve"> העבודה </w:t>
      </w:r>
      <w:r>
        <w:rPr>
          <w:rFonts w:hint="cs"/>
          <w:rtl/>
        </w:rPr>
        <w:t xml:space="preserve">ע"י </w:t>
      </w:r>
      <w:r>
        <w:rPr>
          <w:rtl/>
        </w:rPr>
        <w:t xml:space="preserve">קבלן משנה </w:t>
      </w:r>
      <w:r w:rsidR="007F53B1">
        <w:rPr>
          <w:rFonts w:hint="cs"/>
          <w:rtl/>
        </w:rPr>
        <w:t xml:space="preserve">כאמור </w:t>
      </w:r>
      <w:r>
        <w:rPr>
          <w:rtl/>
        </w:rPr>
        <w:t>תה</w:t>
      </w:r>
      <w:r>
        <w:rPr>
          <w:rFonts w:hint="cs"/>
          <w:rtl/>
        </w:rPr>
        <w:t>יה טעונה</w:t>
      </w:r>
      <w:r>
        <w:rPr>
          <w:rtl/>
        </w:rPr>
        <w:t xml:space="preserve"> אישור מראש ובכתב מאת</w:t>
      </w:r>
      <w:r w:rsidR="00830F03">
        <w:rPr>
          <w:rFonts w:hint="cs"/>
          <w:rtl/>
        </w:rPr>
        <w:t xml:space="preserve"> </w:t>
      </w:r>
      <w:r w:rsidR="007F53B1">
        <w:rPr>
          <w:rFonts w:hint="cs"/>
          <w:rtl/>
        </w:rPr>
        <w:t>המנהל</w:t>
      </w:r>
      <w:r>
        <w:rPr>
          <w:rtl/>
        </w:rPr>
        <w:t>.</w:t>
      </w:r>
    </w:p>
    <w:p w14:paraId="42AE6247" w14:textId="2D4D605E" w:rsidR="007F53B1" w:rsidRDefault="007F53B1" w:rsidP="009E6E00">
      <w:pPr>
        <w:widowControl w:val="0"/>
        <w:numPr>
          <w:ilvl w:val="2"/>
          <w:numId w:val="10"/>
        </w:numPr>
        <w:tabs>
          <w:tab w:val="clear" w:pos="2534"/>
          <w:tab w:val="num" w:pos="2834"/>
        </w:tabs>
        <w:spacing w:before="0" w:after="120" w:line="360" w:lineRule="auto"/>
        <w:ind w:left="1842"/>
      </w:pPr>
      <w:r w:rsidRPr="00C82ACA">
        <w:rPr>
          <w:rFonts w:hint="cs"/>
          <w:rtl/>
        </w:rPr>
        <w:t xml:space="preserve">קבלן המשנה </w:t>
      </w:r>
      <w:r>
        <w:rPr>
          <w:rFonts w:hint="cs"/>
          <w:rtl/>
        </w:rPr>
        <w:t xml:space="preserve">יהיה </w:t>
      </w:r>
      <w:r w:rsidRPr="00C82ACA">
        <w:rPr>
          <w:rFonts w:hint="cs"/>
          <w:rtl/>
        </w:rPr>
        <w:t xml:space="preserve">בעל </w:t>
      </w:r>
      <w:r>
        <w:rPr>
          <w:rFonts w:hint="cs"/>
          <w:rtl/>
        </w:rPr>
        <w:t>ה</w:t>
      </w:r>
      <w:r w:rsidRPr="00C82ACA">
        <w:rPr>
          <w:rFonts w:hint="cs"/>
          <w:rtl/>
        </w:rPr>
        <w:t xml:space="preserve">סיווג </w:t>
      </w:r>
      <w:r>
        <w:rPr>
          <w:rFonts w:hint="cs"/>
          <w:rtl/>
        </w:rPr>
        <w:t>ה</w:t>
      </w:r>
      <w:r w:rsidRPr="00C82ACA">
        <w:rPr>
          <w:rFonts w:hint="cs"/>
          <w:rtl/>
        </w:rPr>
        <w:t xml:space="preserve">קבלני </w:t>
      </w:r>
      <w:r>
        <w:rPr>
          <w:rFonts w:hint="cs"/>
          <w:rtl/>
        </w:rPr>
        <w:t xml:space="preserve">הדרוש </w:t>
      </w:r>
      <w:r w:rsidRPr="00C82ACA">
        <w:rPr>
          <w:rFonts w:hint="cs"/>
          <w:rtl/>
        </w:rPr>
        <w:t>לסוג והיקף העבודה</w:t>
      </w:r>
      <w:r>
        <w:rPr>
          <w:rFonts w:hint="cs"/>
          <w:rtl/>
        </w:rPr>
        <w:t xml:space="preserve"> המבוצעת על ידו ובעל הניסיון המקצועי הדרוש לביצוע העבודה המבוצעת על ידו</w:t>
      </w:r>
      <w:r w:rsidRPr="00C82ACA">
        <w:rPr>
          <w:rFonts w:hint="cs"/>
          <w:rtl/>
        </w:rPr>
        <w:t xml:space="preserve">. </w:t>
      </w:r>
    </w:p>
    <w:p w14:paraId="16234602" w14:textId="1AA88239" w:rsidR="00254C72" w:rsidRDefault="00254C72" w:rsidP="009E6E00">
      <w:pPr>
        <w:widowControl w:val="0"/>
        <w:numPr>
          <w:ilvl w:val="2"/>
          <w:numId w:val="10"/>
        </w:numPr>
        <w:tabs>
          <w:tab w:val="clear" w:pos="2534"/>
          <w:tab w:val="num" w:pos="2834"/>
        </w:tabs>
        <w:spacing w:before="0" w:after="120" w:line="360" w:lineRule="auto"/>
        <w:ind w:left="1842"/>
      </w:pPr>
      <w:r>
        <w:rPr>
          <w:rtl/>
        </w:rPr>
        <w:t xml:space="preserve">קבלן המשנה </w:t>
      </w:r>
      <w:r w:rsidRPr="007F53B1">
        <w:rPr>
          <w:sz w:val="26"/>
          <w:rtl/>
        </w:rPr>
        <w:t>יהיה</w:t>
      </w:r>
      <w:r>
        <w:rPr>
          <w:rtl/>
        </w:rPr>
        <w:t xml:space="preserve"> כפוף לכל התחייבויות הקבלן בהסכם זה, </w:t>
      </w:r>
      <w:r>
        <w:rPr>
          <w:rFonts w:hint="cs"/>
          <w:rtl/>
        </w:rPr>
        <w:t xml:space="preserve">ללא יוצא מהכלל. </w:t>
      </w:r>
      <w:r>
        <w:rPr>
          <w:rtl/>
        </w:rPr>
        <w:t>כפיפות זו תעוגן בהסכם שבין הקבלן לקבלן המשנה.</w:t>
      </w:r>
    </w:p>
    <w:p w14:paraId="4D987290" w14:textId="6228F474" w:rsidR="003F5704" w:rsidRDefault="003F5704" w:rsidP="009E6E00">
      <w:pPr>
        <w:widowControl w:val="0"/>
        <w:numPr>
          <w:ilvl w:val="2"/>
          <w:numId w:val="10"/>
        </w:numPr>
        <w:tabs>
          <w:tab w:val="clear" w:pos="2534"/>
          <w:tab w:val="num" w:pos="2834"/>
        </w:tabs>
        <w:spacing w:before="0" w:after="120" w:line="360" w:lineRule="auto"/>
        <w:ind w:left="1842"/>
        <w:rPr>
          <w:rtl/>
        </w:rPr>
      </w:pPr>
      <w:r>
        <w:rPr>
          <w:rtl/>
        </w:rPr>
        <w:t>הקבלן יה</w:t>
      </w:r>
      <w:r>
        <w:rPr>
          <w:rFonts w:hint="cs"/>
          <w:rtl/>
        </w:rPr>
        <w:t>יה</w:t>
      </w:r>
      <w:r>
        <w:rPr>
          <w:rtl/>
        </w:rPr>
        <w:t xml:space="preserve"> חייב לסלק לאלתר, ומכל סיבה שהיא, כל קבלן משנה</w:t>
      </w:r>
      <w:r>
        <w:rPr>
          <w:rFonts w:hint="cs"/>
          <w:rtl/>
        </w:rPr>
        <w:t xml:space="preserve"> שהועסק על ידו,</w:t>
      </w:r>
      <w:r>
        <w:rPr>
          <w:rtl/>
        </w:rPr>
        <w:t xml:space="preserve"> לפי דרישת המנהל</w:t>
      </w:r>
      <w:r>
        <w:rPr>
          <w:rFonts w:hint="cs"/>
          <w:rtl/>
        </w:rPr>
        <w:t>.</w:t>
      </w:r>
    </w:p>
    <w:p w14:paraId="62417877" w14:textId="6982DA97" w:rsidR="00254C72" w:rsidRDefault="00254C72" w:rsidP="009E6E00">
      <w:pPr>
        <w:widowControl w:val="0"/>
        <w:numPr>
          <w:ilvl w:val="2"/>
          <w:numId w:val="10"/>
        </w:numPr>
        <w:tabs>
          <w:tab w:val="clear" w:pos="2534"/>
          <w:tab w:val="num" w:pos="2834"/>
        </w:tabs>
        <w:spacing w:before="0" w:after="120" w:line="360" w:lineRule="auto"/>
        <w:ind w:left="1842"/>
        <w:rPr>
          <w:rtl/>
        </w:rPr>
      </w:pPr>
      <w:r>
        <w:rPr>
          <w:rtl/>
        </w:rPr>
        <w:t xml:space="preserve">מבלי לגרוע מכלליות האמור לעיל, מתחייב הקבלן לכלול בכל ההסכמים אותם יערוך עם קבלני המשנה מטעמו, תנאים בדבר </w:t>
      </w:r>
      <w:r>
        <w:rPr>
          <w:rFonts w:hint="cs"/>
          <w:rtl/>
        </w:rPr>
        <w:t>כסוי ביטוח</w:t>
      </w:r>
      <w:r>
        <w:rPr>
          <w:rFonts w:hint="eastAsia"/>
          <w:rtl/>
        </w:rPr>
        <w:t>י</w:t>
      </w:r>
      <w:r>
        <w:rPr>
          <w:rFonts w:hint="cs"/>
          <w:rtl/>
        </w:rPr>
        <w:t xml:space="preserve"> </w:t>
      </w:r>
      <w:r w:rsidR="007F53B1">
        <w:rPr>
          <w:rFonts w:hint="cs"/>
          <w:rtl/>
        </w:rPr>
        <w:t>לחברה</w:t>
      </w:r>
      <w:r>
        <w:rPr>
          <w:rFonts w:hint="cs"/>
          <w:rtl/>
        </w:rPr>
        <w:t xml:space="preserve"> </w:t>
      </w:r>
      <w:r>
        <w:rPr>
          <w:rtl/>
        </w:rPr>
        <w:t>אשר תנאי</w:t>
      </w:r>
      <w:r>
        <w:rPr>
          <w:rFonts w:hint="cs"/>
          <w:rtl/>
        </w:rPr>
        <w:t>ו</w:t>
      </w:r>
      <w:r>
        <w:rPr>
          <w:rtl/>
        </w:rPr>
        <w:t xml:space="preserve"> לא יפחתו מאלו הקבועים </w:t>
      </w:r>
      <w:r>
        <w:rPr>
          <w:rFonts w:hint="cs"/>
          <w:rtl/>
        </w:rPr>
        <w:t>בהסכם זה</w:t>
      </w:r>
      <w:r>
        <w:rPr>
          <w:rtl/>
        </w:rPr>
        <w:t xml:space="preserve">. </w:t>
      </w:r>
    </w:p>
    <w:p w14:paraId="04B760D9" w14:textId="42755555" w:rsidR="00254C72" w:rsidRDefault="00254C72" w:rsidP="009E6E00">
      <w:pPr>
        <w:widowControl w:val="0"/>
        <w:numPr>
          <w:ilvl w:val="2"/>
          <w:numId w:val="10"/>
        </w:numPr>
        <w:tabs>
          <w:tab w:val="clear" w:pos="2534"/>
          <w:tab w:val="num" w:pos="2834"/>
        </w:tabs>
        <w:spacing w:before="0" w:after="120" w:line="360" w:lineRule="auto"/>
        <w:ind w:left="1842"/>
        <w:rPr>
          <w:rtl/>
        </w:rPr>
      </w:pPr>
      <w:r>
        <w:rPr>
          <w:rtl/>
        </w:rPr>
        <w:t xml:space="preserve">הקבלן </w:t>
      </w:r>
      <w:proofErr w:type="spellStart"/>
      <w:r>
        <w:rPr>
          <w:rtl/>
        </w:rPr>
        <w:t>ישא</w:t>
      </w:r>
      <w:proofErr w:type="spellEnd"/>
      <w:r>
        <w:rPr>
          <w:rtl/>
        </w:rPr>
        <w:t xml:space="preserve"> באחריות מלאה לכל מחויבויותיו עפ"י הסכם זה, לרבות אחריותו לגבי עבודות שבוצעו בפועל ע"י קבלן המשנה</w:t>
      </w:r>
      <w:r w:rsidR="007F53B1">
        <w:rPr>
          <w:rFonts w:hint="cs"/>
          <w:rtl/>
        </w:rPr>
        <w:t>, וזאת מבלי לגרוע מאחריותו של קבלן המשנה לעבודות.</w:t>
      </w:r>
    </w:p>
    <w:p w14:paraId="026747CB" w14:textId="56B82829" w:rsidR="00C9404E" w:rsidRDefault="00C9404E" w:rsidP="009E6E00">
      <w:pPr>
        <w:widowControl w:val="0"/>
        <w:numPr>
          <w:ilvl w:val="0"/>
          <w:numId w:val="10"/>
        </w:numPr>
        <w:tabs>
          <w:tab w:val="clear" w:pos="360"/>
          <w:tab w:val="num" w:pos="567"/>
          <w:tab w:val="num" w:pos="693"/>
        </w:tabs>
        <w:spacing w:before="0" w:after="120" w:line="360" w:lineRule="auto"/>
        <w:ind w:left="566" w:hanging="567"/>
        <w:rPr>
          <w:b/>
          <w:bCs/>
          <w:u w:val="single"/>
        </w:rPr>
      </w:pPr>
      <w:r w:rsidRPr="000A1548">
        <w:rPr>
          <w:b/>
          <w:bCs/>
          <w:u w:val="single"/>
          <w:rtl/>
        </w:rPr>
        <w:t xml:space="preserve">אחריות </w:t>
      </w:r>
      <w:proofErr w:type="spellStart"/>
      <w:r w:rsidRPr="000A1548">
        <w:rPr>
          <w:rFonts w:hint="eastAsia"/>
          <w:b/>
          <w:bCs/>
          <w:u w:val="single"/>
          <w:rtl/>
        </w:rPr>
        <w:t>בנזיקין</w:t>
      </w:r>
      <w:proofErr w:type="spellEnd"/>
      <w:r w:rsidRPr="000A1548">
        <w:rPr>
          <w:b/>
          <w:bCs/>
          <w:u w:val="single"/>
          <w:rtl/>
        </w:rPr>
        <w:t xml:space="preserve"> וביטוח</w:t>
      </w:r>
    </w:p>
    <w:p w14:paraId="71E988FB" w14:textId="31BD98E1" w:rsidR="003F5704" w:rsidRPr="000A1548" w:rsidRDefault="003F5704" w:rsidP="003F5704">
      <w:pPr>
        <w:widowControl w:val="0"/>
        <w:spacing w:before="0" w:after="120" w:line="360" w:lineRule="auto"/>
        <w:ind w:left="357"/>
        <w:rPr>
          <w:b/>
          <w:bCs/>
          <w:u w:val="single"/>
          <w:rtl/>
        </w:rPr>
      </w:pPr>
      <w:r w:rsidRPr="00F33012">
        <w:rPr>
          <w:rFonts w:hint="cs"/>
          <w:rtl/>
        </w:rPr>
        <w:t xml:space="preserve">כמפורט </w:t>
      </w:r>
      <w:r w:rsidRPr="003F5704">
        <w:rPr>
          <w:rFonts w:hint="cs"/>
          <w:b/>
          <w:bCs/>
          <w:u w:val="single"/>
          <w:rtl/>
        </w:rPr>
        <w:t xml:space="preserve">בנספח הסכם </w:t>
      </w:r>
      <w:r w:rsidR="00A1617A">
        <w:rPr>
          <w:rFonts w:hint="cs"/>
          <w:b/>
          <w:bCs/>
          <w:u w:val="single"/>
          <w:rtl/>
        </w:rPr>
        <w:t>6</w:t>
      </w:r>
      <w:r w:rsidRPr="00F33012">
        <w:rPr>
          <w:rFonts w:hint="cs"/>
          <w:rtl/>
        </w:rPr>
        <w:t>.</w:t>
      </w:r>
    </w:p>
    <w:p w14:paraId="29E58825" w14:textId="7DDA1B9E" w:rsidR="00C9404E" w:rsidRPr="000A1548" w:rsidRDefault="003F5704" w:rsidP="009E6E00">
      <w:pPr>
        <w:widowControl w:val="0"/>
        <w:numPr>
          <w:ilvl w:val="0"/>
          <w:numId w:val="10"/>
        </w:numPr>
        <w:tabs>
          <w:tab w:val="clear" w:pos="360"/>
          <w:tab w:val="num" w:pos="567"/>
          <w:tab w:val="num" w:pos="693"/>
        </w:tabs>
        <w:spacing w:before="0" w:after="120" w:line="360" w:lineRule="auto"/>
        <w:ind w:left="566" w:hanging="567"/>
        <w:rPr>
          <w:b/>
          <w:bCs/>
          <w:u w:val="single"/>
        </w:rPr>
      </w:pPr>
      <w:bookmarkStart w:id="62" w:name="שיפוי"/>
      <w:bookmarkEnd w:id="62"/>
      <w:r w:rsidRPr="00C73542">
        <w:rPr>
          <w:b/>
          <w:bCs/>
          <w:u w:val="single"/>
          <w:rtl/>
        </w:rPr>
        <w:t>שיפוי, קיזוז ועיכבו</w:t>
      </w:r>
      <w:r>
        <w:rPr>
          <w:rFonts w:hint="cs"/>
          <w:b/>
          <w:bCs/>
          <w:u w:val="single"/>
          <w:rtl/>
        </w:rPr>
        <w:t>ן</w:t>
      </w:r>
      <w:r w:rsidRPr="000A1548">
        <w:rPr>
          <w:rFonts w:hint="eastAsia"/>
          <w:b/>
          <w:bCs/>
          <w:u w:val="single"/>
          <w:rtl/>
        </w:rPr>
        <w:t xml:space="preserve"> </w:t>
      </w:r>
    </w:p>
    <w:p w14:paraId="7B8B4B7E" w14:textId="02A02619" w:rsidR="003F5704" w:rsidRPr="003F5704" w:rsidRDefault="003F5704" w:rsidP="009E6E00">
      <w:pPr>
        <w:widowControl w:val="0"/>
        <w:numPr>
          <w:ilvl w:val="1"/>
          <w:numId w:val="10"/>
        </w:numPr>
        <w:tabs>
          <w:tab w:val="clear" w:pos="1267"/>
          <w:tab w:val="num" w:pos="1133"/>
        </w:tabs>
        <w:spacing w:before="0" w:after="120" w:line="360" w:lineRule="auto"/>
        <w:ind w:left="1133" w:hanging="559"/>
        <w:rPr>
          <w:u w:val="single"/>
        </w:rPr>
      </w:pPr>
      <w:r w:rsidRPr="003F5704">
        <w:rPr>
          <w:rFonts w:hint="cs"/>
          <w:u w:val="single"/>
          <w:rtl/>
        </w:rPr>
        <w:t>שיפוי</w:t>
      </w:r>
    </w:p>
    <w:p w14:paraId="613A910B" w14:textId="69D3C69B" w:rsidR="00C9404E" w:rsidRDefault="00C9404E" w:rsidP="009E6E00">
      <w:pPr>
        <w:widowControl w:val="0"/>
        <w:numPr>
          <w:ilvl w:val="2"/>
          <w:numId w:val="10"/>
        </w:numPr>
        <w:tabs>
          <w:tab w:val="clear" w:pos="2534"/>
          <w:tab w:val="num" w:pos="2834"/>
        </w:tabs>
        <w:spacing w:before="0" w:after="120" w:line="360" w:lineRule="auto"/>
        <w:ind w:left="1842"/>
      </w:pPr>
      <w:r w:rsidRPr="00F33012">
        <w:rPr>
          <w:rtl/>
        </w:rPr>
        <w:t xml:space="preserve">שילמה </w:t>
      </w:r>
      <w:r w:rsidR="003F5704">
        <w:rPr>
          <w:rFonts w:hint="cs"/>
          <w:rtl/>
        </w:rPr>
        <w:t xml:space="preserve">החברה </w:t>
      </w:r>
      <w:r w:rsidRPr="00F33012">
        <w:rPr>
          <w:rtl/>
        </w:rPr>
        <w:t>תשלום שהיה על הק</w:t>
      </w:r>
      <w:r w:rsidRPr="00F33012">
        <w:rPr>
          <w:rFonts w:hint="cs"/>
          <w:rtl/>
        </w:rPr>
        <w:t>בלן</w:t>
      </w:r>
      <w:r w:rsidRPr="00F33012">
        <w:rPr>
          <w:rtl/>
        </w:rPr>
        <w:t xml:space="preserve"> לשלמו מכ</w:t>
      </w:r>
      <w:r w:rsidRPr="00F33012">
        <w:rPr>
          <w:rFonts w:hint="cs"/>
          <w:rtl/>
        </w:rPr>
        <w:t>ו</w:t>
      </w:r>
      <w:r w:rsidRPr="00F33012">
        <w:rPr>
          <w:rtl/>
        </w:rPr>
        <w:t>ח כל הסכם או דין, ישפה הק</w:t>
      </w:r>
      <w:r w:rsidRPr="00F33012">
        <w:rPr>
          <w:rFonts w:hint="cs"/>
          <w:rtl/>
        </w:rPr>
        <w:t>בלן</w:t>
      </w:r>
      <w:r w:rsidRPr="00F33012">
        <w:rPr>
          <w:rtl/>
        </w:rPr>
        <w:t xml:space="preserve"> את </w:t>
      </w:r>
      <w:r w:rsidR="003F5704">
        <w:rPr>
          <w:rFonts w:hint="cs"/>
          <w:rtl/>
        </w:rPr>
        <w:t>החברה</w:t>
      </w:r>
      <w:r w:rsidR="003F5704" w:rsidRPr="00F33012">
        <w:rPr>
          <w:rtl/>
        </w:rPr>
        <w:t xml:space="preserve"> </w:t>
      </w:r>
      <w:r w:rsidRPr="00F33012">
        <w:rPr>
          <w:rtl/>
        </w:rPr>
        <w:t xml:space="preserve">בגין תשלום זה </w:t>
      </w:r>
      <w:r w:rsidRPr="00F33012">
        <w:rPr>
          <w:rFonts w:hint="cs"/>
          <w:rtl/>
        </w:rPr>
        <w:t xml:space="preserve">בתוספת 15% בגין הוצאות כלליות של </w:t>
      </w:r>
      <w:r w:rsidR="003F5704">
        <w:rPr>
          <w:rFonts w:hint="cs"/>
          <w:rtl/>
        </w:rPr>
        <w:t>החברה</w:t>
      </w:r>
      <w:r w:rsidRPr="00F33012">
        <w:rPr>
          <w:rFonts w:hint="cs"/>
          <w:rtl/>
        </w:rPr>
        <w:t xml:space="preserve">, </w:t>
      </w:r>
      <w:r w:rsidRPr="00F33012">
        <w:rPr>
          <w:rtl/>
        </w:rPr>
        <w:t>בתוך 7 ימים מיום שנדרש לכך על ידה. בכלל זה, ישפה הק</w:t>
      </w:r>
      <w:r w:rsidRPr="00F33012">
        <w:rPr>
          <w:rFonts w:hint="cs"/>
          <w:rtl/>
        </w:rPr>
        <w:t>בלן</w:t>
      </w:r>
      <w:r w:rsidRPr="00F33012">
        <w:rPr>
          <w:rtl/>
        </w:rPr>
        <w:t xml:space="preserve"> את </w:t>
      </w:r>
      <w:r w:rsidR="003F5704">
        <w:rPr>
          <w:rFonts w:hint="cs"/>
          <w:rtl/>
        </w:rPr>
        <w:t>החברה</w:t>
      </w:r>
      <w:r w:rsidR="003F5704" w:rsidRPr="00F33012">
        <w:rPr>
          <w:rtl/>
        </w:rPr>
        <w:t xml:space="preserve"> </w:t>
      </w:r>
      <w:r w:rsidRPr="00F33012">
        <w:rPr>
          <w:rtl/>
        </w:rPr>
        <w:t>בגין כל תשלום שחויבה בו מכ</w:t>
      </w:r>
      <w:r w:rsidRPr="00F33012">
        <w:rPr>
          <w:rFonts w:hint="cs"/>
          <w:rtl/>
        </w:rPr>
        <w:t>ו</w:t>
      </w:r>
      <w:r w:rsidRPr="00F33012">
        <w:rPr>
          <w:rtl/>
        </w:rPr>
        <w:t xml:space="preserve">ח פסק דין בקשר עם העבודה ובקשר עם הסכם זה, לרבות תשלומים בגין הוצאות משפט </w:t>
      </w:r>
      <w:r w:rsidRPr="00F33012">
        <w:rPr>
          <w:rFonts w:hint="cs"/>
          <w:rtl/>
        </w:rPr>
        <w:t xml:space="preserve">וכל הוצאה שנגרמה </w:t>
      </w:r>
      <w:r w:rsidR="003F5704">
        <w:rPr>
          <w:rFonts w:hint="cs"/>
          <w:rtl/>
        </w:rPr>
        <w:t xml:space="preserve">לחברה </w:t>
      </w:r>
      <w:r w:rsidRPr="00F33012">
        <w:rPr>
          <w:rFonts w:hint="cs"/>
          <w:rtl/>
        </w:rPr>
        <w:t>בקשר עם ניהול ההליך לרבות שכ"ט עו"ד, שכ"ט מומחה וכל עלות נלוות נוספת.</w:t>
      </w:r>
    </w:p>
    <w:p w14:paraId="7C772789" w14:textId="3352053C" w:rsidR="003F5704" w:rsidRDefault="003F5704" w:rsidP="009E6E00">
      <w:pPr>
        <w:widowControl w:val="0"/>
        <w:numPr>
          <w:ilvl w:val="2"/>
          <w:numId w:val="10"/>
        </w:numPr>
        <w:tabs>
          <w:tab w:val="clear" w:pos="2534"/>
          <w:tab w:val="num" w:pos="2834"/>
        </w:tabs>
        <w:spacing w:before="0" w:after="120" w:line="360" w:lineRule="auto"/>
        <w:ind w:left="1842"/>
      </w:pPr>
      <w:r w:rsidRPr="00F33012">
        <w:rPr>
          <w:rFonts w:hint="cs"/>
          <w:rtl/>
        </w:rPr>
        <w:t xml:space="preserve">במקרה בו תוגש נגד </w:t>
      </w:r>
      <w:r>
        <w:rPr>
          <w:rFonts w:hint="cs"/>
          <w:rtl/>
        </w:rPr>
        <w:t xml:space="preserve">החברה </w:t>
      </w:r>
      <w:r w:rsidRPr="00F33012">
        <w:rPr>
          <w:rFonts w:hint="cs"/>
          <w:rtl/>
        </w:rPr>
        <w:t xml:space="preserve">ו/או מי מטעמה תביעה משפטית שעניינה העבודות העומדות בבסיס הסכם זה, תהיה רשאית </w:t>
      </w:r>
      <w:r>
        <w:rPr>
          <w:rFonts w:hint="cs"/>
          <w:rtl/>
        </w:rPr>
        <w:t xml:space="preserve">החברה להאריך את הערבות מטעם הקבלן עד ל- 45 יום לאחר מתן פסק דין חלוט בתביעה. כמו כן, החברה תהיה רשאית </w:t>
      </w:r>
      <w:r w:rsidRPr="00F33012">
        <w:rPr>
          <w:rFonts w:hint="cs"/>
          <w:rtl/>
        </w:rPr>
        <w:t>להתפשר עם התובע ולערוך עימו כל הסדר שיביא לסיום ההליך המשפטי</w:t>
      </w:r>
      <w:r>
        <w:rPr>
          <w:rFonts w:hint="cs"/>
          <w:rtl/>
        </w:rPr>
        <w:t>, ו</w:t>
      </w:r>
      <w:r w:rsidRPr="00F33012">
        <w:rPr>
          <w:rFonts w:hint="eastAsia"/>
          <w:rtl/>
        </w:rPr>
        <w:t>ככל</w:t>
      </w:r>
      <w:r w:rsidRPr="00F33012">
        <w:rPr>
          <w:rtl/>
        </w:rPr>
        <w:t xml:space="preserve"> </w:t>
      </w:r>
      <w:r w:rsidRPr="00F33012">
        <w:rPr>
          <w:rFonts w:hint="eastAsia"/>
          <w:rtl/>
        </w:rPr>
        <w:t>שהסדר</w:t>
      </w:r>
      <w:r w:rsidRPr="00F33012">
        <w:rPr>
          <w:rtl/>
        </w:rPr>
        <w:t xml:space="preserve"> </w:t>
      </w:r>
      <w:r w:rsidRPr="00F33012">
        <w:rPr>
          <w:rFonts w:hint="eastAsia"/>
          <w:rtl/>
        </w:rPr>
        <w:t>כאמור</w:t>
      </w:r>
      <w:r w:rsidRPr="00F33012">
        <w:rPr>
          <w:rtl/>
        </w:rPr>
        <w:t xml:space="preserve"> </w:t>
      </w:r>
      <w:r w:rsidRPr="00F33012">
        <w:rPr>
          <w:rFonts w:hint="eastAsia"/>
          <w:rtl/>
        </w:rPr>
        <w:t>יהיה</w:t>
      </w:r>
      <w:r w:rsidRPr="00F33012">
        <w:rPr>
          <w:rtl/>
        </w:rPr>
        <w:t xml:space="preserve"> </w:t>
      </w:r>
      <w:r w:rsidRPr="00F33012">
        <w:rPr>
          <w:rFonts w:hint="eastAsia"/>
          <w:rtl/>
        </w:rPr>
        <w:t>כרוך</w:t>
      </w:r>
      <w:r w:rsidRPr="00F33012">
        <w:rPr>
          <w:rtl/>
        </w:rPr>
        <w:t xml:space="preserve"> </w:t>
      </w:r>
      <w:r w:rsidRPr="00F33012">
        <w:rPr>
          <w:rFonts w:hint="eastAsia"/>
          <w:rtl/>
        </w:rPr>
        <w:t>בתשלום</w:t>
      </w:r>
      <w:r w:rsidRPr="00F33012">
        <w:rPr>
          <w:rtl/>
        </w:rPr>
        <w:t xml:space="preserve"> </w:t>
      </w:r>
      <w:r w:rsidRPr="00F33012">
        <w:rPr>
          <w:rFonts w:hint="eastAsia"/>
          <w:rtl/>
        </w:rPr>
        <w:t>כספים</w:t>
      </w:r>
      <w:r w:rsidRPr="00F33012">
        <w:rPr>
          <w:rtl/>
        </w:rPr>
        <w:t xml:space="preserve"> </w:t>
      </w:r>
      <w:r w:rsidRPr="00F33012">
        <w:rPr>
          <w:rFonts w:hint="eastAsia"/>
          <w:rtl/>
        </w:rPr>
        <w:t>לתובע</w:t>
      </w:r>
      <w:r w:rsidRPr="00F33012">
        <w:rPr>
          <w:rtl/>
        </w:rPr>
        <w:t xml:space="preserve">, </w:t>
      </w:r>
      <w:r w:rsidRPr="00F33012">
        <w:rPr>
          <w:rFonts w:hint="eastAsia"/>
          <w:rtl/>
        </w:rPr>
        <w:t>חובת</w:t>
      </w:r>
      <w:r w:rsidRPr="00F33012">
        <w:rPr>
          <w:rtl/>
        </w:rPr>
        <w:t xml:space="preserve"> </w:t>
      </w:r>
      <w:r w:rsidRPr="00F33012">
        <w:rPr>
          <w:rFonts w:hint="eastAsia"/>
          <w:rtl/>
        </w:rPr>
        <w:t>התשלום</w:t>
      </w:r>
      <w:r w:rsidRPr="00F33012">
        <w:rPr>
          <w:rtl/>
        </w:rPr>
        <w:t xml:space="preserve"> </w:t>
      </w:r>
      <w:r w:rsidRPr="00F33012">
        <w:rPr>
          <w:rFonts w:hint="eastAsia"/>
          <w:rtl/>
        </w:rPr>
        <w:t>תחול</w:t>
      </w:r>
      <w:r w:rsidRPr="00F33012">
        <w:rPr>
          <w:rtl/>
        </w:rPr>
        <w:t xml:space="preserve"> </w:t>
      </w:r>
      <w:r w:rsidRPr="00F33012">
        <w:rPr>
          <w:rFonts w:hint="eastAsia"/>
          <w:rtl/>
        </w:rPr>
        <w:t>על</w:t>
      </w:r>
      <w:r w:rsidRPr="00F33012">
        <w:rPr>
          <w:rtl/>
        </w:rPr>
        <w:t xml:space="preserve"> </w:t>
      </w:r>
      <w:r w:rsidRPr="00F33012">
        <w:rPr>
          <w:rFonts w:hint="eastAsia"/>
          <w:rtl/>
        </w:rPr>
        <w:t>קבלן</w:t>
      </w:r>
      <w:r w:rsidRPr="00F33012">
        <w:rPr>
          <w:rtl/>
        </w:rPr>
        <w:t>.</w:t>
      </w:r>
    </w:p>
    <w:p w14:paraId="443F489B" w14:textId="08678AF3" w:rsidR="003F5704" w:rsidRPr="00F33012" w:rsidRDefault="003F5704" w:rsidP="009E6E00">
      <w:pPr>
        <w:widowControl w:val="0"/>
        <w:numPr>
          <w:ilvl w:val="2"/>
          <w:numId w:val="10"/>
        </w:numPr>
        <w:tabs>
          <w:tab w:val="clear" w:pos="2534"/>
          <w:tab w:val="num" w:pos="2834"/>
        </w:tabs>
        <w:spacing w:before="0" w:after="120" w:line="360" w:lineRule="auto"/>
        <w:ind w:left="1842"/>
        <w:rPr>
          <w:rtl/>
        </w:rPr>
      </w:pPr>
      <w:r w:rsidRPr="00F33012">
        <w:rPr>
          <w:rFonts w:hint="eastAsia"/>
          <w:rtl/>
        </w:rPr>
        <w:t>מובהר</w:t>
      </w:r>
      <w:r w:rsidRPr="00F33012">
        <w:rPr>
          <w:rtl/>
        </w:rPr>
        <w:t xml:space="preserve"> </w:t>
      </w:r>
      <w:r w:rsidRPr="00F33012">
        <w:rPr>
          <w:rFonts w:hint="eastAsia"/>
          <w:rtl/>
        </w:rPr>
        <w:t>בזאת</w:t>
      </w:r>
      <w:r w:rsidRPr="00F33012">
        <w:rPr>
          <w:rtl/>
        </w:rPr>
        <w:t xml:space="preserve">, </w:t>
      </w:r>
      <w:r w:rsidRPr="00F33012">
        <w:rPr>
          <w:rFonts w:hint="eastAsia"/>
          <w:rtl/>
        </w:rPr>
        <w:t>כי</w:t>
      </w:r>
      <w:r w:rsidRPr="00F33012">
        <w:rPr>
          <w:rtl/>
        </w:rPr>
        <w:t xml:space="preserve"> </w:t>
      </w:r>
      <w:r w:rsidRPr="00F33012">
        <w:rPr>
          <w:rFonts w:hint="eastAsia"/>
          <w:rtl/>
        </w:rPr>
        <w:t>לקבלן</w:t>
      </w:r>
      <w:r w:rsidRPr="00F33012">
        <w:rPr>
          <w:rtl/>
        </w:rPr>
        <w:t xml:space="preserve"> </w:t>
      </w:r>
      <w:r w:rsidRPr="00F33012">
        <w:rPr>
          <w:rFonts w:hint="eastAsia"/>
          <w:rtl/>
        </w:rPr>
        <w:t>לא</w:t>
      </w:r>
      <w:r w:rsidRPr="00F33012">
        <w:rPr>
          <w:rtl/>
        </w:rPr>
        <w:t xml:space="preserve"> </w:t>
      </w:r>
      <w:r w:rsidRPr="00F33012">
        <w:rPr>
          <w:rFonts w:hint="eastAsia"/>
          <w:rtl/>
        </w:rPr>
        <w:t>תהיה</w:t>
      </w:r>
      <w:r w:rsidRPr="00F33012">
        <w:rPr>
          <w:rtl/>
        </w:rPr>
        <w:t xml:space="preserve"> </w:t>
      </w:r>
      <w:r w:rsidRPr="00F33012">
        <w:rPr>
          <w:rFonts w:hint="eastAsia"/>
          <w:rtl/>
        </w:rPr>
        <w:t>כל</w:t>
      </w:r>
      <w:r w:rsidRPr="00F33012">
        <w:rPr>
          <w:rtl/>
        </w:rPr>
        <w:t xml:space="preserve"> </w:t>
      </w:r>
      <w:r w:rsidRPr="00F33012">
        <w:rPr>
          <w:rFonts w:hint="eastAsia"/>
          <w:rtl/>
        </w:rPr>
        <w:t>טענה</w:t>
      </w:r>
      <w:r w:rsidRPr="00F33012">
        <w:rPr>
          <w:rtl/>
        </w:rPr>
        <w:t xml:space="preserve"> </w:t>
      </w:r>
      <w:r w:rsidRPr="00F33012">
        <w:rPr>
          <w:rFonts w:hint="eastAsia"/>
          <w:rtl/>
        </w:rPr>
        <w:t>ו</w:t>
      </w:r>
      <w:r w:rsidRPr="00F33012">
        <w:rPr>
          <w:rtl/>
        </w:rPr>
        <w:t xml:space="preserve">/או </w:t>
      </w:r>
      <w:r w:rsidRPr="00F33012">
        <w:rPr>
          <w:rFonts w:hint="eastAsia"/>
          <w:rtl/>
        </w:rPr>
        <w:t>דרישה</w:t>
      </w:r>
      <w:r w:rsidRPr="00F33012">
        <w:rPr>
          <w:rtl/>
        </w:rPr>
        <w:t xml:space="preserve"> </w:t>
      </w:r>
      <w:r w:rsidRPr="00F33012">
        <w:rPr>
          <w:rFonts w:hint="eastAsia"/>
          <w:rtl/>
        </w:rPr>
        <w:t>כנגד</w:t>
      </w:r>
      <w:r w:rsidRPr="00F33012">
        <w:rPr>
          <w:rtl/>
        </w:rPr>
        <w:t xml:space="preserve"> </w:t>
      </w:r>
      <w:r>
        <w:rPr>
          <w:rFonts w:hint="cs"/>
          <w:rtl/>
        </w:rPr>
        <w:t xml:space="preserve">החברה </w:t>
      </w:r>
      <w:r w:rsidRPr="00F33012">
        <w:rPr>
          <w:rFonts w:hint="eastAsia"/>
          <w:rtl/>
        </w:rPr>
        <w:t>מקום</w:t>
      </w:r>
      <w:r w:rsidRPr="00F33012">
        <w:rPr>
          <w:rtl/>
        </w:rPr>
        <w:t xml:space="preserve"> </w:t>
      </w:r>
      <w:r w:rsidRPr="00F33012">
        <w:rPr>
          <w:rFonts w:hint="eastAsia"/>
          <w:rtl/>
        </w:rPr>
        <w:t>בו</w:t>
      </w:r>
      <w:r w:rsidRPr="00F33012">
        <w:rPr>
          <w:rtl/>
        </w:rPr>
        <w:t xml:space="preserve"> </w:t>
      </w:r>
      <w:r w:rsidRPr="00F33012">
        <w:rPr>
          <w:rFonts w:hint="eastAsia"/>
          <w:rtl/>
        </w:rPr>
        <w:t>תגיע</w:t>
      </w:r>
      <w:r w:rsidRPr="00F33012">
        <w:rPr>
          <w:rtl/>
        </w:rPr>
        <w:t xml:space="preserve"> </w:t>
      </w:r>
      <w:r w:rsidRPr="00F33012">
        <w:rPr>
          <w:rFonts w:hint="eastAsia"/>
          <w:rtl/>
        </w:rPr>
        <w:t>להסדר</w:t>
      </w:r>
      <w:r w:rsidRPr="00F33012">
        <w:rPr>
          <w:rtl/>
        </w:rPr>
        <w:t xml:space="preserve"> </w:t>
      </w:r>
      <w:r w:rsidRPr="00F33012">
        <w:rPr>
          <w:rFonts w:hint="eastAsia"/>
          <w:rtl/>
        </w:rPr>
        <w:t>כמפורט</w:t>
      </w:r>
      <w:r w:rsidRPr="00F33012">
        <w:rPr>
          <w:rtl/>
        </w:rPr>
        <w:t xml:space="preserve"> </w:t>
      </w:r>
      <w:r w:rsidRPr="00F33012">
        <w:rPr>
          <w:rFonts w:hint="eastAsia"/>
          <w:rtl/>
        </w:rPr>
        <w:t>לעיל</w:t>
      </w:r>
      <w:r w:rsidRPr="00F33012">
        <w:rPr>
          <w:rtl/>
        </w:rPr>
        <w:t>.</w:t>
      </w:r>
    </w:p>
    <w:p w14:paraId="648DA3AB" w14:textId="6753D827" w:rsidR="00C9404E" w:rsidRDefault="00C9404E" w:rsidP="009E6E00">
      <w:pPr>
        <w:widowControl w:val="0"/>
        <w:numPr>
          <w:ilvl w:val="1"/>
          <w:numId w:val="10"/>
        </w:numPr>
        <w:tabs>
          <w:tab w:val="clear" w:pos="1267"/>
          <w:tab w:val="num" w:pos="1133"/>
        </w:tabs>
        <w:spacing w:before="0" w:after="120" w:line="360" w:lineRule="auto"/>
        <w:ind w:left="1133" w:hanging="559"/>
        <w:rPr>
          <w:u w:val="single"/>
        </w:rPr>
      </w:pPr>
      <w:bookmarkStart w:id="63" w:name="קיזוזועיכוב"/>
      <w:bookmarkEnd w:id="63"/>
      <w:r w:rsidRPr="00E1600C">
        <w:rPr>
          <w:rFonts w:hint="eastAsia"/>
          <w:u w:val="single"/>
          <w:rtl/>
        </w:rPr>
        <w:t>קיזוז</w:t>
      </w:r>
    </w:p>
    <w:p w14:paraId="16983BFE" w14:textId="0AE526E0" w:rsidR="00EA6A25" w:rsidRDefault="00EA6A25" w:rsidP="00EA6A25">
      <w:pPr>
        <w:widowControl w:val="0"/>
        <w:spacing w:before="0" w:after="120" w:line="360" w:lineRule="auto"/>
        <w:ind w:left="1133"/>
        <w:rPr>
          <w:u w:val="single"/>
        </w:rPr>
      </w:pPr>
      <w:r>
        <w:rPr>
          <w:rFonts w:hint="cs"/>
          <w:rtl/>
        </w:rPr>
        <w:t>החברה</w:t>
      </w:r>
      <w:r w:rsidRPr="00841539">
        <w:rPr>
          <w:rtl/>
        </w:rPr>
        <w:t xml:space="preserve"> תהא רשאית לקזז ולנכות מסכום כלשהו המגיע לק</w:t>
      </w:r>
      <w:r w:rsidRPr="00841539">
        <w:rPr>
          <w:rFonts w:hint="cs"/>
          <w:rtl/>
        </w:rPr>
        <w:t>בלן</w:t>
      </w:r>
      <w:r w:rsidRPr="00841539">
        <w:rPr>
          <w:rtl/>
        </w:rPr>
        <w:t xml:space="preserve"> לפי ה</w:t>
      </w:r>
      <w:r w:rsidRPr="00841539">
        <w:rPr>
          <w:rFonts w:hint="cs"/>
          <w:rtl/>
        </w:rPr>
        <w:t>סכם</w:t>
      </w:r>
      <w:r w:rsidRPr="00841539">
        <w:rPr>
          <w:rtl/>
        </w:rPr>
        <w:t xml:space="preserve"> זה</w:t>
      </w:r>
      <w:r>
        <w:rPr>
          <w:rFonts w:hint="cs"/>
          <w:rtl/>
        </w:rPr>
        <w:t>,</w:t>
      </w:r>
      <w:r w:rsidRPr="00841539">
        <w:rPr>
          <w:rtl/>
        </w:rPr>
        <w:t xml:space="preserve"> כל סכום שלדעת המנהל מגיע מהק</w:t>
      </w:r>
      <w:r w:rsidRPr="00841539">
        <w:rPr>
          <w:rFonts w:hint="cs"/>
          <w:rtl/>
        </w:rPr>
        <w:t>בלן</w:t>
      </w:r>
      <w:r w:rsidRPr="00841539">
        <w:rPr>
          <w:rtl/>
        </w:rPr>
        <w:t xml:space="preserve"> </w:t>
      </w:r>
      <w:r>
        <w:rPr>
          <w:rFonts w:hint="cs"/>
          <w:rtl/>
        </w:rPr>
        <w:t xml:space="preserve">לחברה </w:t>
      </w:r>
      <w:r w:rsidRPr="00841539">
        <w:rPr>
          <w:rtl/>
        </w:rPr>
        <w:t xml:space="preserve">ו/או </w:t>
      </w:r>
      <w:r>
        <w:rPr>
          <w:rFonts w:hint="cs"/>
          <w:rtl/>
        </w:rPr>
        <w:t xml:space="preserve">לעיריית ראשון לציון </w:t>
      </w:r>
      <w:r w:rsidRPr="00841539">
        <w:rPr>
          <w:rFonts w:hint="cs"/>
          <w:rtl/>
        </w:rPr>
        <w:t>למי מטעמ</w:t>
      </w:r>
      <w:r>
        <w:rPr>
          <w:rFonts w:hint="cs"/>
          <w:rtl/>
        </w:rPr>
        <w:t>ן</w:t>
      </w:r>
      <w:r w:rsidRPr="00841539">
        <w:rPr>
          <w:rFonts w:hint="cs"/>
          <w:rtl/>
        </w:rPr>
        <w:t xml:space="preserve"> ו/או </w:t>
      </w:r>
      <w:r w:rsidRPr="00841539">
        <w:rPr>
          <w:rtl/>
        </w:rPr>
        <w:t>לכל צד ג' עפ"י כל הסכם או דין</w:t>
      </w:r>
      <w:r w:rsidRPr="00841539">
        <w:rPr>
          <w:rFonts w:hint="cs"/>
          <w:rtl/>
        </w:rPr>
        <w:t>.</w:t>
      </w:r>
      <w:r>
        <w:rPr>
          <w:rFonts w:hint="cs"/>
          <w:rtl/>
        </w:rPr>
        <w:t xml:space="preserve"> הקבלן לא יהיה רשאי לקזז כספים כלשהם שהוא חייב לחברה, כנגד כספים שהחברה </w:t>
      </w:r>
      <w:r w:rsidRPr="00841539">
        <w:rPr>
          <w:rtl/>
        </w:rPr>
        <w:t xml:space="preserve">ו/או </w:t>
      </w:r>
      <w:r>
        <w:rPr>
          <w:rFonts w:hint="cs"/>
          <w:rtl/>
        </w:rPr>
        <w:lastRenderedPageBreak/>
        <w:t xml:space="preserve">עיריית ראשון לציון ו/או </w:t>
      </w:r>
      <w:r w:rsidRPr="00841539">
        <w:rPr>
          <w:rFonts w:hint="cs"/>
          <w:rtl/>
        </w:rPr>
        <w:t>מי מטעמ</w:t>
      </w:r>
      <w:r>
        <w:rPr>
          <w:rFonts w:hint="cs"/>
          <w:rtl/>
        </w:rPr>
        <w:t>ן</w:t>
      </w:r>
      <w:r w:rsidRPr="00841539">
        <w:rPr>
          <w:rFonts w:hint="cs"/>
          <w:rtl/>
        </w:rPr>
        <w:t xml:space="preserve"> </w:t>
      </w:r>
      <w:r>
        <w:rPr>
          <w:rFonts w:hint="cs"/>
          <w:rtl/>
        </w:rPr>
        <w:t>חייב לקבלן.</w:t>
      </w:r>
    </w:p>
    <w:p w14:paraId="2995DAD2" w14:textId="3EEA0472" w:rsidR="00C9404E" w:rsidRPr="00E1600C" w:rsidRDefault="00C9404E" w:rsidP="009E6E00">
      <w:pPr>
        <w:widowControl w:val="0"/>
        <w:numPr>
          <w:ilvl w:val="1"/>
          <w:numId w:val="10"/>
        </w:numPr>
        <w:tabs>
          <w:tab w:val="clear" w:pos="1267"/>
          <w:tab w:val="num" w:pos="1133"/>
        </w:tabs>
        <w:spacing w:before="0" w:after="120" w:line="360" w:lineRule="auto"/>
        <w:ind w:left="1133" w:hanging="559"/>
        <w:rPr>
          <w:u w:val="single"/>
        </w:rPr>
      </w:pPr>
      <w:r w:rsidRPr="00E1600C">
        <w:rPr>
          <w:rFonts w:hint="eastAsia"/>
          <w:u w:val="single"/>
          <w:rtl/>
        </w:rPr>
        <w:t>עיכבון</w:t>
      </w:r>
    </w:p>
    <w:p w14:paraId="6225A907" w14:textId="04CA2D2B" w:rsidR="00C9404E" w:rsidRPr="00841539" w:rsidRDefault="00E1600C" w:rsidP="00EA6A25">
      <w:pPr>
        <w:widowControl w:val="0"/>
        <w:spacing w:before="0" w:after="120" w:line="360" w:lineRule="auto"/>
        <w:ind w:left="1133"/>
      </w:pPr>
      <w:r>
        <w:rPr>
          <w:rFonts w:hint="cs"/>
          <w:rtl/>
        </w:rPr>
        <w:t>החברה</w:t>
      </w:r>
      <w:r w:rsidR="00C9404E" w:rsidRPr="00841539">
        <w:rPr>
          <w:rtl/>
        </w:rPr>
        <w:t xml:space="preserve"> רשאית תה</w:t>
      </w:r>
      <w:r w:rsidR="00C9404E" w:rsidRPr="00841539">
        <w:rPr>
          <w:rFonts w:hint="cs"/>
          <w:rtl/>
        </w:rPr>
        <w:t>יה</w:t>
      </w:r>
      <w:r w:rsidR="00C9404E" w:rsidRPr="00841539">
        <w:rPr>
          <w:rtl/>
        </w:rPr>
        <w:t xml:space="preserve"> לעכב בידה כל </w:t>
      </w:r>
      <w:r w:rsidR="00C9404E" w:rsidRPr="00841539">
        <w:rPr>
          <w:rFonts w:hint="cs"/>
          <w:rtl/>
        </w:rPr>
        <w:t>מיטלטלי</w:t>
      </w:r>
      <w:r w:rsidR="00C9404E" w:rsidRPr="00841539">
        <w:rPr>
          <w:rFonts w:hint="eastAsia"/>
          <w:rtl/>
        </w:rPr>
        <w:t>ן</w:t>
      </w:r>
      <w:r w:rsidR="00C9404E" w:rsidRPr="00841539">
        <w:rPr>
          <w:rtl/>
        </w:rPr>
        <w:t xml:space="preserve">, מתקנים, </w:t>
      </w:r>
      <w:proofErr w:type="spellStart"/>
      <w:r w:rsidR="00C9404E" w:rsidRPr="00841539">
        <w:rPr>
          <w:rtl/>
        </w:rPr>
        <w:t>חמרים</w:t>
      </w:r>
      <w:proofErr w:type="spellEnd"/>
      <w:r w:rsidR="00C9404E" w:rsidRPr="00841539">
        <w:rPr>
          <w:rtl/>
        </w:rPr>
        <w:t xml:space="preserve">, כלי עבודה וכיו"ב וזאת כבטוחה עד למילוי </w:t>
      </w:r>
      <w:r w:rsidR="00C9404E" w:rsidRPr="00841539">
        <w:rPr>
          <w:rFonts w:hint="cs"/>
          <w:rtl/>
        </w:rPr>
        <w:t>התחייבויותי</w:t>
      </w:r>
      <w:r w:rsidR="00C9404E" w:rsidRPr="00841539">
        <w:rPr>
          <w:rFonts w:hint="eastAsia"/>
          <w:rtl/>
        </w:rPr>
        <w:t>ו</w:t>
      </w:r>
      <w:r w:rsidR="00C9404E" w:rsidRPr="00841539">
        <w:rPr>
          <w:rtl/>
        </w:rPr>
        <w:t xml:space="preserve"> של הק</w:t>
      </w:r>
      <w:r w:rsidR="00C9404E" w:rsidRPr="00841539">
        <w:rPr>
          <w:rFonts w:hint="cs"/>
          <w:rtl/>
        </w:rPr>
        <w:t>בלן</w:t>
      </w:r>
      <w:r w:rsidR="00C9404E" w:rsidRPr="00841539">
        <w:rPr>
          <w:rtl/>
        </w:rPr>
        <w:t xml:space="preserve"> אותן לא מלא על פי הקבוע בהסכם.</w:t>
      </w:r>
    </w:p>
    <w:p w14:paraId="59D2624F" w14:textId="148BFF64" w:rsidR="00C9404E" w:rsidRDefault="00C9404E" w:rsidP="009E6E00">
      <w:pPr>
        <w:widowControl w:val="0"/>
        <w:numPr>
          <w:ilvl w:val="1"/>
          <w:numId w:val="10"/>
        </w:numPr>
        <w:tabs>
          <w:tab w:val="clear" w:pos="1267"/>
          <w:tab w:val="num" w:pos="1133"/>
        </w:tabs>
        <w:spacing w:before="0" w:after="120" w:line="360" w:lineRule="auto"/>
        <w:ind w:left="1133" w:hanging="559"/>
        <w:rPr>
          <w:sz w:val="26"/>
          <w:rtl/>
        </w:rPr>
      </w:pPr>
      <w:r w:rsidRPr="00F33012">
        <w:rPr>
          <w:rFonts w:hint="cs"/>
          <w:sz w:val="26"/>
          <w:rtl/>
        </w:rPr>
        <w:t xml:space="preserve">אין באמור בסעיפים אלה בכדי </w:t>
      </w:r>
      <w:r w:rsidRPr="00F33012">
        <w:rPr>
          <w:sz w:val="26"/>
          <w:rtl/>
        </w:rPr>
        <w:t xml:space="preserve">לגרוע מכל סעד או תרופה להם זכאית </w:t>
      </w:r>
      <w:r w:rsidR="00E1600C">
        <w:rPr>
          <w:rFonts w:hint="cs"/>
          <w:sz w:val="26"/>
          <w:rtl/>
        </w:rPr>
        <w:t xml:space="preserve">החברה </w:t>
      </w:r>
      <w:r w:rsidRPr="00F33012">
        <w:rPr>
          <w:sz w:val="26"/>
          <w:rtl/>
        </w:rPr>
        <w:t>על פי כל דין או הסכם</w:t>
      </w:r>
      <w:r w:rsidRPr="00F33012">
        <w:rPr>
          <w:rFonts w:hint="cs"/>
          <w:sz w:val="26"/>
          <w:rtl/>
        </w:rPr>
        <w:t>.</w:t>
      </w:r>
    </w:p>
    <w:p w14:paraId="484D9B69" w14:textId="4D0D6BBB" w:rsidR="003F5704" w:rsidRDefault="00446DF6" w:rsidP="009E6E00">
      <w:pPr>
        <w:widowControl w:val="0"/>
        <w:numPr>
          <w:ilvl w:val="0"/>
          <w:numId w:val="10"/>
        </w:numPr>
        <w:tabs>
          <w:tab w:val="clear" w:pos="360"/>
          <w:tab w:val="num" w:pos="567"/>
          <w:tab w:val="num" w:pos="693"/>
        </w:tabs>
        <w:spacing w:before="0" w:after="120" w:line="360" w:lineRule="auto"/>
        <w:ind w:left="566" w:hanging="567"/>
        <w:rPr>
          <w:b/>
          <w:bCs/>
          <w:u w:val="single"/>
        </w:rPr>
      </w:pPr>
      <w:bookmarkStart w:id="64" w:name="קיזוזעיקול"/>
      <w:bookmarkEnd w:id="64"/>
      <w:r>
        <w:rPr>
          <w:rFonts w:hint="cs"/>
          <w:b/>
          <w:bCs/>
          <w:u w:val="single"/>
          <w:rtl/>
        </w:rPr>
        <w:t>בוטל.</w:t>
      </w:r>
    </w:p>
    <w:p w14:paraId="15E1A95D" w14:textId="5A8AD84E" w:rsidR="00C9404E" w:rsidRPr="000A1548" w:rsidRDefault="00C9404E" w:rsidP="009E6E00">
      <w:pPr>
        <w:widowControl w:val="0"/>
        <w:numPr>
          <w:ilvl w:val="0"/>
          <w:numId w:val="10"/>
        </w:numPr>
        <w:tabs>
          <w:tab w:val="clear" w:pos="360"/>
          <w:tab w:val="num" w:pos="567"/>
          <w:tab w:val="num" w:pos="693"/>
        </w:tabs>
        <w:spacing w:before="0" w:after="120" w:line="360" w:lineRule="auto"/>
        <w:ind w:left="566" w:hanging="567"/>
        <w:rPr>
          <w:b/>
          <w:bCs/>
          <w:u w:val="single"/>
          <w:rtl/>
        </w:rPr>
      </w:pPr>
      <w:bookmarkStart w:id="65" w:name="פיצוייאחור"/>
      <w:bookmarkEnd w:id="65"/>
      <w:r w:rsidRPr="000A1548">
        <w:rPr>
          <w:b/>
          <w:bCs/>
          <w:u w:val="single"/>
          <w:rtl/>
        </w:rPr>
        <w:t>עיסוק בהרשאה וניהול ספרים</w:t>
      </w:r>
    </w:p>
    <w:p w14:paraId="0B8619FF" w14:textId="77777777" w:rsidR="00C9404E" w:rsidRPr="00F33012" w:rsidRDefault="00C9404E" w:rsidP="00EA6A25">
      <w:pPr>
        <w:widowControl w:val="0"/>
        <w:tabs>
          <w:tab w:val="num" w:pos="693"/>
        </w:tabs>
        <w:spacing w:before="0" w:after="120" w:line="360" w:lineRule="auto"/>
        <w:ind w:left="566"/>
      </w:pPr>
      <w:bookmarkStart w:id="66" w:name="ניהולספרים"/>
      <w:bookmarkEnd w:id="66"/>
      <w:r w:rsidRPr="00F33012">
        <w:rPr>
          <w:rFonts w:hint="cs"/>
          <w:rtl/>
        </w:rPr>
        <w:t>הקבלן</w:t>
      </w:r>
      <w:r w:rsidRPr="00F33012">
        <w:rPr>
          <w:rtl/>
        </w:rPr>
        <w:t xml:space="preserve"> מצהיר בזאת כ</w:t>
      </w:r>
      <w:r w:rsidRPr="00F33012">
        <w:rPr>
          <w:rFonts w:hint="cs"/>
          <w:rtl/>
        </w:rPr>
        <w:t>דלקמן</w:t>
      </w:r>
      <w:r w:rsidRPr="00F33012">
        <w:rPr>
          <w:rtl/>
        </w:rPr>
        <w:t>:</w:t>
      </w:r>
    </w:p>
    <w:p w14:paraId="3FD12449" w14:textId="77777777" w:rsidR="00C9404E" w:rsidRPr="00F33012" w:rsidRDefault="00C9404E" w:rsidP="009E6E00">
      <w:pPr>
        <w:widowControl w:val="0"/>
        <w:numPr>
          <w:ilvl w:val="1"/>
          <w:numId w:val="10"/>
        </w:numPr>
        <w:tabs>
          <w:tab w:val="clear" w:pos="1267"/>
          <w:tab w:val="num" w:pos="1133"/>
        </w:tabs>
        <w:spacing w:before="0" w:after="120" w:line="360" w:lineRule="auto"/>
        <w:ind w:left="1133" w:hanging="559"/>
      </w:pPr>
      <w:r w:rsidRPr="00F33012">
        <w:rPr>
          <w:rFonts w:hint="cs"/>
          <w:rtl/>
        </w:rPr>
        <w:t xml:space="preserve">כי הינו עומד </w:t>
      </w:r>
      <w:r w:rsidRPr="00E1600C">
        <w:rPr>
          <w:rFonts w:hint="cs"/>
          <w:sz w:val="26"/>
          <w:rtl/>
        </w:rPr>
        <w:t>בתנאי</w:t>
      </w:r>
      <w:r w:rsidRPr="00F33012">
        <w:rPr>
          <w:rFonts w:hint="cs"/>
          <w:rtl/>
        </w:rPr>
        <w:t xml:space="preserve"> חוק עסקאות גופים ציבוריים, תשל"ו </w:t>
      </w:r>
      <w:r w:rsidRPr="00F33012">
        <w:rPr>
          <w:rtl/>
        </w:rPr>
        <w:t>–</w:t>
      </w:r>
      <w:r w:rsidRPr="00F33012">
        <w:rPr>
          <w:rFonts w:hint="cs"/>
          <w:rtl/>
        </w:rPr>
        <w:t xml:space="preserve"> 1976.</w:t>
      </w:r>
    </w:p>
    <w:p w14:paraId="57147D28" w14:textId="77777777" w:rsidR="00C9404E" w:rsidRPr="00F33012" w:rsidRDefault="00C9404E" w:rsidP="009E6E00">
      <w:pPr>
        <w:widowControl w:val="0"/>
        <w:numPr>
          <w:ilvl w:val="1"/>
          <w:numId w:val="10"/>
        </w:numPr>
        <w:tabs>
          <w:tab w:val="clear" w:pos="1267"/>
          <w:tab w:val="num" w:pos="1133"/>
        </w:tabs>
        <w:spacing w:before="0" w:after="120" w:line="360" w:lineRule="auto"/>
        <w:ind w:left="1133" w:hanging="559"/>
        <w:rPr>
          <w:rtl/>
        </w:rPr>
      </w:pPr>
      <w:r w:rsidRPr="00F33012">
        <w:rPr>
          <w:rtl/>
        </w:rPr>
        <w:t>ברשותו תעודת "עוסק מורשה" לפי חוק מס ערך מוסף, תשל"ו – 1975.</w:t>
      </w:r>
    </w:p>
    <w:p w14:paraId="48124CD6" w14:textId="68662A73" w:rsidR="00C9404E" w:rsidRDefault="00C9404E" w:rsidP="009E6E00">
      <w:pPr>
        <w:widowControl w:val="0"/>
        <w:numPr>
          <w:ilvl w:val="1"/>
          <w:numId w:val="10"/>
        </w:numPr>
        <w:tabs>
          <w:tab w:val="clear" w:pos="1267"/>
          <w:tab w:val="num" w:pos="1133"/>
        </w:tabs>
        <w:spacing w:before="0" w:after="120" w:line="360" w:lineRule="auto"/>
        <w:ind w:left="1133" w:hanging="559"/>
      </w:pPr>
      <w:r w:rsidRPr="009E6E00">
        <w:rPr>
          <w:sz w:val="26"/>
          <w:rtl/>
        </w:rPr>
        <w:t>הוא</w:t>
      </w:r>
      <w:r w:rsidRPr="00F33012">
        <w:rPr>
          <w:rtl/>
        </w:rPr>
        <w:t xml:space="preserve"> מנהל ספרים כדין וכי הוא פועל במסגרת עבודתו נשוא הסכם זה כנדרש עפ</w:t>
      </w:r>
      <w:r w:rsidRPr="00F33012">
        <w:rPr>
          <w:rFonts w:hint="cs"/>
          <w:rtl/>
        </w:rPr>
        <w:t>"י</w:t>
      </w:r>
      <w:r w:rsidRPr="00F33012">
        <w:rPr>
          <w:rtl/>
        </w:rPr>
        <w:t xml:space="preserve"> כל דין כלפי שלטונות המס ובכלל, וכי ימשיך ויעשה כן במהלך כל תקופתו של הסכם זה.</w:t>
      </w:r>
    </w:p>
    <w:p w14:paraId="011A7767" w14:textId="77777777" w:rsidR="00C9404E" w:rsidRPr="00F33012" w:rsidRDefault="00C9404E" w:rsidP="009E6E00">
      <w:pPr>
        <w:widowControl w:val="0"/>
        <w:numPr>
          <w:ilvl w:val="1"/>
          <w:numId w:val="10"/>
        </w:numPr>
        <w:tabs>
          <w:tab w:val="clear" w:pos="1267"/>
          <w:tab w:val="num" w:pos="1133"/>
        </w:tabs>
        <w:spacing w:before="0" w:after="120" w:line="360" w:lineRule="auto"/>
        <w:ind w:left="1133" w:hanging="559"/>
      </w:pPr>
      <w:r w:rsidRPr="009E6E00">
        <w:rPr>
          <w:sz w:val="26"/>
          <w:rtl/>
        </w:rPr>
        <w:t>הוא</w:t>
      </w:r>
      <w:r w:rsidRPr="00F33012">
        <w:rPr>
          <w:rtl/>
        </w:rPr>
        <w:t xml:space="preserve"> מנהל תיק ניכויים כדין לכל עובדיו, כי הינו מפריש עבורם את כל ההפרשות הנדרשות על פי הדין וכי הוא ימשיך ויעשה כן בכל תקופת חלותו של ההסכם.</w:t>
      </w:r>
    </w:p>
    <w:p w14:paraId="6F634CBC" w14:textId="4C12B677" w:rsidR="00A316AC" w:rsidRPr="00F33012" w:rsidRDefault="00C9404E" w:rsidP="009E6E00">
      <w:pPr>
        <w:widowControl w:val="0"/>
        <w:numPr>
          <w:ilvl w:val="1"/>
          <w:numId w:val="10"/>
        </w:numPr>
        <w:tabs>
          <w:tab w:val="clear" w:pos="1267"/>
          <w:tab w:val="num" w:pos="1133"/>
        </w:tabs>
        <w:spacing w:before="0" w:after="120" w:line="360" w:lineRule="auto"/>
        <w:ind w:left="1133" w:hanging="559"/>
      </w:pPr>
      <w:r w:rsidRPr="009E6E00">
        <w:rPr>
          <w:sz w:val="26"/>
          <w:rtl/>
        </w:rPr>
        <w:t>במעמד</w:t>
      </w:r>
      <w:r w:rsidRPr="00F33012">
        <w:rPr>
          <w:rtl/>
        </w:rPr>
        <w:t xml:space="preserve"> חתימתו של ההסכם ו/או סמוך לכל שנת כספים חדשה ימציא </w:t>
      </w:r>
      <w:r w:rsidRPr="00F33012">
        <w:rPr>
          <w:rFonts w:hint="cs"/>
          <w:rtl/>
        </w:rPr>
        <w:t>הקבלן</w:t>
      </w:r>
      <w:r w:rsidRPr="00F33012">
        <w:rPr>
          <w:rtl/>
        </w:rPr>
        <w:t xml:space="preserve"> ל</w:t>
      </w:r>
      <w:r w:rsidR="00E1600C">
        <w:rPr>
          <w:rFonts w:hint="cs"/>
          <w:rtl/>
        </w:rPr>
        <w:t xml:space="preserve">חברה </w:t>
      </w:r>
      <w:r w:rsidRPr="00F33012">
        <w:rPr>
          <w:rtl/>
        </w:rPr>
        <w:t>אישור על גובה ניכוי מס במקור מטעם פקיד השומה האזורי.</w:t>
      </w:r>
      <w:r w:rsidR="00E1600C">
        <w:rPr>
          <w:rFonts w:hint="cs"/>
          <w:rtl/>
        </w:rPr>
        <w:t xml:space="preserve"> ככל ש</w:t>
      </w:r>
      <w:r w:rsidR="00E1600C" w:rsidRPr="00841539">
        <w:rPr>
          <w:rtl/>
        </w:rPr>
        <w:t xml:space="preserve">לא יומצא אישור כאמור, </w:t>
      </w:r>
      <w:r w:rsidR="00E1600C">
        <w:rPr>
          <w:rFonts w:hint="cs"/>
          <w:rtl/>
        </w:rPr>
        <w:t xml:space="preserve">הקבלן </w:t>
      </w:r>
      <w:r w:rsidR="00E1600C" w:rsidRPr="00841539">
        <w:rPr>
          <w:rtl/>
        </w:rPr>
        <w:t>לא יה</w:t>
      </w:r>
      <w:r w:rsidR="00E1600C" w:rsidRPr="00841539">
        <w:rPr>
          <w:rFonts w:hint="cs"/>
          <w:rtl/>
        </w:rPr>
        <w:t>יה</w:t>
      </w:r>
      <w:r w:rsidR="00E1600C" w:rsidRPr="00841539">
        <w:rPr>
          <w:rtl/>
        </w:rPr>
        <w:t xml:space="preserve"> זכאי לכל החזר </w:t>
      </w:r>
      <w:r w:rsidR="00E1600C">
        <w:rPr>
          <w:rFonts w:hint="cs"/>
          <w:rtl/>
        </w:rPr>
        <w:t xml:space="preserve">מהחברה </w:t>
      </w:r>
      <w:r w:rsidR="00E1600C" w:rsidRPr="00841539">
        <w:rPr>
          <w:rtl/>
        </w:rPr>
        <w:t xml:space="preserve">בגין סכומי מס שנוכו מהתמורה לה הוא זכאי בהעדר אישור כאמור, וזאת </w:t>
      </w:r>
      <w:r w:rsidR="00E1600C">
        <w:rPr>
          <w:rFonts w:hint="cs"/>
          <w:rtl/>
        </w:rPr>
        <w:t xml:space="preserve">גם </w:t>
      </w:r>
      <w:r w:rsidR="00E1600C" w:rsidRPr="00841539">
        <w:rPr>
          <w:rtl/>
        </w:rPr>
        <w:t>המציא אישור בדיעבד.</w:t>
      </w:r>
    </w:p>
    <w:p w14:paraId="0909A955" w14:textId="78D34CBD" w:rsidR="00C9404E" w:rsidRDefault="00C9404E" w:rsidP="009E6E00">
      <w:pPr>
        <w:widowControl w:val="0"/>
        <w:numPr>
          <w:ilvl w:val="1"/>
          <w:numId w:val="10"/>
        </w:numPr>
        <w:tabs>
          <w:tab w:val="clear" w:pos="1267"/>
          <w:tab w:val="num" w:pos="1133"/>
        </w:tabs>
        <w:spacing w:before="0" w:after="120" w:line="360" w:lineRule="auto"/>
        <w:ind w:left="1133" w:hanging="559"/>
      </w:pPr>
      <w:r w:rsidRPr="00F33012">
        <w:rPr>
          <w:rFonts w:hint="cs"/>
          <w:rtl/>
        </w:rPr>
        <w:t xml:space="preserve">עפ"י דרישת </w:t>
      </w:r>
      <w:r w:rsidR="00E1600C">
        <w:rPr>
          <w:rFonts w:hint="cs"/>
          <w:rtl/>
        </w:rPr>
        <w:t xml:space="preserve">החברה, </w:t>
      </w:r>
      <w:r w:rsidRPr="00F33012">
        <w:rPr>
          <w:rFonts w:hint="cs"/>
          <w:rtl/>
        </w:rPr>
        <w:t xml:space="preserve">בסוף כל שנת כספים </w:t>
      </w:r>
      <w:r w:rsidR="00E1600C" w:rsidRPr="00F33012">
        <w:rPr>
          <w:rFonts w:hint="cs"/>
          <w:rtl/>
        </w:rPr>
        <w:t xml:space="preserve">יציג הקבלן </w:t>
      </w:r>
      <w:r w:rsidRPr="00F33012">
        <w:rPr>
          <w:rFonts w:hint="cs"/>
          <w:rtl/>
        </w:rPr>
        <w:t>התאמה של רישומי הנהלת החשבונות ביחס להסכם זה, כפי שמדווחים לרשויות המס.</w:t>
      </w:r>
    </w:p>
    <w:p w14:paraId="27AEC3DD" w14:textId="77777777" w:rsidR="00C9404E" w:rsidRPr="000A1548" w:rsidRDefault="00C9404E" w:rsidP="009E6E00">
      <w:pPr>
        <w:widowControl w:val="0"/>
        <w:numPr>
          <w:ilvl w:val="0"/>
          <w:numId w:val="10"/>
        </w:numPr>
        <w:tabs>
          <w:tab w:val="clear" w:pos="360"/>
          <w:tab w:val="num" w:pos="567"/>
          <w:tab w:val="num" w:pos="693"/>
        </w:tabs>
        <w:spacing w:before="0" w:after="120" w:line="360" w:lineRule="auto"/>
        <w:ind w:left="566" w:hanging="567"/>
        <w:rPr>
          <w:b/>
          <w:bCs/>
          <w:u w:val="single"/>
          <w:rtl/>
        </w:rPr>
      </w:pPr>
      <w:r w:rsidRPr="000A1548">
        <w:rPr>
          <w:b/>
          <w:bCs/>
          <w:u w:val="single"/>
          <w:rtl/>
        </w:rPr>
        <w:t>ביטול ההסכם ותוצאותיו</w:t>
      </w:r>
    </w:p>
    <w:p w14:paraId="61DFAF85" w14:textId="049EB05A" w:rsidR="00C9404E" w:rsidRPr="00F33012" w:rsidRDefault="007D36FB" w:rsidP="009E6E00">
      <w:pPr>
        <w:widowControl w:val="0"/>
        <w:numPr>
          <w:ilvl w:val="1"/>
          <w:numId w:val="10"/>
        </w:numPr>
        <w:tabs>
          <w:tab w:val="clear" w:pos="1267"/>
          <w:tab w:val="num" w:pos="1133"/>
        </w:tabs>
        <w:spacing w:before="0" w:after="120" w:line="360" w:lineRule="auto"/>
        <w:ind w:left="1133" w:hanging="559"/>
        <w:rPr>
          <w:rtl/>
        </w:rPr>
      </w:pPr>
      <w:bookmarkStart w:id="67" w:name="ביטול"/>
      <w:bookmarkEnd w:id="67"/>
      <w:r w:rsidRPr="009E6E00">
        <w:rPr>
          <w:rFonts w:hint="cs"/>
          <w:sz w:val="26"/>
          <w:rtl/>
        </w:rPr>
        <w:t>החברה</w:t>
      </w:r>
      <w:r w:rsidR="00C9404E" w:rsidRPr="00F33012">
        <w:rPr>
          <w:rtl/>
        </w:rPr>
        <w:t xml:space="preserve"> תה</w:t>
      </w:r>
      <w:r w:rsidR="00C9404E" w:rsidRPr="00F33012">
        <w:rPr>
          <w:rFonts w:hint="cs"/>
          <w:rtl/>
        </w:rPr>
        <w:t>יה</w:t>
      </w:r>
      <w:r w:rsidR="00C9404E" w:rsidRPr="00F33012">
        <w:rPr>
          <w:rtl/>
        </w:rPr>
        <w:t xml:space="preserve"> רשאית לבטל את ההסכם </w:t>
      </w:r>
      <w:r>
        <w:rPr>
          <w:rFonts w:hint="cs"/>
          <w:rtl/>
        </w:rPr>
        <w:t xml:space="preserve">לאלתר, </w:t>
      </w:r>
      <w:r w:rsidR="00C9404E" w:rsidRPr="00F33012">
        <w:rPr>
          <w:rtl/>
        </w:rPr>
        <w:t>במקרים הבאים</w:t>
      </w:r>
      <w:r>
        <w:rPr>
          <w:rFonts w:hint="cs"/>
          <w:rtl/>
        </w:rPr>
        <w:t xml:space="preserve"> המפורטים להלן</w:t>
      </w:r>
      <w:r w:rsidR="00C9404E" w:rsidRPr="00F33012">
        <w:rPr>
          <w:rtl/>
        </w:rPr>
        <w:t>:</w:t>
      </w:r>
    </w:p>
    <w:p w14:paraId="1637C461" w14:textId="77777777" w:rsidR="007D36FB" w:rsidRPr="00DD3C80" w:rsidRDefault="007D36FB" w:rsidP="009E6E00">
      <w:pPr>
        <w:widowControl w:val="0"/>
        <w:numPr>
          <w:ilvl w:val="2"/>
          <w:numId w:val="10"/>
        </w:numPr>
        <w:tabs>
          <w:tab w:val="clear" w:pos="2534"/>
          <w:tab w:val="num" w:pos="2834"/>
        </w:tabs>
        <w:spacing w:before="0" w:after="120" w:line="360" w:lineRule="auto"/>
        <w:ind w:left="1842"/>
      </w:pPr>
      <w:r w:rsidRPr="00DD3C80">
        <w:rPr>
          <w:rtl/>
        </w:rPr>
        <w:t>ה</w:t>
      </w:r>
      <w:r>
        <w:rPr>
          <w:rtl/>
        </w:rPr>
        <w:t>קבלן</w:t>
      </w:r>
      <w:r w:rsidRPr="00DD3C80">
        <w:rPr>
          <w:rtl/>
        </w:rPr>
        <w:t xml:space="preserve"> הפר את ה</w:t>
      </w:r>
      <w:r>
        <w:rPr>
          <w:rtl/>
        </w:rPr>
        <w:t>הסכם</w:t>
      </w:r>
      <w:r>
        <w:rPr>
          <w:rFonts w:hint="cs"/>
          <w:rtl/>
        </w:rPr>
        <w:t xml:space="preserve"> </w:t>
      </w:r>
      <w:r w:rsidRPr="00DD3C80">
        <w:rPr>
          <w:rtl/>
        </w:rPr>
        <w:t>בהפרה יסודית.</w:t>
      </w:r>
    </w:p>
    <w:p w14:paraId="26E3D52A" w14:textId="7467D759" w:rsidR="007D36FB" w:rsidRDefault="007D36FB" w:rsidP="009E6E00">
      <w:pPr>
        <w:widowControl w:val="0"/>
        <w:numPr>
          <w:ilvl w:val="2"/>
          <w:numId w:val="10"/>
        </w:numPr>
        <w:tabs>
          <w:tab w:val="clear" w:pos="2534"/>
          <w:tab w:val="num" w:pos="2834"/>
        </w:tabs>
        <w:spacing w:before="0" w:after="120" w:line="360" w:lineRule="auto"/>
        <w:ind w:left="1842"/>
      </w:pPr>
      <w:r w:rsidRPr="00DD3C80">
        <w:rPr>
          <w:rtl/>
        </w:rPr>
        <w:t>ה</w:t>
      </w:r>
      <w:r>
        <w:rPr>
          <w:rtl/>
        </w:rPr>
        <w:t>קבלן</w:t>
      </w:r>
      <w:r w:rsidRPr="00DD3C80">
        <w:rPr>
          <w:rtl/>
        </w:rPr>
        <w:t xml:space="preserve"> הפר את ה</w:t>
      </w:r>
      <w:r>
        <w:rPr>
          <w:rtl/>
        </w:rPr>
        <w:t>הסכם</w:t>
      </w:r>
      <w:r w:rsidRPr="00DD3C80">
        <w:rPr>
          <w:rtl/>
        </w:rPr>
        <w:t xml:space="preserve"> או הוראה מהוראותיו שאינה הפרה יסודית ולא תיקן את ההפרה תוך </w:t>
      </w:r>
      <w:r w:rsidRPr="00DD3C80">
        <w:rPr>
          <w:rFonts w:hint="cs"/>
          <w:rtl/>
        </w:rPr>
        <w:t>ה</w:t>
      </w:r>
      <w:r w:rsidRPr="00DD3C80">
        <w:rPr>
          <w:rtl/>
        </w:rPr>
        <w:t xml:space="preserve">מועד שנקבע לתיקונה על ידי </w:t>
      </w:r>
      <w:r>
        <w:rPr>
          <w:rFonts w:hint="cs"/>
          <w:rtl/>
        </w:rPr>
        <w:t>החברה.</w:t>
      </w:r>
    </w:p>
    <w:p w14:paraId="62EECEA6" w14:textId="3E42E1F9" w:rsidR="00C9404E" w:rsidRPr="00F33012" w:rsidRDefault="00C9404E" w:rsidP="009E6E00">
      <w:pPr>
        <w:widowControl w:val="0"/>
        <w:numPr>
          <w:ilvl w:val="2"/>
          <w:numId w:val="10"/>
        </w:numPr>
        <w:tabs>
          <w:tab w:val="clear" w:pos="2534"/>
          <w:tab w:val="num" w:pos="2834"/>
        </w:tabs>
        <w:spacing w:before="0" w:after="120" w:line="360" w:lineRule="auto"/>
        <w:ind w:left="1842"/>
        <w:rPr>
          <w:rtl/>
        </w:rPr>
      </w:pPr>
      <w:r w:rsidRPr="00F33012">
        <w:rPr>
          <w:rtl/>
        </w:rPr>
        <w:t>מונה לק</w:t>
      </w:r>
      <w:r w:rsidRPr="00F33012">
        <w:rPr>
          <w:rFonts w:hint="cs"/>
          <w:rtl/>
        </w:rPr>
        <w:t>בלן</w:t>
      </w:r>
      <w:r w:rsidRPr="00F33012">
        <w:rPr>
          <w:rtl/>
        </w:rPr>
        <w:t xml:space="preserve"> כונס נכסים </w:t>
      </w:r>
      <w:proofErr w:type="spellStart"/>
      <w:r w:rsidRPr="00F33012">
        <w:rPr>
          <w:rtl/>
        </w:rPr>
        <w:t>מכח</w:t>
      </w:r>
      <w:proofErr w:type="spellEnd"/>
      <w:r w:rsidRPr="00F33012">
        <w:rPr>
          <w:rtl/>
        </w:rPr>
        <w:t xml:space="preserve"> כל דין ו/או הוכרז כפושט רגל, או – באם הינו תאגיד – ניתן לגביו </w:t>
      </w:r>
      <w:r w:rsidRPr="00F33012">
        <w:rPr>
          <w:rFonts w:hint="eastAsia"/>
          <w:rtl/>
        </w:rPr>
        <w:t>צו</w:t>
      </w:r>
      <w:r w:rsidRPr="00F33012">
        <w:rPr>
          <w:rtl/>
        </w:rPr>
        <w:t xml:space="preserve"> להקפאת הליכים או צו פירוק</w:t>
      </w:r>
      <w:r w:rsidRPr="00F33012">
        <w:rPr>
          <w:rFonts w:hint="cs"/>
          <w:rtl/>
        </w:rPr>
        <w:t xml:space="preserve"> </w:t>
      </w:r>
      <w:r w:rsidRPr="00F33012">
        <w:rPr>
          <w:rtl/>
        </w:rPr>
        <w:t xml:space="preserve">- </w:t>
      </w:r>
      <w:r w:rsidRPr="00F33012">
        <w:rPr>
          <w:rFonts w:hint="eastAsia"/>
          <w:rtl/>
        </w:rPr>
        <w:t>קבוע</w:t>
      </w:r>
      <w:r w:rsidRPr="00F33012">
        <w:rPr>
          <w:rtl/>
        </w:rPr>
        <w:t xml:space="preserve"> </w:t>
      </w:r>
      <w:r w:rsidRPr="00F33012">
        <w:rPr>
          <w:rFonts w:hint="eastAsia"/>
          <w:rtl/>
        </w:rPr>
        <w:t>או</w:t>
      </w:r>
      <w:r w:rsidRPr="00F33012">
        <w:rPr>
          <w:rtl/>
        </w:rPr>
        <w:t xml:space="preserve"> </w:t>
      </w:r>
      <w:r w:rsidRPr="00F33012">
        <w:rPr>
          <w:rFonts w:hint="eastAsia"/>
          <w:rtl/>
        </w:rPr>
        <w:t>זמני</w:t>
      </w:r>
      <w:r w:rsidRPr="00F33012">
        <w:rPr>
          <w:rtl/>
        </w:rPr>
        <w:t>.</w:t>
      </w:r>
    </w:p>
    <w:p w14:paraId="7E7A9948" w14:textId="77777777" w:rsidR="00C9404E" w:rsidRPr="00F33012" w:rsidRDefault="00C9404E" w:rsidP="009E6E00">
      <w:pPr>
        <w:widowControl w:val="0"/>
        <w:numPr>
          <w:ilvl w:val="2"/>
          <w:numId w:val="10"/>
        </w:numPr>
        <w:tabs>
          <w:tab w:val="clear" w:pos="2534"/>
          <w:tab w:val="num" w:pos="2834"/>
        </w:tabs>
        <w:spacing w:before="0" w:after="120" w:line="360" w:lineRule="auto"/>
        <w:ind w:left="1842"/>
        <w:rPr>
          <w:rtl/>
        </w:rPr>
      </w:pPr>
      <w:r w:rsidRPr="00F33012">
        <w:rPr>
          <w:rtl/>
        </w:rPr>
        <w:t>נגד הק</w:t>
      </w:r>
      <w:r w:rsidRPr="00F33012">
        <w:rPr>
          <w:rFonts w:hint="cs"/>
          <w:rtl/>
        </w:rPr>
        <w:t>בלן</w:t>
      </w:r>
      <w:r w:rsidRPr="00F33012">
        <w:rPr>
          <w:rtl/>
        </w:rPr>
        <w:t xml:space="preserve"> או מי ממנהליו הוגש כתב אישום, או הורשע בנוגע למעשים שהרשעה לגביהם הינה בבחינת עברה שיש עימה קלון</w:t>
      </w:r>
      <w:r w:rsidRPr="00F33012">
        <w:rPr>
          <w:rFonts w:hint="cs"/>
          <w:rtl/>
        </w:rPr>
        <w:t xml:space="preserve"> ו/או עבירה הנוגעת לשירותים מכוח הסכם זה</w:t>
      </w:r>
      <w:r w:rsidRPr="00F33012">
        <w:rPr>
          <w:rtl/>
        </w:rPr>
        <w:t>.</w:t>
      </w:r>
    </w:p>
    <w:p w14:paraId="72A48195" w14:textId="77777777" w:rsidR="00C9404E" w:rsidRPr="00F33012" w:rsidRDefault="00C9404E" w:rsidP="009E6E00">
      <w:pPr>
        <w:widowControl w:val="0"/>
        <w:numPr>
          <w:ilvl w:val="2"/>
          <w:numId w:val="10"/>
        </w:numPr>
        <w:tabs>
          <w:tab w:val="clear" w:pos="2534"/>
          <w:tab w:val="num" w:pos="2834"/>
        </w:tabs>
        <w:spacing w:before="0" w:after="120" w:line="360" w:lineRule="auto"/>
        <w:ind w:left="1842"/>
        <w:rPr>
          <w:rtl/>
        </w:rPr>
      </w:pPr>
      <w:r w:rsidRPr="00F33012">
        <w:rPr>
          <w:rtl/>
        </w:rPr>
        <w:t>הק</w:t>
      </w:r>
      <w:r w:rsidRPr="00F33012">
        <w:rPr>
          <w:rFonts w:hint="cs"/>
          <w:rtl/>
        </w:rPr>
        <w:t>בלן</w:t>
      </w:r>
      <w:r w:rsidRPr="00F33012">
        <w:rPr>
          <w:rtl/>
        </w:rPr>
        <w:t xml:space="preserve"> או מי מטעמו נתפס או נחשד בגניבה, בלקיחת שוחד, או בכל מעשה מרמה.</w:t>
      </w:r>
    </w:p>
    <w:p w14:paraId="6A298312" w14:textId="42EA8B32" w:rsidR="00C9404E" w:rsidRPr="00F33012" w:rsidRDefault="00C9404E" w:rsidP="009E6E00">
      <w:pPr>
        <w:widowControl w:val="0"/>
        <w:numPr>
          <w:ilvl w:val="2"/>
          <w:numId w:val="10"/>
        </w:numPr>
        <w:tabs>
          <w:tab w:val="clear" w:pos="2534"/>
          <w:tab w:val="num" w:pos="2834"/>
        </w:tabs>
        <w:spacing w:before="0" w:after="120" w:line="360" w:lineRule="auto"/>
        <w:ind w:left="1842"/>
        <w:rPr>
          <w:rtl/>
        </w:rPr>
      </w:pPr>
      <w:r w:rsidRPr="00F33012">
        <w:rPr>
          <w:rtl/>
        </w:rPr>
        <w:t>הק</w:t>
      </w:r>
      <w:r w:rsidRPr="00F33012">
        <w:rPr>
          <w:rFonts w:hint="cs"/>
          <w:rtl/>
        </w:rPr>
        <w:t>בלן</w:t>
      </w:r>
      <w:r w:rsidRPr="00F33012">
        <w:rPr>
          <w:rtl/>
        </w:rPr>
        <w:t xml:space="preserve"> אינו מסוגל לעמוד בדרישות ההסכם</w:t>
      </w:r>
      <w:r w:rsidR="007D36FB">
        <w:rPr>
          <w:rFonts w:hint="cs"/>
          <w:rtl/>
        </w:rPr>
        <w:t xml:space="preserve">, מכל </w:t>
      </w:r>
      <w:r w:rsidRPr="00F33012">
        <w:rPr>
          <w:rtl/>
        </w:rPr>
        <w:t xml:space="preserve">סיבה </w:t>
      </w:r>
      <w:r w:rsidR="007D36FB">
        <w:rPr>
          <w:rFonts w:hint="cs"/>
          <w:rtl/>
        </w:rPr>
        <w:t xml:space="preserve">שהיא. </w:t>
      </w:r>
    </w:p>
    <w:p w14:paraId="55963596" w14:textId="7DA03E70" w:rsidR="00C9404E" w:rsidRPr="00F33012" w:rsidRDefault="00C9404E" w:rsidP="009E6E00">
      <w:pPr>
        <w:widowControl w:val="0"/>
        <w:numPr>
          <w:ilvl w:val="1"/>
          <w:numId w:val="10"/>
        </w:numPr>
        <w:tabs>
          <w:tab w:val="clear" w:pos="1267"/>
          <w:tab w:val="num" w:pos="1133"/>
        </w:tabs>
        <w:spacing w:before="0" w:after="120" w:line="360" w:lineRule="auto"/>
        <w:ind w:left="1133" w:hanging="559"/>
        <w:rPr>
          <w:sz w:val="26"/>
          <w:rtl/>
        </w:rPr>
      </w:pPr>
      <w:r w:rsidRPr="00F33012">
        <w:rPr>
          <w:sz w:val="26"/>
          <w:rtl/>
        </w:rPr>
        <w:lastRenderedPageBreak/>
        <w:t xml:space="preserve">מובהר בזאת כי </w:t>
      </w:r>
      <w:r w:rsidRPr="007D36FB">
        <w:rPr>
          <w:rtl/>
        </w:rPr>
        <w:t>אין</w:t>
      </w:r>
      <w:r w:rsidRPr="00F33012">
        <w:rPr>
          <w:sz w:val="26"/>
          <w:rtl/>
        </w:rPr>
        <w:t xml:space="preserve"> המקרים המנויים לעיל כעילות ב</w:t>
      </w:r>
      <w:r w:rsidR="007D36FB">
        <w:rPr>
          <w:rFonts w:hint="cs"/>
          <w:sz w:val="26"/>
          <w:rtl/>
        </w:rPr>
        <w:t>י</w:t>
      </w:r>
      <w:r w:rsidRPr="00F33012">
        <w:rPr>
          <w:sz w:val="26"/>
          <w:rtl/>
        </w:rPr>
        <w:t>טול ה</w:t>
      </w:r>
      <w:r w:rsidRPr="00F33012">
        <w:rPr>
          <w:rFonts w:hint="cs"/>
          <w:sz w:val="26"/>
          <w:rtl/>
        </w:rPr>
        <w:t>הסכם</w:t>
      </w:r>
      <w:r w:rsidRPr="00F33012">
        <w:rPr>
          <w:sz w:val="26"/>
          <w:rtl/>
        </w:rPr>
        <w:t xml:space="preserve"> בבחינת רשימה סגורה וכי אין במנייתם בכדי לגרוע מזכות </w:t>
      </w:r>
      <w:r w:rsidR="007D36FB">
        <w:rPr>
          <w:rFonts w:hint="cs"/>
          <w:sz w:val="26"/>
          <w:rtl/>
        </w:rPr>
        <w:t xml:space="preserve">החברה </w:t>
      </w:r>
      <w:r w:rsidRPr="00F33012">
        <w:rPr>
          <w:sz w:val="26"/>
          <w:rtl/>
        </w:rPr>
        <w:t>לבטל ה</w:t>
      </w:r>
      <w:r w:rsidRPr="00F33012">
        <w:rPr>
          <w:rFonts w:hint="cs"/>
          <w:sz w:val="26"/>
          <w:rtl/>
        </w:rPr>
        <w:t>הסכם</w:t>
      </w:r>
      <w:r w:rsidRPr="00F33012">
        <w:rPr>
          <w:sz w:val="26"/>
          <w:rtl/>
        </w:rPr>
        <w:t xml:space="preserve"> מכ</w:t>
      </w:r>
      <w:r w:rsidRPr="00F33012">
        <w:rPr>
          <w:rFonts w:hint="cs"/>
          <w:sz w:val="26"/>
          <w:rtl/>
        </w:rPr>
        <w:t>ו</w:t>
      </w:r>
      <w:r w:rsidRPr="00F33012">
        <w:rPr>
          <w:sz w:val="26"/>
          <w:rtl/>
        </w:rPr>
        <w:t>ח כל עילה שבדין.</w:t>
      </w:r>
    </w:p>
    <w:p w14:paraId="580A7477" w14:textId="76FD9143" w:rsidR="00C9404E" w:rsidRPr="00F33012" w:rsidRDefault="00C9404E" w:rsidP="009E6E00">
      <w:pPr>
        <w:widowControl w:val="0"/>
        <w:numPr>
          <w:ilvl w:val="1"/>
          <w:numId w:val="10"/>
        </w:numPr>
        <w:tabs>
          <w:tab w:val="clear" w:pos="1267"/>
          <w:tab w:val="num" w:pos="1133"/>
        </w:tabs>
        <w:spacing w:before="0" w:after="120" w:line="360" w:lineRule="auto"/>
        <w:ind w:left="1133" w:hanging="559"/>
        <w:rPr>
          <w:rtl/>
        </w:rPr>
      </w:pPr>
      <w:r w:rsidRPr="009E6E00">
        <w:rPr>
          <w:sz w:val="26"/>
          <w:rtl/>
        </w:rPr>
        <w:t>בוטל</w:t>
      </w:r>
      <w:r w:rsidRPr="00F33012">
        <w:rPr>
          <w:rtl/>
        </w:rPr>
        <w:t xml:space="preserve"> ההסכם, תעשה ההתחשבנות הסופית בין הצדדים ביחס לתמורה שנותרה לתשלום ו/או ששולמה ביתר</w:t>
      </w:r>
      <w:r w:rsidR="007D36FB">
        <w:rPr>
          <w:rFonts w:hint="cs"/>
          <w:rtl/>
        </w:rPr>
        <w:t>,</w:t>
      </w:r>
      <w:r w:rsidRPr="00F33012">
        <w:rPr>
          <w:rtl/>
        </w:rPr>
        <w:t xml:space="preserve"> לפי העניין</w:t>
      </w:r>
      <w:r w:rsidRPr="00F33012">
        <w:rPr>
          <w:rFonts w:hint="cs"/>
          <w:rtl/>
        </w:rPr>
        <w:t>.</w:t>
      </w:r>
      <w:r w:rsidR="007D36FB">
        <w:rPr>
          <w:rFonts w:hint="cs"/>
          <w:rtl/>
        </w:rPr>
        <w:t xml:space="preserve"> </w:t>
      </w:r>
      <w:r w:rsidRPr="0012138C">
        <w:rPr>
          <w:rFonts w:hint="cs"/>
          <w:rtl/>
        </w:rPr>
        <w:t xml:space="preserve">למען הסר כל ספק, </w:t>
      </w:r>
      <w:r w:rsidR="007D36FB">
        <w:rPr>
          <w:rFonts w:hint="cs"/>
          <w:rtl/>
        </w:rPr>
        <w:t>ככל ש</w:t>
      </w:r>
      <w:r w:rsidRPr="0012138C">
        <w:rPr>
          <w:rFonts w:hint="cs"/>
          <w:rtl/>
        </w:rPr>
        <w:t>בוטל ההסכם עקב אחד הטעמים המצוינים לעיל, לא יהיה זכאי הקבלן לכל</w:t>
      </w:r>
      <w:r w:rsidRPr="007D36FB">
        <w:rPr>
          <w:rFonts w:hint="cs"/>
          <w:sz w:val="26"/>
          <w:rtl/>
        </w:rPr>
        <w:t xml:space="preserve"> פיצוי שהוא מהעירייה בגין ביטול ההסכם</w:t>
      </w:r>
      <w:r w:rsidR="007D36FB">
        <w:rPr>
          <w:rFonts w:hint="cs"/>
          <w:sz w:val="26"/>
          <w:rtl/>
        </w:rPr>
        <w:t>, ולעניין ביטול כאמור, לא יחולו ההוראות המפורטות בפרק הפסקת העבודות על ידי העירייה</w:t>
      </w:r>
      <w:r w:rsidRPr="007D36FB">
        <w:rPr>
          <w:rFonts w:hint="cs"/>
          <w:sz w:val="26"/>
          <w:rtl/>
        </w:rPr>
        <w:t>.</w:t>
      </w:r>
    </w:p>
    <w:p w14:paraId="2422D5C5" w14:textId="53599B3D" w:rsidR="00C9404E" w:rsidRPr="00F33012" w:rsidRDefault="00C9404E" w:rsidP="009E6E00">
      <w:pPr>
        <w:widowControl w:val="0"/>
        <w:numPr>
          <w:ilvl w:val="1"/>
          <w:numId w:val="10"/>
        </w:numPr>
        <w:tabs>
          <w:tab w:val="clear" w:pos="1267"/>
          <w:tab w:val="num" w:pos="1133"/>
        </w:tabs>
        <w:spacing w:before="0" w:after="120" w:line="360" w:lineRule="auto"/>
        <w:ind w:left="1133" w:hanging="559"/>
        <w:rPr>
          <w:rtl/>
        </w:rPr>
      </w:pPr>
      <w:r w:rsidRPr="009E6E00">
        <w:rPr>
          <w:sz w:val="26"/>
          <w:rtl/>
        </w:rPr>
        <w:t>בכל</w:t>
      </w:r>
      <w:r w:rsidRPr="00F33012">
        <w:rPr>
          <w:rtl/>
        </w:rPr>
        <w:t xml:space="preserve"> מקרה של ביטול ההסכם כאמור לעיל ו/או מכ</w:t>
      </w:r>
      <w:r w:rsidRPr="00F33012">
        <w:rPr>
          <w:rFonts w:hint="cs"/>
          <w:rtl/>
        </w:rPr>
        <w:t>ו</w:t>
      </w:r>
      <w:r w:rsidRPr="00F33012">
        <w:rPr>
          <w:rtl/>
        </w:rPr>
        <w:t>ח כל דין או הסכם</w:t>
      </w:r>
      <w:r w:rsidRPr="00F33012">
        <w:rPr>
          <w:rFonts w:hint="cs"/>
          <w:rtl/>
        </w:rPr>
        <w:t xml:space="preserve"> - </w:t>
      </w:r>
      <w:r w:rsidRPr="00F33012">
        <w:rPr>
          <w:rtl/>
        </w:rPr>
        <w:t xml:space="preserve">זכויותיה של </w:t>
      </w:r>
      <w:r w:rsidR="007D36FB">
        <w:rPr>
          <w:rFonts w:hint="cs"/>
          <w:rtl/>
        </w:rPr>
        <w:t>החברה</w:t>
      </w:r>
      <w:r w:rsidRPr="00F33012">
        <w:rPr>
          <w:rtl/>
        </w:rPr>
        <w:t>, חובותיו של הק</w:t>
      </w:r>
      <w:r w:rsidRPr="00F33012">
        <w:rPr>
          <w:rFonts w:hint="cs"/>
          <w:rtl/>
        </w:rPr>
        <w:t>בלן</w:t>
      </w:r>
      <w:r w:rsidRPr="00F33012">
        <w:rPr>
          <w:rtl/>
        </w:rPr>
        <w:t xml:space="preserve"> </w:t>
      </w:r>
      <w:r w:rsidRPr="00F33012">
        <w:rPr>
          <w:rFonts w:hint="cs"/>
          <w:rtl/>
        </w:rPr>
        <w:t>והביטחונו</w:t>
      </w:r>
      <w:r w:rsidRPr="00F33012">
        <w:rPr>
          <w:rFonts w:hint="eastAsia"/>
          <w:rtl/>
        </w:rPr>
        <w:t>ת</w:t>
      </w:r>
      <w:r w:rsidRPr="00F33012">
        <w:rPr>
          <w:rtl/>
        </w:rPr>
        <w:t xml:space="preserve"> מטעמו לא יפגעו,</w:t>
      </w:r>
      <w:r w:rsidRPr="00F33012">
        <w:t xml:space="preserve"> </w:t>
      </w:r>
      <w:r w:rsidRPr="00F33012">
        <w:rPr>
          <w:rFonts w:hint="cs"/>
          <w:rtl/>
        </w:rPr>
        <w:t>ויושאר</w:t>
      </w:r>
      <w:r w:rsidRPr="00F33012">
        <w:rPr>
          <w:rFonts w:hint="eastAsia"/>
          <w:rtl/>
        </w:rPr>
        <w:t>ו</w:t>
      </w:r>
      <w:r w:rsidRPr="00F33012">
        <w:rPr>
          <w:rtl/>
        </w:rPr>
        <w:t xml:space="preserve"> בתוקפם המלא, כאילו לא בוטל הה</w:t>
      </w:r>
      <w:r w:rsidRPr="00F33012">
        <w:rPr>
          <w:rFonts w:hint="cs"/>
          <w:rtl/>
        </w:rPr>
        <w:t>סכם, בכל הנוגע לשירותים ו/או העבודות שבוצעו עד מועד הביטול.</w:t>
      </w:r>
    </w:p>
    <w:p w14:paraId="676FA68E" w14:textId="14877E25" w:rsidR="00C9404E" w:rsidRDefault="007D36FB" w:rsidP="009E6E00">
      <w:pPr>
        <w:widowControl w:val="0"/>
        <w:numPr>
          <w:ilvl w:val="1"/>
          <w:numId w:val="10"/>
        </w:numPr>
        <w:tabs>
          <w:tab w:val="clear" w:pos="1267"/>
          <w:tab w:val="num" w:pos="1133"/>
        </w:tabs>
        <w:spacing w:before="0" w:after="120" w:line="360" w:lineRule="auto"/>
        <w:ind w:left="1133" w:hanging="559"/>
        <w:rPr>
          <w:rtl/>
        </w:rPr>
      </w:pPr>
      <w:r>
        <w:rPr>
          <w:rFonts w:hint="cs"/>
          <w:rtl/>
        </w:rPr>
        <w:t xml:space="preserve">אין </w:t>
      </w:r>
      <w:r w:rsidR="00C9404E" w:rsidRPr="00F33012">
        <w:rPr>
          <w:rtl/>
        </w:rPr>
        <w:t>ב</w:t>
      </w:r>
      <w:r w:rsidR="00C9404E" w:rsidRPr="00F33012">
        <w:rPr>
          <w:rFonts w:hint="eastAsia"/>
          <w:rtl/>
        </w:rPr>
        <w:t>פרק</w:t>
      </w:r>
      <w:r w:rsidR="00C9404E" w:rsidRPr="00F33012">
        <w:rPr>
          <w:rtl/>
        </w:rPr>
        <w:t xml:space="preserve"> זה </w:t>
      </w:r>
      <w:r>
        <w:rPr>
          <w:rFonts w:hint="cs"/>
          <w:rtl/>
        </w:rPr>
        <w:t xml:space="preserve">כדי </w:t>
      </w:r>
      <w:r w:rsidR="00C9404E" w:rsidRPr="00F33012">
        <w:rPr>
          <w:rtl/>
        </w:rPr>
        <w:t>לגר</w:t>
      </w:r>
      <w:r w:rsidR="00C9404E" w:rsidRPr="00F33012">
        <w:rPr>
          <w:rFonts w:hint="eastAsia"/>
          <w:rtl/>
        </w:rPr>
        <w:t>ו</w:t>
      </w:r>
      <w:r w:rsidR="00C9404E" w:rsidRPr="00F33012">
        <w:rPr>
          <w:rtl/>
        </w:rPr>
        <w:t xml:space="preserve">ע מסעדים נוספים או חלופיים להם זכאית </w:t>
      </w:r>
      <w:r>
        <w:rPr>
          <w:rFonts w:hint="cs"/>
          <w:rtl/>
        </w:rPr>
        <w:t xml:space="preserve">החברה </w:t>
      </w:r>
      <w:r w:rsidR="00C9404E" w:rsidRPr="00F33012">
        <w:rPr>
          <w:rtl/>
        </w:rPr>
        <w:t xml:space="preserve">עפ"י כל דין או הסכם. </w:t>
      </w:r>
    </w:p>
    <w:p w14:paraId="228D6D58" w14:textId="243319FC" w:rsidR="007D36FB" w:rsidRDefault="007D36FB" w:rsidP="009E6E00">
      <w:pPr>
        <w:widowControl w:val="0"/>
        <w:numPr>
          <w:ilvl w:val="0"/>
          <w:numId w:val="10"/>
        </w:numPr>
        <w:tabs>
          <w:tab w:val="clear" w:pos="360"/>
          <w:tab w:val="num" w:pos="567"/>
          <w:tab w:val="num" w:pos="693"/>
        </w:tabs>
        <w:spacing w:before="0" w:after="120" w:line="360" w:lineRule="auto"/>
        <w:ind w:left="566" w:hanging="567"/>
        <w:rPr>
          <w:b/>
          <w:bCs/>
          <w:u w:val="single"/>
        </w:rPr>
      </w:pPr>
      <w:r w:rsidRPr="00DD3C80">
        <w:rPr>
          <w:b/>
          <w:bCs/>
          <w:u w:val="single"/>
          <w:rtl/>
        </w:rPr>
        <w:t>שיפוט</w:t>
      </w:r>
    </w:p>
    <w:p w14:paraId="5778B11C" w14:textId="1ACDEB14" w:rsidR="005E7AB2" w:rsidRPr="0041503F" w:rsidRDefault="005E7AB2" w:rsidP="00EA6A25">
      <w:pPr>
        <w:widowControl w:val="0"/>
        <w:tabs>
          <w:tab w:val="num" w:pos="693"/>
        </w:tabs>
        <w:spacing w:before="0" w:after="120" w:line="360" w:lineRule="auto"/>
        <w:ind w:left="566"/>
        <w:rPr>
          <w:b/>
          <w:bCs/>
          <w:u w:val="single"/>
          <w:rtl/>
        </w:rPr>
      </w:pPr>
      <w:r w:rsidRPr="00DD3C80">
        <w:rPr>
          <w:rtl/>
        </w:rPr>
        <w:t xml:space="preserve">על </w:t>
      </w:r>
      <w:r>
        <w:rPr>
          <w:rtl/>
        </w:rPr>
        <w:t>הסכם</w:t>
      </w:r>
      <w:r w:rsidRPr="00DD3C80">
        <w:rPr>
          <w:rtl/>
        </w:rPr>
        <w:t xml:space="preserve"> זה</w:t>
      </w:r>
      <w:r>
        <w:rPr>
          <w:rFonts w:hint="cs"/>
          <w:rtl/>
        </w:rPr>
        <w:t>,</w:t>
      </w:r>
      <w:r w:rsidRPr="00DD3C80">
        <w:rPr>
          <w:rtl/>
        </w:rPr>
        <w:t xml:space="preserve"> ביצועו ופרשנותו יחול הדין הישראלי</w:t>
      </w:r>
      <w:r>
        <w:rPr>
          <w:rFonts w:hint="cs"/>
          <w:rtl/>
        </w:rPr>
        <w:t xml:space="preserve"> בלבד, ו</w:t>
      </w:r>
      <w:r w:rsidRPr="00DD3C80">
        <w:rPr>
          <w:rtl/>
        </w:rPr>
        <w:t xml:space="preserve">לבית המשפט המוסמך </w:t>
      </w:r>
      <w:r>
        <w:rPr>
          <w:rFonts w:hint="cs"/>
          <w:rtl/>
        </w:rPr>
        <w:t>במחוז מרכז</w:t>
      </w:r>
      <w:r w:rsidRPr="00DD3C80">
        <w:rPr>
          <w:rtl/>
        </w:rPr>
        <w:t xml:space="preserve"> </w:t>
      </w:r>
      <w:r>
        <w:rPr>
          <w:rFonts w:hint="cs"/>
          <w:rtl/>
        </w:rPr>
        <w:t xml:space="preserve">בלבד </w:t>
      </w:r>
      <w:r w:rsidRPr="00DD3C80">
        <w:rPr>
          <w:rtl/>
        </w:rPr>
        <w:t>תהיה סמכות השיפוט הבלעדית בכל הנוגע ל</w:t>
      </w:r>
      <w:r>
        <w:rPr>
          <w:rtl/>
        </w:rPr>
        <w:t>הסכם</w:t>
      </w:r>
      <w:r w:rsidRPr="00DD3C80">
        <w:rPr>
          <w:rtl/>
        </w:rPr>
        <w:t xml:space="preserve"> זה והנובע ממנו</w:t>
      </w:r>
      <w:r>
        <w:rPr>
          <w:rFonts w:hint="cs"/>
          <w:rtl/>
        </w:rPr>
        <w:t>,</w:t>
      </w:r>
      <w:r w:rsidRPr="00DD3C80">
        <w:rPr>
          <w:rtl/>
        </w:rPr>
        <w:t xml:space="preserve"> ולא לשום בית משפט אחר.</w:t>
      </w:r>
    </w:p>
    <w:p w14:paraId="060D1F28" w14:textId="77777777" w:rsidR="007D36FB" w:rsidRDefault="007D36FB" w:rsidP="009E6E00">
      <w:pPr>
        <w:widowControl w:val="0"/>
        <w:numPr>
          <w:ilvl w:val="0"/>
          <w:numId w:val="10"/>
        </w:numPr>
        <w:tabs>
          <w:tab w:val="clear" w:pos="360"/>
          <w:tab w:val="num" w:pos="567"/>
          <w:tab w:val="num" w:pos="693"/>
        </w:tabs>
        <w:spacing w:before="0" w:after="120" w:line="360" w:lineRule="auto"/>
        <w:ind w:left="566" w:hanging="567"/>
        <w:rPr>
          <w:b/>
          <w:bCs/>
          <w:u w:val="single"/>
          <w:rtl/>
        </w:rPr>
      </w:pPr>
      <w:r w:rsidRPr="00DD3C80">
        <w:rPr>
          <w:b/>
          <w:bCs/>
          <w:u w:val="single"/>
          <w:rtl/>
        </w:rPr>
        <w:t>הוראות כלליות</w:t>
      </w:r>
    </w:p>
    <w:p w14:paraId="407107E4" w14:textId="77777777" w:rsidR="007D36FB" w:rsidRPr="007D36FB" w:rsidRDefault="007D36FB" w:rsidP="009E6E00">
      <w:pPr>
        <w:widowControl w:val="0"/>
        <w:numPr>
          <w:ilvl w:val="1"/>
          <w:numId w:val="10"/>
        </w:numPr>
        <w:tabs>
          <w:tab w:val="clear" w:pos="1267"/>
          <w:tab w:val="num" w:pos="1133"/>
        </w:tabs>
        <w:spacing w:before="0" w:after="120" w:line="360" w:lineRule="auto"/>
        <w:ind w:left="1133" w:hanging="559"/>
        <w:rPr>
          <w:rtl/>
        </w:rPr>
      </w:pPr>
      <w:r w:rsidRPr="00DD3C80">
        <w:rPr>
          <w:rtl/>
        </w:rPr>
        <w:t>שום דבר האמור ב</w:t>
      </w:r>
      <w:r>
        <w:rPr>
          <w:rtl/>
        </w:rPr>
        <w:t>הסכם</w:t>
      </w:r>
      <w:r w:rsidRPr="00DD3C80">
        <w:rPr>
          <w:rtl/>
        </w:rPr>
        <w:t xml:space="preserve"> זה ו/או התנהגות הצדדים מכוחו, לא יפורשו כמסמיכים את ה</w:t>
      </w:r>
      <w:r>
        <w:rPr>
          <w:rtl/>
        </w:rPr>
        <w:t>קבלן</w:t>
      </w:r>
      <w:r w:rsidRPr="00DD3C80">
        <w:rPr>
          <w:rtl/>
        </w:rPr>
        <w:t xml:space="preserve"> להופיע בשם ה</w:t>
      </w:r>
      <w:r>
        <w:rPr>
          <w:rtl/>
        </w:rPr>
        <w:t>מזמינה</w:t>
      </w:r>
      <w:r w:rsidRPr="00DD3C80">
        <w:rPr>
          <w:rtl/>
        </w:rPr>
        <w:t xml:space="preserve"> </w:t>
      </w:r>
      <w:r>
        <w:rPr>
          <w:rFonts w:hint="cs"/>
          <w:rtl/>
        </w:rPr>
        <w:t xml:space="preserve">ולא יקנו </w:t>
      </w:r>
      <w:r w:rsidRPr="00DD3C80">
        <w:rPr>
          <w:rtl/>
        </w:rPr>
        <w:t>לו מעמד של נציג</w:t>
      </w:r>
      <w:r w:rsidRPr="00DD3C80">
        <w:rPr>
          <w:rFonts w:hint="cs"/>
          <w:rtl/>
        </w:rPr>
        <w:t xml:space="preserve"> ה</w:t>
      </w:r>
      <w:r>
        <w:rPr>
          <w:rFonts w:hint="cs"/>
          <w:rtl/>
        </w:rPr>
        <w:t>מזמינה</w:t>
      </w:r>
      <w:r w:rsidRPr="00DD3C80">
        <w:rPr>
          <w:rtl/>
        </w:rPr>
        <w:t xml:space="preserve"> בעניין כלשהו.</w:t>
      </w:r>
    </w:p>
    <w:p w14:paraId="4B487ECF" w14:textId="77777777" w:rsidR="007D36FB" w:rsidRPr="00DD3C80" w:rsidRDefault="007D36FB" w:rsidP="009E6E00">
      <w:pPr>
        <w:widowControl w:val="0"/>
        <w:numPr>
          <w:ilvl w:val="1"/>
          <w:numId w:val="10"/>
        </w:numPr>
        <w:tabs>
          <w:tab w:val="clear" w:pos="1267"/>
          <w:tab w:val="num" w:pos="1133"/>
        </w:tabs>
        <w:spacing w:before="0" w:after="120" w:line="360" w:lineRule="auto"/>
        <w:ind w:left="1133" w:hanging="559"/>
      </w:pPr>
      <w:r>
        <w:rPr>
          <w:rtl/>
        </w:rPr>
        <w:t>הסכם</w:t>
      </w:r>
      <w:r w:rsidRPr="00DD3C80">
        <w:rPr>
          <w:rtl/>
        </w:rPr>
        <w:t xml:space="preserve"> זה מגבש את כל ההסכמות, ההבנות, ההתניות, ההצהרות והכוונות שבין הצדדים ובא במקום כל </w:t>
      </w:r>
      <w:r w:rsidRPr="009E6E00">
        <w:rPr>
          <w:sz w:val="26"/>
          <w:rtl/>
        </w:rPr>
        <w:t>מסמך</w:t>
      </w:r>
      <w:r w:rsidRPr="00DD3C80">
        <w:rPr>
          <w:rtl/>
        </w:rPr>
        <w:t xml:space="preserve"> ו/או טיוטה ו/או מצג ו/או הבטחה בין בכתב ובין בעל פה אשר נ</w:t>
      </w:r>
      <w:r>
        <w:rPr>
          <w:rFonts w:hint="cs"/>
          <w:rtl/>
        </w:rPr>
        <w:t>י</w:t>
      </w:r>
      <w:r w:rsidRPr="00DD3C80">
        <w:rPr>
          <w:rtl/>
        </w:rPr>
        <w:t xml:space="preserve">תנו במפורש או במשתמע על ידי מי מהצדדים למשנהו לפני חתימת </w:t>
      </w:r>
      <w:r>
        <w:rPr>
          <w:rtl/>
        </w:rPr>
        <w:t>הסכם</w:t>
      </w:r>
      <w:r w:rsidRPr="00DD3C80">
        <w:rPr>
          <w:rtl/>
        </w:rPr>
        <w:t xml:space="preserve"> זה בנוגע לכל דבר ועניין הקשור ב</w:t>
      </w:r>
      <w:r>
        <w:rPr>
          <w:rtl/>
        </w:rPr>
        <w:t>הסכם</w:t>
      </w:r>
      <w:r w:rsidRPr="00DD3C80">
        <w:rPr>
          <w:rtl/>
        </w:rPr>
        <w:t xml:space="preserve"> זה.</w:t>
      </w:r>
    </w:p>
    <w:p w14:paraId="3735A1E4" w14:textId="77777777" w:rsidR="007D36FB" w:rsidRPr="00DD3C80" w:rsidRDefault="007D36FB" w:rsidP="009E6E00">
      <w:pPr>
        <w:widowControl w:val="0"/>
        <w:numPr>
          <w:ilvl w:val="1"/>
          <w:numId w:val="10"/>
        </w:numPr>
        <w:tabs>
          <w:tab w:val="clear" w:pos="1267"/>
          <w:tab w:val="num" w:pos="1133"/>
        </w:tabs>
        <w:spacing w:before="0" w:after="120" w:line="360" w:lineRule="auto"/>
        <w:ind w:left="1133" w:hanging="559"/>
      </w:pPr>
      <w:r w:rsidRPr="00DD3C80">
        <w:rPr>
          <w:rtl/>
        </w:rPr>
        <w:t xml:space="preserve">כל התנהגות, ארכה, ויתור, הרשאה, קבלת כספים, שינוי או עריכת </w:t>
      </w:r>
      <w:r>
        <w:rPr>
          <w:rtl/>
        </w:rPr>
        <w:t>הסכם</w:t>
      </w:r>
      <w:r w:rsidRPr="00DD3C80">
        <w:rPr>
          <w:rtl/>
        </w:rPr>
        <w:t xml:space="preserve"> חדש לא יהיה בהם כדי להצביע על כל כוונה מצד כלשהו, לוותר ו/או לשנות מכל זכות מזכויותיהם על פי </w:t>
      </w:r>
      <w:r>
        <w:rPr>
          <w:rtl/>
        </w:rPr>
        <w:t>הסכם</w:t>
      </w:r>
      <w:r w:rsidRPr="00DD3C80">
        <w:rPr>
          <w:rtl/>
        </w:rPr>
        <w:t xml:space="preserve"> זה, ולא יהיה להם כל תוקף משפטי אלא אם </w:t>
      </w:r>
      <w:proofErr w:type="spellStart"/>
      <w:r w:rsidRPr="00DD3C80">
        <w:rPr>
          <w:rtl/>
        </w:rPr>
        <w:t>הויתור</w:t>
      </w:r>
      <w:proofErr w:type="spellEnd"/>
      <w:r w:rsidRPr="00DD3C80">
        <w:rPr>
          <w:rtl/>
        </w:rPr>
        <w:t xml:space="preserve"> או השינוי נעשו במפורש, בכתב ונחתמו בחתימת ידו של הצד המוותר או המשנה.</w:t>
      </w:r>
    </w:p>
    <w:p w14:paraId="1F9087BD" w14:textId="77777777" w:rsidR="007D36FB" w:rsidRPr="00DD3C80" w:rsidRDefault="007D36FB" w:rsidP="009E6E00">
      <w:pPr>
        <w:widowControl w:val="0"/>
        <w:numPr>
          <w:ilvl w:val="1"/>
          <w:numId w:val="10"/>
        </w:numPr>
        <w:tabs>
          <w:tab w:val="clear" w:pos="1267"/>
          <w:tab w:val="num" w:pos="1133"/>
        </w:tabs>
        <w:spacing w:before="0" w:after="120" w:line="360" w:lineRule="auto"/>
        <w:ind w:left="1133" w:hanging="559"/>
      </w:pPr>
      <w:r w:rsidRPr="00DD3C80">
        <w:rPr>
          <w:rtl/>
        </w:rPr>
        <w:t xml:space="preserve">לא השתמש צד בזכות הניתנת לו על פי </w:t>
      </w:r>
      <w:r>
        <w:rPr>
          <w:rtl/>
        </w:rPr>
        <w:t>הסכם</w:t>
      </w:r>
      <w:r w:rsidRPr="00DD3C80">
        <w:rPr>
          <w:rtl/>
        </w:rPr>
        <w:t xml:space="preserve"> זה במקרה מסוים אין לראות בכך ויתור על אותה זכות </w:t>
      </w:r>
      <w:r w:rsidRPr="009E6E00">
        <w:rPr>
          <w:sz w:val="26"/>
          <w:rtl/>
        </w:rPr>
        <w:t>באותו</w:t>
      </w:r>
      <w:r w:rsidRPr="00DD3C80">
        <w:rPr>
          <w:rtl/>
        </w:rPr>
        <w:t xml:space="preserve"> מקרה ו/או במקרה אחר דומה או שאינו דומה ואין להסיק מכך מסקנות על ויתור כלשהו על זכות כלשהי של אותו צד. ויתור שנעשה בעניין אחד לא יהיה בו כדי ללמד גזירה שווה לעניין אחר.</w:t>
      </w:r>
    </w:p>
    <w:p w14:paraId="06B42452" w14:textId="77777777" w:rsidR="007D36FB" w:rsidRPr="00DD3C80" w:rsidRDefault="007D36FB" w:rsidP="009E6E00">
      <w:pPr>
        <w:widowControl w:val="0"/>
        <w:numPr>
          <w:ilvl w:val="1"/>
          <w:numId w:val="10"/>
        </w:numPr>
        <w:tabs>
          <w:tab w:val="clear" w:pos="1267"/>
          <w:tab w:val="num" w:pos="1133"/>
        </w:tabs>
        <w:spacing w:before="0" w:after="120" w:line="360" w:lineRule="auto"/>
        <w:ind w:left="1133" w:hanging="559"/>
      </w:pPr>
      <w:r w:rsidRPr="00DD3C80">
        <w:rPr>
          <w:rtl/>
        </w:rPr>
        <w:t>אלא אם נאמר אחרת ב</w:t>
      </w:r>
      <w:r>
        <w:rPr>
          <w:rtl/>
        </w:rPr>
        <w:t>הסכם</w:t>
      </w:r>
      <w:r w:rsidRPr="00DD3C80">
        <w:rPr>
          <w:rtl/>
        </w:rPr>
        <w:t xml:space="preserve"> זה, ה</w:t>
      </w:r>
      <w:r>
        <w:rPr>
          <w:rtl/>
        </w:rPr>
        <w:t>קבלן</w:t>
      </w:r>
      <w:r w:rsidRPr="00DD3C80">
        <w:rPr>
          <w:rtl/>
        </w:rPr>
        <w:t xml:space="preserve"> לא יהיה זכאי להתנות ביצוע כל תשלום או קיום התחייבויות על פי </w:t>
      </w:r>
      <w:r>
        <w:rPr>
          <w:rtl/>
        </w:rPr>
        <w:t>הסכם</w:t>
      </w:r>
      <w:r w:rsidRPr="00DD3C80">
        <w:rPr>
          <w:rtl/>
        </w:rPr>
        <w:t xml:space="preserve"> זה בביצוע או קיום תחילה של התחייבות כלשהי של </w:t>
      </w:r>
      <w:r w:rsidRPr="00DD3C80">
        <w:rPr>
          <w:rFonts w:hint="cs"/>
          <w:rtl/>
        </w:rPr>
        <w:t>ה</w:t>
      </w:r>
      <w:r>
        <w:rPr>
          <w:rFonts w:hint="cs"/>
          <w:rtl/>
        </w:rPr>
        <w:t>מזמינה</w:t>
      </w:r>
      <w:r w:rsidRPr="00DD3C80">
        <w:rPr>
          <w:rtl/>
        </w:rPr>
        <w:t>.</w:t>
      </w:r>
    </w:p>
    <w:p w14:paraId="67A1E255" w14:textId="77777777" w:rsidR="00C9404E" w:rsidRPr="000A1548" w:rsidRDefault="00C9404E" w:rsidP="009E6E00">
      <w:pPr>
        <w:widowControl w:val="0"/>
        <w:numPr>
          <w:ilvl w:val="0"/>
          <w:numId w:val="10"/>
        </w:numPr>
        <w:tabs>
          <w:tab w:val="clear" w:pos="360"/>
          <w:tab w:val="num" w:pos="567"/>
          <w:tab w:val="num" w:pos="693"/>
        </w:tabs>
        <w:spacing w:before="0" w:after="120" w:line="360" w:lineRule="auto"/>
        <w:ind w:left="566" w:hanging="567"/>
        <w:rPr>
          <w:b/>
          <w:bCs/>
          <w:u w:val="single"/>
          <w:rtl/>
        </w:rPr>
      </w:pPr>
      <w:r w:rsidRPr="000A1548">
        <w:rPr>
          <w:b/>
          <w:bCs/>
          <w:u w:val="single"/>
          <w:rtl/>
        </w:rPr>
        <w:t>כתובות והודעות</w:t>
      </w:r>
    </w:p>
    <w:p w14:paraId="4A495D92" w14:textId="77777777" w:rsidR="00FF6F50" w:rsidRPr="00F33012" w:rsidRDefault="00C9404E" w:rsidP="009E6E00">
      <w:pPr>
        <w:widowControl w:val="0"/>
        <w:numPr>
          <w:ilvl w:val="1"/>
          <w:numId w:val="10"/>
        </w:numPr>
        <w:tabs>
          <w:tab w:val="clear" w:pos="1267"/>
          <w:tab w:val="num" w:pos="1133"/>
        </w:tabs>
        <w:spacing w:before="0" w:after="120" w:line="360" w:lineRule="auto"/>
        <w:ind w:left="1133" w:hanging="559"/>
        <w:rPr>
          <w:rtl/>
        </w:rPr>
      </w:pPr>
      <w:r w:rsidRPr="009E6E00">
        <w:rPr>
          <w:sz w:val="26"/>
          <w:rtl/>
        </w:rPr>
        <w:t>כתובות</w:t>
      </w:r>
      <w:r w:rsidRPr="00F33012">
        <w:rPr>
          <w:rtl/>
        </w:rPr>
        <w:t xml:space="preserve"> הצדדים הינן כמפורט בכותרת להסכם.</w:t>
      </w:r>
    </w:p>
    <w:p w14:paraId="00FE25A5" w14:textId="349FDF20" w:rsidR="00FF6F50" w:rsidRDefault="00C9404E" w:rsidP="009E6E00">
      <w:pPr>
        <w:widowControl w:val="0"/>
        <w:numPr>
          <w:ilvl w:val="1"/>
          <w:numId w:val="10"/>
        </w:numPr>
        <w:tabs>
          <w:tab w:val="clear" w:pos="1267"/>
          <w:tab w:val="num" w:pos="1133"/>
        </w:tabs>
        <w:spacing w:before="0" w:after="120" w:line="360" w:lineRule="auto"/>
        <w:ind w:left="1133" w:hanging="559"/>
      </w:pPr>
      <w:r w:rsidRPr="00F33012">
        <w:rPr>
          <w:rtl/>
        </w:rPr>
        <w:t>מסמך או הודעה לענ</w:t>
      </w:r>
      <w:r w:rsidRPr="00F33012">
        <w:rPr>
          <w:rFonts w:hint="cs"/>
          <w:rtl/>
        </w:rPr>
        <w:t>י</w:t>
      </w:r>
      <w:r w:rsidRPr="00F33012">
        <w:rPr>
          <w:rtl/>
        </w:rPr>
        <w:t xml:space="preserve">ין </w:t>
      </w:r>
      <w:r w:rsidRPr="00F33012">
        <w:rPr>
          <w:rFonts w:hint="cs"/>
          <w:rtl/>
        </w:rPr>
        <w:t>הסכם</w:t>
      </w:r>
      <w:r w:rsidRPr="00F33012">
        <w:rPr>
          <w:rtl/>
        </w:rPr>
        <w:t xml:space="preserve"> זה ישלח בדואר רשום לפי כתובת הצדדים וכל מסמך שנשלח בדואר </w:t>
      </w:r>
      <w:r w:rsidRPr="009E6E00">
        <w:rPr>
          <w:sz w:val="26"/>
          <w:rtl/>
        </w:rPr>
        <w:t>רשום</w:t>
      </w:r>
      <w:r w:rsidRPr="00F33012">
        <w:rPr>
          <w:rtl/>
        </w:rPr>
        <w:t xml:space="preserve"> כאמור, יראו אותו כאילו נתקבל ע"י הנמען בתוך </w:t>
      </w:r>
      <w:r w:rsidR="00EA6A25">
        <w:rPr>
          <w:rFonts w:hint="cs"/>
          <w:rtl/>
        </w:rPr>
        <w:t>3</w:t>
      </w:r>
      <w:r w:rsidRPr="00F33012">
        <w:rPr>
          <w:rtl/>
        </w:rPr>
        <w:t xml:space="preserve"> ימים מתאריך המשלוח.</w:t>
      </w:r>
    </w:p>
    <w:p w14:paraId="293D3B8F" w14:textId="22C88ACA" w:rsidR="007F3CC2" w:rsidRPr="00F33012" w:rsidRDefault="007F3CC2" w:rsidP="00EA6A25">
      <w:pPr>
        <w:widowControl w:val="0"/>
        <w:tabs>
          <w:tab w:val="num" w:pos="1133"/>
        </w:tabs>
        <w:spacing w:before="0" w:after="120" w:line="360" w:lineRule="auto"/>
        <w:ind w:left="1133"/>
        <w:rPr>
          <w:rtl/>
        </w:rPr>
      </w:pPr>
      <w:r w:rsidRPr="00F33012">
        <w:rPr>
          <w:rFonts w:hint="cs"/>
          <w:rtl/>
        </w:rPr>
        <w:lastRenderedPageBreak/>
        <w:t xml:space="preserve">על אף </w:t>
      </w:r>
      <w:r w:rsidRPr="00EA6A25">
        <w:rPr>
          <w:rFonts w:hint="cs"/>
          <w:sz w:val="26"/>
          <w:rtl/>
        </w:rPr>
        <w:t>האמור</w:t>
      </w:r>
      <w:r w:rsidRPr="00F33012">
        <w:rPr>
          <w:rFonts w:hint="cs"/>
          <w:rtl/>
        </w:rPr>
        <w:t xml:space="preserve"> לעיל, הודעה שתשלח ע"י העירייה לכתובת הדוא"ל המצוינת בפרטי הקבלן תחשב כאילו נתקבלה ע"י הקבלן בתוך יום אחד מתאריך המשלוח. האמור לעיל יחול לעניין הודעות דוא"ל שיישלחו ע"י העירייה לעניין פרק "אופן תשלום התמורה" בלבד.</w:t>
      </w:r>
    </w:p>
    <w:p w14:paraId="536A803C" w14:textId="4FBAB541" w:rsidR="007F3CC2" w:rsidRDefault="007F3CC2" w:rsidP="007F3CC2">
      <w:pPr>
        <w:pStyle w:val="a0"/>
        <w:numPr>
          <w:ilvl w:val="0"/>
          <w:numId w:val="0"/>
        </w:numPr>
        <w:spacing w:before="120" w:after="120" w:line="360" w:lineRule="auto"/>
        <w:ind w:left="737" w:hanging="567"/>
        <w:jc w:val="center"/>
        <w:rPr>
          <w:rFonts w:ascii="Wingdings" w:hAnsi="Wingdings"/>
          <w:rtl/>
        </w:rPr>
      </w:pPr>
      <w:r>
        <w:rPr>
          <w:rFonts w:ascii="Wingdings" w:hAnsi="Wingdings"/>
        </w:rPr>
        <w:sym w:font="Wingdings" w:char="F076"/>
      </w:r>
      <w:r>
        <w:rPr>
          <w:rFonts w:ascii="Wingdings" w:hAnsi="Wingdings"/>
        </w:rPr>
        <w:sym w:font="Wingdings" w:char="F076"/>
      </w:r>
      <w:r>
        <w:rPr>
          <w:rFonts w:ascii="Wingdings" w:hAnsi="Wingdings"/>
        </w:rPr>
        <w:sym w:font="Wingdings" w:char="F076"/>
      </w:r>
    </w:p>
    <w:tbl>
      <w:tblPr>
        <w:bidiVisual/>
        <w:tblW w:w="7924" w:type="dxa"/>
        <w:tblInd w:w="114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924"/>
      </w:tblGrid>
      <w:tr w:rsidR="007F3CC2" w14:paraId="3E68F0B5" w14:textId="77777777" w:rsidTr="0026389A">
        <w:tc>
          <w:tcPr>
            <w:tcW w:w="7924" w:type="dxa"/>
            <w:tcBorders>
              <w:top w:val="single" w:sz="4" w:space="0" w:color="auto"/>
              <w:left w:val="single" w:sz="4" w:space="0" w:color="auto"/>
              <w:bottom w:val="single" w:sz="4" w:space="0" w:color="auto"/>
              <w:right w:val="single" w:sz="4" w:space="0" w:color="auto"/>
            </w:tcBorders>
          </w:tcPr>
          <w:p w14:paraId="22E5B407" w14:textId="6953EA23" w:rsidR="007F3CC2" w:rsidRDefault="007F3CC2" w:rsidP="0026389A">
            <w:pPr>
              <w:jc w:val="center"/>
              <w:rPr>
                <w:b/>
                <w:bCs/>
                <w:rtl/>
              </w:rPr>
            </w:pPr>
            <w:r>
              <w:rPr>
                <w:rtl/>
              </w:rPr>
              <w:br w:type="page"/>
            </w:r>
            <w:r>
              <w:rPr>
                <w:rFonts w:hint="cs"/>
                <w:b/>
                <w:bCs/>
                <w:rtl/>
              </w:rPr>
              <w:t>אישור הקבלן</w:t>
            </w:r>
          </w:p>
          <w:p w14:paraId="613833E7" w14:textId="0749278A" w:rsidR="007F3CC2" w:rsidRDefault="007F3CC2" w:rsidP="0026389A">
            <w:pPr>
              <w:jc w:val="center"/>
              <w:rPr>
                <w:b/>
                <w:bCs/>
                <w:rtl/>
              </w:rPr>
            </w:pPr>
            <w:r>
              <w:rPr>
                <w:rFonts w:hint="cs"/>
                <w:b/>
                <w:bCs/>
                <w:rtl/>
              </w:rPr>
              <w:t>הריני מאשר בחתימתי כי קראתי את מסמך הוראות ההסכם לעיל במלואו.</w:t>
            </w:r>
          </w:p>
          <w:p w14:paraId="442C0A12" w14:textId="77777777" w:rsidR="007F3CC2" w:rsidRDefault="007F3CC2" w:rsidP="0026389A">
            <w:pPr>
              <w:jc w:val="center"/>
              <w:rPr>
                <w:rtl/>
              </w:rPr>
            </w:pPr>
            <w:r>
              <w:rPr>
                <w:rFonts w:hint="cs"/>
                <w:rtl/>
              </w:rPr>
              <w:t xml:space="preserve">  </w:t>
            </w:r>
          </w:p>
          <w:tbl>
            <w:tblPr>
              <w:bidiVisual/>
              <w:tblW w:w="0" w:type="auto"/>
              <w:tblLook w:val="04A0" w:firstRow="1" w:lastRow="0" w:firstColumn="1" w:lastColumn="0" w:noHBand="0" w:noVBand="1"/>
            </w:tblPr>
            <w:tblGrid>
              <w:gridCol w:w="2581"/>
              <w:gridCol w:w="2529"/>
              <w:gridCol w:w="2598"/>
            </w:tblGrid>
            <w:tr w:rsidR="007F3CC2" w14:paraId="675ABD7A" w14:textId="77777777" w:rsidTr="0026389A">
              <w:tc>
                <w:tcPr>
                  <w:tcW w:w="2765" w:type="dxa"/>
                  <w:tcBorders>
                    <w:top w:val="single" w:sz="4" w:space="0" w:color="auto"/>
                    <w:left w:val="nil"/>
                    <w:bottom w:val="nil"/>
                    <w:right w:val="nil"/>
                  </w:tcBorders>
                  <w:hideMark/>
                </w:tcPr>
                <w:p w14:paraId="688B369E" w14:textId="77777777" w:rsidR="007F3CC2" w:rsidRDefault="007F3CC2" w:rsidP="0026389A">
                  <w:pPr>
                    <w:jc w:val="center"/>
                    <w:rPr>
                      <w:rtl/>
                    </w:rPr>
                  </w:pPr>
                  <w:r>
                    <w:rPr>
                      <w:rFonts w:hint="cs"/>
                      <w:rtl/>
                    </w:rPr>
                    <w:t>תאריך</w:t>
                  </w:r>
                </w:p>
              </w:tc>
              <w:tc>
                <w:tcPr>
                  <w:tcW w:w="2766" w:type="dxa"/>
                </w:tcPr>
                <w:p w14:paraId="3FBB42AF" w14:textId="77777777" w:rsidR="007F3CC2" w:rsidRDefault="007F3CC2" w:rsidP="0026389A">
                  <w:pPr>
                    <w:jc w:val="center"/>
                    <w:rPr>
                      <w:rtl/>
                    </w:rPr>
                  </w:pPr>
                </w:p>
              </w:tc>
              <w:tc>
                <w:tcPr>
                  <w:tcW w:w="2766" w:type="dxa"/>
                  <w:tcBorders>
                    <w:top w:val="single" w:sz="4" w:space="0" w:color="auto"/>
                    <w:left w:val="nil"/>
                    <w:bottom w:val="nil"/>
                    <w:right w:val="nil"/>
                  </w:tcBorders>
                  <w:hideMark/>
                </w:tcPr>
                <w:p w14:paraId="0DFA1403" w14:textId="2C2E9F5A" w:rsidR="007F3CC2" w:rsidRDefault="007F3CC2" w:rsidP="0026389A">
                  <w:pPr>
                    <w:jc w:val="center"/>
                    <w:rPr>
                      <w:rtl/>
                    </w:rPr>
                  </w:pPr>
                  <w:r>
                    <w:rPr>
                      <w:rFonts w:hint="cs"/>
                      <w:rtl/>
                    </w:rPr>
                    <w:t>חתימת הקבלן</w:t>
                  </w:r>
                </w:p>
                <w:p w14:paraId="4DDE61CC" w14:textId="77777777" w:rsidR="007F3CC2" w:rsidRDefault="007F3CC2" w:rsidP="0026389A">
                  <w:pPr>
                    <w:jc w:val="center"/>
                    <w:rPr>
                      <w:rtl/>
                    </w:rPr>
                  </w:pPr>
                  <w:r>
                    <w:rPr>
                      <w:rFonts w:hint="cs"/>
                      <w:rtl/>
                    </w:rPr>
                    <w:t>(חותמת וחתימה)</w:t>
                  </w:r>
                </w:p>
              </w:tc>
            </w:tr>
          </w:tbl>
          <w:p w14:paraId="1F23E084" w14:textId="77777777" w:rsidR="007F3CC2" w:rsidRDefault="007F3CC2" w:rsidP="0026389A">
            <w:pPr>
              <w:rPr>
                <w:sz w:val="26"/>
                <w:szCs w:val="26"/>
                <w:rtl/>
              </w:rPr>
            </w:pPr>
          </w:p>
        </w:tc>
      </w:tr>
    </w:tbl>
    <w:p w14:paraId="085550D8" w14:textId="6FE6768F" w:rsidR="00471B1A" w:rsidRDefault="00471B1A" w:rsidP="0024579D">
      <w:pPr>
        <w:widowControl w:val="0"/>
        <w:tabs>
          <w:tab w:val="num" w:pos="655"/>
        </w:tabs>
        <w:spacing w:before="120" w:after="120" w:line="360" w:lineRule="auto"/>
        <w:ind w:left="360"/>
        <w:contextualSpacing/>
        <w:rPr>
          <w:rtl/>
        </w:rPr>
      </w:pPr>
    </w:p>
    <w:p w14:paraId="4035CDAC" w14:textId="77777777" w:rsidR="00D40D4A" w:rsidRDefault="00D40D4A" w:rsidP="000B1AA3">
      <w:pPr>
        <w:pStyle w:val="2"/>
        <w:jc w:val="right"/>
        <w:rPr>
          <w:rtl/>
        </w:rPr>
      </w:pPr>
    </w:p>
    <w:p w14:paraId="46593AC7" w14:textId="77777777" w:rsidR="00D40D4A" w:rsidRDefault="00D40D4A" w:rsidP="000B1AA3">
      <w:pPr>
        <w:pStyle w:val="2"/>
        <w:jc w:val="right"/>
        <w:rPr>
          <w:rtl/>
        </w:rPr>
      </w:pPr>
    </w:p>
    <w:p w14:paraId="1ECB110A" w14:textId="77777777" w:rsidR="00D40D4A" w:rsidRDefault="00D40D4A" w:rsidP="000B1AA3">
      <w:pPr>
        <w:pStyle w:val="2"/>
        <w:jc w:val="right"/>
        <w:rPr>
          <w:rtl/>
        </w:rPr>
      </w:pPr>
    </w:p>
    <w:p w14:paraId="4FB2CF9C" w14:textId="77777777" w:rsidR="00D40D4A" w:rsidRDefault="00D40D4A">
      <w:pPr>
        <w:bidi w:val="0"/>
        <w:spacing w:before="0"/>
        <w:jc w:val="left"/>
        <w:rPr>
          <w:rFonts w:ascii="Arial" w:hAnsi="Arial"/>
          <w:b/>
          <w:bCs/>
          <w:i/>
          <w:sz w:val="28"/>
          <w:u w:val="single"/>
          <w:rtl/>
        </w:rPr>
      </w:pPr>
      <w:r>
        <w:rPr>
          <w:rtl/>
        </w:rPr>
        <w:br w:type="page"/>
      </w:r>
    </w:p>
    <w:p w14:paraId="5AE4C88F" w14:textId="6C929D8B" w:rsidR="00C9404E" w:rsidRPr="00F33012" w:rsidRDefault="00C9404E" w:rsidP="000B1AA3">
      <w:pPr>
        <w:pStyle w:val="2"/>
        <w:jc w:val="right"/>
        <w:rPr>
          <w:b w:val="0"/>
          <w:bCs w:val="0"/>
          <w:rtl/>
        </w:rPr>
      </w:pPr>
      <w:r w:rsidRPr="005E7AB2">
        <w:rPr>
          <w:rFonts w:hint="cs"/>
          <w:rtl/>
        </w:rPr>
        <w:lastRenderedPageBreak/>
        <w:t xml:space="preserve">נספח </w:t>
      </w:r>
      <w:r w:rsidR="005E7AB2" w:rsidRPr="005E7AB2">
        <w:rPr>
          <w:rFonts w:hint="cs"/>
          <w:rtl/>
        </w:rPr>
        <w:t>הסכם 1/א</w:t>
      </w:r>
      <w:r w:rsidR="005E7AB2">
        <w:rPr>
          <w:rFonts w:hint="cs"/>
          <w:b w:val="0"/>
          <w:bCs w:val="0"/>
          <w:rtl/>
        </w:rPr>
        <w:t>;</w:t>
      </w:r>
    </w:p>
    <w:p w14:paraId="4FE4105F" w14:textId="77777777" w:rsidR="005E7AB2" w:rsidRPr="006B525E" w:rsidRDefault="005E7AB2" w:rsidP="005E7AB2">
      <w:pPr>
        <w:spacing w:before="0" w:after="120" w:line="360" w:lineRule="auto"/>
        <w:jc w:val="center"/>
        <w:outlineLvl w:val="0"/>
        <w:rPr>
          <w:b/>
          <w:bCs/>
          <w:sz w:val="28"/>
          <w:szCs w:val="28"/>
          <w:rtl/>
        </w:rPr>
      </w:pPr>
      <w:r w:rsidRPr="006B525E">
        <w:rPr>
          <w:rFonts w:hint="cs"/>
          <w:b/>
          <w:bCs/>
          <w:sz w:val="32"/>
          <w:szCs w:val="32"/>
          <w:rtl/>
        </w:rPr>
        <w:t xml:space="preserve">ייזום ראשון </w:t>
      </w:r>
      <w:r w:rsidRPr="006B525E">
        <w:rPr>
          <w:b/>
          <w:bCs/>
          <w:sz w:val="32"/>
          <w:szCs w:val="32"/>
          <w:rtl/>
        </w:rPr>
        <w:t>–</w:t>
      </w:r>
      <w:r w:rsidRPr="006B525E">
        <w:rPr>
          <w:rFonts w:hint="cs"/>
          <w:b/>
          <w:bCs/>
          <w:sz w:val="32"/>
          <w:szCs w:val="32"/>
          <w:rtl/>
        </w:rPr>
        <w:t xml:space="preserve"> החברה העירונית בע"מ</w:t>
      </w:r>
    </w:p>
    <w:p w14:paraId="1DF81D6B" w14:textId="2B3154F1" w:rsidR="005E7AB2" w:rsidRDefault="005E7AB2" w:rsidP="005E7AB2">
      <w:pPr>
        <w:widowControl w:val="0"/>
        <w:spacing w:before="0"/>
        <w:jc w:val="center"/>
        <w:outlineLvl w:val="1"/>
        <w:rPr>
          <w:b/>
          <w:bCs/>
          <w:sz w:val="24"/>
          <w:u w:val="single"/>
          <w:rtl/>
        </w:rPr>
      </w:pPr>
      <w:r w:rsidRPr="0068385D">
        <w:rPr>
          <w:b/>
          <w:bCs/>
          <w:sz w:val="28"/>
          <w:szCs w:val="28"/>
          <w:rtl/>
        </w:rPr>
        <w:t xml:space="preserve">מכרז פומבי מס' </w:t>
      </w:r>
      <w:r w:rsidRPr="0068385D">
        <w:rPr>
          <w:rFonts w:hint="cs"/>
          <w:b/>
          <w:bCs/>
          <w:sz w:val="28"/>
          <w:szCs w:val="28"/>
          <w:u w:val="single"/>
          <w:rtl/>
        </w:rPr>
        <w:t>2022</w:t>
      </w:r>
      <w:r w:rsidRPr="0068385D">
        <w:rPr>
          <w:b/>
          <w:bCs/>
          <w:sz w:val="28"/>
          <w:szCs w:val="28"/>
          <w:rtl/>
        </w:rPr>
        <w:t>/</w:t>
      </w:r>
      <w:r w:rsidRPr="0068385D">
        <w:rPr>
          <w:rFonts w:hint="cs"/>
          <w:b/>
          <w:bCs/>
          <w:sz w:val="28"/>
          <w:szCs w:val="28"/>
          <w:u w:val="single"/>
          <w:rtl/>
        </w:rPr>
        <w:t>____</w:t>
      </w:r>
      <w:r w:rsidRPr="0068385D">
        <w:rPr>
          <w:rFonts w:hint="cs"/>
          <w:b/>
          <w:bCs/>
          <w:sz w:val="28"/>
          <w:szCs w:val="28"/>
          <w:rtl/>
        </w:rPr>
        <w:t xml:space="preserve"> לביצוע עבודות להקמת </w:t>
      </w:r>
      <w:r w:rsidR="00EA6A25">
        <w:rPr>
          <w:rFonts w:hint="cs"/>
          <w:b/>
          <w:bCs/>
          <w:sz w:val="28"/>
          <w:szCs w:val="28"/>
          <w:rtl/>
        </w:rPr>
        <w:t>מבנה שירותים בחוף הים בראשון לציון</w:t>
      </w:r>
      <w:r w:rsidRPr="00F33012">
        <w:rPr>
          <w:b/>
          <w:bCs/>
          <w:sz w:val="24"/>
          <w:u w:val="single"/>
          <w:rtl/>
        </w:rPr>
        <w:t xml:space="preserve"> </w:t>
      </w:r>
    </w:p>
    <w:p w14:paraId="651594EB" w14:textId="77777777" w:rsidR="005E7AB2" w:rsidRDefault="005E7AB2" w:rsidP="005E7AB2">
      <w:pPr>
        <w:widowControl w:val="0"/>
        <w:spacing w:before="0"/>
        <w:jc w:val="center"/>
        <w:outlineLvl w:val="1"/>
        <w:rPr>
          <w:b/>
          <w:bCs/>
          <w:sz w:val="24"/>
          <w:u w:val="single"/>
          <w:rtl/>
        </w:rPr>
      </w:pPr>
    </w:p>
    <w:p w14:paraId="6B91403D" w14:textId="37816E8C" w:rsidR="00C9404E" w:rsidRPr="000B1AA3" w:rsidRDefault="005E7AB2" w:rsidP="000B1AA3">
      <w:pPr>
        <w:pStyle w:val="Normal73"/>
        <w:outlineLvl w:val="1"/>
        <w:rPr>
          <w:b/>
          <w:bCs/>
          <w:rtl/>
        </w:rPr>
      </w:pPr>
      <w:r>
        <w:rPr>
          <w:rFonts w:hint="cs"/>
          <w:b/>
          <w:bCs/>
          <w:rtl/>
        </w:rPr>
        <w:t xml:space="preserve">טופס </w:t>
      </w:r>
      <w:r w:rsidR="00C9404E" w:rsidRPr="000B1AA3">
        <w:rPr>
          <w:b/>
          <w:bCs/>
          <w:rtl/>
        </w:rPr>
        <w:t>הצעת המשתתף</w:t>
      </w:r>
      <w:r>
        <w:rPr>
          <w:rFonts w:hint="cs"/>
          <w:b/>
          <w:bCs/>
          <w:rtl/>
        </w:rPr>
        <w:t xml:space="preserve"> במכרז</w:t>
      </w:r>
    </w:p>
    <w:p w14:paraId="3E5A5D18" w14:textId="77777777" w:rsidR="00C9404E" w:rsidRPr="00F33012" w:rsidRDefault="00C9404E" w:rsidP="00C9404E">
      <w:pPr>
        <w:widowControl w:val="0"/>
        <w:ind w:left="720"/>
        <w:jc w:val="center"/>
        <w:rPr>
          <w:rFonts w:ascii="Arial" w:hAnsi="Arial"/>
          <w:sz w:val="20"/>
          <w:szCs w:val="20"/>
          <w:rtl/>
        </w:rPr>
      </w:pPr>
      <w:r w:rsidRPr="00F33012">
        <w:rPr>
          <w:rFonts w:ascii="Arial" w:hAnsi="Arial" w:hint="cs"/>
          <w:sz w:val="20"/>
          <w:szCs w:val="20"/>
          <w:rtl/>
        </w:rPr>
        <w:t>לשון יחיד משמעה גם לשון רבים ולהיפך, ולשון זכר משמעה גם לשון נקבה</w:t>
      </w:r>
    </w:p>
    <w:p w14:paraId="2BB24227" w14:textId="77777777" w:rsidR="00C9404E" w:rsidRPr="00F33012" w:rsidRDefault="00C9404E" w:rsidP="00C9404E">
      <w:pPr>
        <w:widowControl w:val="0"/>
        <w:spacing w:before="0"/>
        <w:ind w:left="720"/>
        <w:rPr>
          <w:sz w:val="26"/>
          <w:rtl/>
        </w:rPr>
      </w:pPr>
    </w:p>
    <w:p w14:paraId="50984422" w14:textId="5D702389" w:rsidR="005E7AB2" w:rsidRPr="00714E95" w:rsidRDefault="005E7AB2" w:rsidP="005E7AB2">
      <w:pPr>
        <w:pStyle w:val="af"/>
        <w:spacing w:line="360" w:lineRule="auto"/>
        <w:rPr>
          <w:sz w:val="24"/>
          <w:rtl/>
        </w:rPr>
      </w:pPr>
      <w:r w:rsidRPr="00714E95">
        <w:rPr>
          <w:sz w:val="24"/>
          <w:rtl/>
        </w:rPr>
        <w:t>לכבוד</w:t>
      </w:r>
      <w:r>
        <w:rPr>
          <w:sz w:val="24"/>
          <w:rtl/>
        </w:rPr>
        <w:tab/>
      </w:r>
    </w:p>
    <w:p w14:paraId="361E8114" w14:textId="77777777" w:rsidR="005E7AB2" w:rsidRPr="00F33012" w:rsidRDefault="005E7AB2" w:rsidP="005E7AB2">
      <w:pPr>
        <w:spacing w:before="0" w:line="360" w:lineRule="auto"/>
        <w:rPr>
          <w:sz w:val="24"/>
          <w:rtl/>
        </w:rPr>
      </w:pPr>
      <w:r>
        <w:rPr>
          <w:rFonts w:hint="cs"/>
          <w:sz w:val="24"/>
          <w:rtl/>
        </w:rPr>
        <w:t xml:space="preserve">ייזום ראשון </w:t>
      </w:r>
      <w:r>
        <w:rPr>
          <w:sz w:val="24"/>
          <w:rtl/>
        </w:rPr>
        <w:t>–</w:t>
      </w:r>
      <w:r>
        <w:rPr>
          <w:rFonts w:hint="cs"/>
          <w:sz w:val="24"/>
          <w:rtl/>
        </w:rPr>
        <w:t xml:space="preserve"> החברה העירונית בע"מ</w:t>
      </w:r>
      <w:r w:rsidRPr="00F33012">
        <w:rPr>
          <w:rFonts w:hint="cs"/>
          <w:sz w:val="24"/>
          <w:rtl/>
        </w:rPr>
        <w:t xml:space="preserve"> </w:t>
      </w:r>
      <w:r w:rsidRPr="00F33012">
        <w:rPr>
          <w:sz w:val="24"/>
          <w:rtl/>
        </w:rPr>
        <w:t>(להלן</w:t>
      </w:r>
      <w:r>
        <w:rPr>
          <w:rFonts w:hint="cs"/>
          <w:sz w:val="24"/>
          <w:rtl/>
        </w:rPr>
        <w:t>: "</w:t>
      </w:r>
      <w:r w:rsidRPr="004948E8">
        <w:rPr>
          <w:rFonts w:hint="cs"/>
          <w:b/>
          <w:bCs/>
          <w:sz w:val="24"/>
          <w:rtl/>
        </w:rPr>
        <w:t>החברה</w:t>
      </w:r>
      <w:r>
        <w:rPr>
          <w:rFonts w:hint="cs"/>
          <w:b/>
          <w:bCs/>
          <w:sz w:val="24"/>
          <w:rtl/>
        </w:rPr>
        <w:t xml:space="preserve"> לייזום</w:t>
      </w:r>
      <w:r>
        <w:rPr>
          <w:rFonts w:hint="cs"/>
          <w:sz w:val="24"/>
          <w:rtl/>
        </w:rPr>
        <w:t>"</w:t>
      </w:r>
      <w:r w:rsidRPr="00F33012">
        <w:rPr>
          <w:sz w:val="24"/>
          <w:rtl/>
        </w:rPr>
        <w:t>)</w:t>
      </w:r>
    </w:p>
    <w:p w14:paraId="445F9964" w14:textId="77777777" w:rsidR="005E7AB2" w:rsidRDefault="005E7AB2" w:rsidP="005E7AB2">
      <w:pPr>
        <w:pStyle w:val="af"/>
        <w:spacing w:line="360" w:lineRule="auto"/>
        <w:rPr>
          <w:sz w:val="24"/>
          <w:rtl/>
        </w:rPr>
      </w:pPr>
      <w:r w:rsidRPr="00F33012">
        <w:rPr>
          <w:rFonts w:hint="cs"/>
          <w:sz w:val="24"/>
          <w:rtl/>
        </w:rPr>
        <w:t xml:space="preserve">רחוב </w:t>
      </w:r>
      <w:r>
        <w:rPr>
          <w:rFonts w:hint="cs"/>
          <w:sz w:val="24"/>
          <w:rtl/>
        </w:rPr>
        <w:t>אלוף דוד 2</w:t>
      </w:r>
    </w:p>
    <w:p w14:paraId="36139CEE" w14:textId="7E6A916F" w:rsidR="005E7AB2" w:rsidRDefault="005E7AB2" w:rsidP="005E7AB2">
      <w:pPr>
        <w:pStyle w:val="af"/>
        <w:spacing w:line="360" w:lineRule="auto"/>
        <w:rPr>
          <w:rtl/>
        </w:rPr>
      </w:pPr>
      <w:r w:rsidRPr="00F464D1">
        <w:rPr>
          <w:rFonts w:hint="cs"/>
          <w:sz w:val="24"/>
          <w:u w:val="single"/>
          <w:rtl/>
        </w:rPr>
        <w:t>ראשון</w:t>
      </w:r>
      <w:r w:rsidRPr="0053159E">
        <w:rPr>
          <w:rFonts w:hint="cs"/>
          <w:sz w:val="24"/>
          <w:u w:val="single"/>
          <w:rtl/>
        </w:rPr>
        <w:t xml:space="preserve"> לציון</w:t>
      </w:r>
      <w:r>
        <w:rPr>
          <w:sz w:val="24"/>
          <w:rtl/>
        </w:rPr>
        <w:tab/>
      </w:r>
    </w:p>
    <w:p w14:paraId="01917AC8" w14:textId="43A2F80E" w:rsidR="005E7AB2" w:rsidRPr="00F40A94" w:rsidRDefault="005E7AB2" w:rsidP="005E7AB2">
      <w:pPr>
        <w:spacing w:after="120" w:line="360" w:lineRule="auto"/>
        <w:rPr>
          <w:rtl/>
        </w:rPr>
      </w:pPr>
      <w:proofErr w:type="spellStart"/>
      <w:r w:rsidRPr="00F40A94">
        <w:rPr>
          <w:rtl/>
        </w:rPr>
        <w:t>א.</w:t>
      </w:r>
      <w:r>
        <w:rPr>
          <w:rFonts w:hint="cs"/>
          <w:rtl/>
        </w:rPr>
        <w:t>ג.</w:t>
      </w:r>
      <w:r w:rsidRPr="00F40A94">
        <w:rPr>
          <w:rtl/>
        </w:rPr>
        <w:t>נ</w:t>
      </w:r>
      <w:proofErr w:type="spellEnd"/>
      <w:r w:rsidRPr="00F40A94">
        <w:rPr>
          <w:rtl/>
        </w:rPr>
        <w:t>.,</w:t>
      </w:r>
    </w:p>
    <w:p w14:paraId="451FED20" w14:textId="702002C6" w:rsidR="005E7AB2" w:rsidRDefault="005E7AB2" w:rsidP="005E7AB2">
      <w:pPr>
        <w:spacing w:after="120" w:line="360" w:lineRule="auto"/>
        <w:rPr>
          <w:rtl/>
        </w:rPr>
      </w:pPr>
      <w:r w:rsidRPr="00F40A94">
        <w:rPr>
          <w:rtl/>
        </w:rPr>
        <w:t>אנו הח"מ</w:t>
      </w:r>
      <w:r>
        <w:rPr>
          <w:rFonts w:hint="cs"/>
          <w:rtl/>
        </w:rPr>
        <w:t>, _______________ ת.ז./ח.פ./ח.צ. _______________ (להלן: "</w:t>
      </w:r>
      <w:r w:rsidRPr="00F669BC">
        <w:rPr>
          <w:rFonts w:hint="cs"/>
          <w:b/>
          <w:bCs/>
          <w:rtl/>
        </w:rPr>
        <w:t>המציע</w:t>
      </w:r>
      <w:r>
        <w:rPr>
          <w:rFonts w:hint="cs"/>
          <w:rtl/>
        </w:rPr>
        <w:t>"),</w:t>
      </w:r>
      <w:r w:rsidRPr="00F40A94">
        <w:rPr>
          <w:rtl/>
        </w:rPr>
        <w:t xml:space="preserve"> </w:t>
      </w:r>
      <w:r>
        <w:rPr>
          <w:rFonts w:hint="cs"/>
          <w:rtl/>
        </w:rPr>
        <w:t>מצהירים, מסכימים ומתחייבים בזאת כדלקמן:</w:t>
      </w:r>
    </w:p>
    <w:p w14:paraId="05A4530B" w14:textId="121ECC02" w:rsidR="005E7AB2" w:rsidRDefault="005E7AB2" w:rsidP="005E7AB2">
      <w:pPr>
        <w:pStyle w:val="1"/>
        <w:numPr>
          <w:ilvl w:val="0"/>
          <w:numId w:val="49"/>
        </w:numPr>
        <w:spacing w:after="120" w:line="360" w:lineRule="auto"/>
        <w:jc w:val="both"/>
        <w:rPr>
          <w:b w:val="0"/>
          <w:bCs w:val="0"/>
          <w:sz w:val="24"/>
          <w:szCs w:val="24"/>
          <w:u w:val="none"/>
          <w:rtl/>
        </w:rPr>
      </w:pPr>
      <w:r w:rsidRPr="005E7AB2">
        <w:rPr>
          <w:rFonts w:hint="cs"/>
          <w:b w:val="0"/>
          <w:bCs w:val="0"/>
          <w:sz w:val="24"/>
          <w:szCs w:val="24"/>
          <w:u w:val="none"/>
          <w:rtl/>
        </w:rPr>
        <w:t xml:space="preserve">קראנו בעיון </w:t>
      </w:r>
      <w:r w:rsidRPr="005E7AB2">
        <w:rPr>
          <w:b w:val="0"/>
          <w:bCs w:val="0"/>
          <w:sz w:val="24"/>
          <w:szCs w:val="24"/>
          <w:u w:val="none"/>
          <w:rtl/>
        </w:rPr>
        <w:t xml:space="preserve">את כל מסמכי המכרז </w:t>
      </w:r>
      <w:r w:rsidRPr="005E7AB2">
        <w:rPr>
          <w:rFonts w:hint="cs"/>
          <w:b w:val="0"/>
          <w:bCs w:val="0"/>
          <w:sz w:val="24"/>
          <w:szCs w:val="24"/>
          <w:u w:val="none"/>
          <w:rtl/>
        </w:rPr>
        <w:t xml:space="preserve">שבנדון ובכלל זה, את ההודעה למשתתפים, ההוראות </w:t>
      </w:r>
      <w:r w:rsidR="00567466" w:rsidRPr="005E7AB2">
        <w:rPr>
          <w:rFonts w:hint="cs"/>
          <w:b w:val="0"/>
          <w:bCs w:val="0"/>
          <w:sz w:val="24"/>
          <w:szCs w:val="24"/>
          <w:u w:val="none"/>
          <w:rtl/>
        </w:rPr>
        <w:t>למשתתפים,</w:t>
      </w:r>
      <w:r w:rsidR="00567466">
        <w:rPr>
          <w:rFonts w:hint="cs"/>
          <w:b w:val="0"/>
          <w:bCs w:val="0"/>
          <w:sz w:val="24"/>
          <w:szCs w:val="24"/>
          <w:u w:val="none"/>
          <w:rtl/>
        </w:rPr>
        <w:t xml:space="preserve"> </w:t>
      </w:r>
      <w:r w:rsidR="00567466" w:rsidRPr="005E7AB2">
        <w:rPr>
          <w:rFonts w:hint="cs"/>
          <w:b w:val="0"/>
          <w:bCs w:val="0"/>
          <w:sz w:val="24"/>
          <w:szCs w:val="24"/>
          <w:u w:val="none"/>
          <w:rtl/>
        </w:rPr>
        <w:t xml:space="preserve">ההסכם, המפרטים הטכניים וכל הנספחים להם, ואנו מבינים את כל התנאים והדרישות מאת המשתתפים במכרז זה, ובעצם הגשת הצעתנו זו אנו מצהירים כי אנו </w:t>
      </w:r>
      <w:r w:rsidR="00567466" w:rsidRPr="005E7AB2">
        <w:rPr>
          <w:b w:val="0"/>
          <w:bCs w:val="0"/>
          <w:sz w:val="24"/>
          <w:szCs w:val="24"/>
          <w:u w:val="none"/>
          <w:rtl/>
        </w:rPr>
        <w:t>מסכימים לכל האמור במסמכי המכרז ולא נציג כל תביעות או דרישות המבוססות על אי ידיעה ו/או אי הבנה ואנו מוותרים בזאת מראש על טענות כאמור.</w:t>
      </w:r>
    </w:p>
    <w:p w14:paraId="4285365A" w14:textId="14743C5D" w:rsidR="00567466" w:rsidRDefault="00567466" w:rsidP="00567466">
      <w:pPr>
        <w:pStyle w:val="1"/>
        <w:numPr>
          <w:ilvl w:val="0"/>
          <w:numId w:val="49"/>
        </w:numPr>
        <w:spacing w:after="120" w:line="360" w:lineRule="auto"/>
        <w:jc w:val="both"/>
        <w:rPr>
          <w:b w:val="0"/>
          <w:bCs w:val="0"/>
          <w:sz w:val="24"/>
          <w:szCs w:val="24"/>
          <w:u w:val="none"/>
          <w:rtl/>
        </w:rPr>
      </w:pPr>
      <w:r w:rsidRPr="00567466">
        <w:rPr>
          <w:b w:val="0"/>
          <w:bCs w:val="0"/>
          <w:sz w:val="24"/>
          <w:szCs w:val="24"/>
          <w:u w:val="none"/>
          <w:rtl/>
        </w:rPr>
        <w:t xml:space="preserve">אנו עומדים בכל התנאים </w:t>
      </w:r>
      <w:r w:rsidRPr="00567466">
        <w:rPr>
          <w:rFonts w:hint="cs"/>
          <w:b w:val="0"/>
          <w:bCs w:val="0"/>
          <w:sz w:val="24"/>
          <w:szCs w:val="24"/>
          <w:u w:val="none"/>
          <w:rtl/>
        </w:rPr>
        <w:t xml:space="preserve">הדרושים להשתתפות במכרז, </w:t>
      </w:r>
      <w:r w:rsidRPr="00567466">
        <w:rPr>
          <w:b w:val="0"/>
          <w:bCs w:val="0"/>
          <w:sz w:val="24"/>
          <w:szCs w:val="24"/>
          <w:u w:val="none"/>
          <w:rtl/>
        </w:rPr>
        <w:t xml:space="preserve">הצעתנו עונה על כל הדרישות שבמסמכי המכרז ואנו מקבלים על עצמנו לבצע את </w:t>
      </w:r>
      <w:r w:rsidRPr="00567466">
        <w:rPr>
          <w:rFonts w:hint="cs"/>
          <w:b w:val="0"/>
          <w:bCs w:val="0"/>
          <w:sz w:val="24"/>
          <w:szCs w:val="24"/>
          <w:u w:val="none"/>
          <w:rtl/>
        </w:rPr>
        <w:t xml:space="preserve">מלוא ההתחייבויות על פי מסמכי המכרז, </w:t>
      </w:r>
      <w:r w:rsidRPr="00567466">
        <w:rPr>
          <w:b w:val="0"/>
          <w:bCs w:val="0"/>
          <w:sz w:val="24"/>
          <w:szCs w:val="24"/>
          <w:u w:val="none"/>
          <w:rtl/>
        </w:rPr>
        <w:t>בהתאם לתנאים המפורטים ב</w:t>
      </w:r>
      <w:r w:rsidRPr="00567466">
        <w:rPr>
          <w:rFonts w:hint="cs"/>
          <w:b w:val="0"/>
          <w:bCs w:val="0"/>
          <w:sz w:val="24"/>
          <w:szCs w:val="24"/>
          <w:u w:val="none"/>
          <w:rtl/>
        </w:rPr>
        <w:t xml:space="preserve">מסמכי המכרז, לרבות על פי ההסכם ונספחיו, והצעתנו זו מוגשת לאחר שבדקנו ושקלנו כל דבר וכל עניין שעשוי להשפיע על קביעת מחיר הצעתנו, לרבות ומבלי למעט, כל התשומות, העלויות וההוצאות שיהיו לנו לצורך </w:t>
      </w:r>
      <w:r>
        <w:rPr>
          <w:rFonts w:hint="cs"/>
          <w:b w:val="0"/>
          <w:bCs w:val="0"/>
          <w:sz w:val="24"/>
          <w:szCs w:val="24"/>
          <w:u w:val="none"/>
          <w:rtl/>
        </w:rPr>
        <w:t xml:space="preserve">הקמת </w:t>
      </w:r>
      <w:r w:rsidR="006214E3">
        <w:rPr>
          <w:rFonts w:hint="cs"/>
          <w:b w:val="0"/>
          <w:bCs w:val="0"/>
          <w:sz w:val="24"/>
          <w:szCs w:val="24"/>
          <w:u w:val="none"/>
          <w:rtl/>
        </w:rPr>
        <w:t>מבנה השירותים</w:t>
      </w:r>
      <w:r w:rsidRPr="00567466">
        <w:rPr>
          <w:rFonts w:hint="cs"/>
          <w:b w:val="0"/>
          <w:bCs w:val="0"/>
          <w:sz w:val="24"/>
          <w:szCs w:val="24"/>
          <w:u w:val="none"/>
          <w:rtl/>
        </w:rPr>
        <w:t>.</w:t>
      </w:r>
    </w:p>
    <w:p w14:paraId="6A6C90C7" w14:textId="1E08743D" w:rsidR="00567466" w:rsidRPr="00567466" w:rsidRDefault="00567466" w:rsidP="00567466">
      <w:pPr>
        <w:pStyle w:val="1"/>
        <w:numPr>
          <w:ilvl w:val="0"/>
          <w:numId w:val="49"/>
        </w:numPr>
        <w:spacing w:after="120" w:line="360" w:lineRule="auto"/>
        <w:jc w:val="both"/>
        <w:rPr>
          <w:b w:val="0"/>
          <w:bCs w:val="0"/>
          <w:sz w:val="24"/>
          <w:szCs w:val="24"/>
          <w:u w:val="none"/>
          <w:rtl/>
        </w:rPr>
      </w:pPr>
      <w:r w:rsidRPr="00567466">
        <w:rPr>
          <w:rFonts w:hint="cs"/>
          <w:b w:val="0"/>
          <w:bCs w:val="0"/>
          <w:sz w:val="24"/>
          <w:szCs w:val="24"/>
          <w:u w:val="none"/>
          <w:rtl/>
        </w:rPr>
        <w:t>מבלי לגרוע מכלליות האמור לעיל, אנו מצהירים, מסכימים ומתחייבים:</w:t>
      </w:r>
    </w:p>
    <w:p w14:paraId="7B6BA6D5" w14:textId="133A40E6" w:rsidR="005E7AB2" w:rsidRPr="00567466" w:rsidRDefault="005E7AB2" w:rsidP="00567466">
      <w:pPr>
        <w:pStyle w:val="1"/>
        <w:numPr>
          <w:ilvl w:val="1"/>
          <w:numId w:val="49"/>
        </w:numPr>
        <w:spacing w:after="120" w:line="360" w:lineRule="auto"/>
        <w:jc w:val="both"/>
        <w:rPr>
          <w:b w:val="0"/>
          <w:bCs w:val="0"/>
          <w:sz w:val="24"/>
          <w:szCs w:val="24"/>
          <w:u w:val="none"/>
        </w:rPr>
      </w:pPr>
      <w:r w:rsidRPr="00567466">
        <w:rPr>
          <w:rFonts w:hint="cs"/>
          <w:b w:val="0"/>
          <w:bCs w:val="0"/>
          <w:sz w:val="24"/>
          <w:szCs w:val="24"/>
          <w:u w:val="none"/>
          <w:rtl/>
        </w:rPr>
        <w:t xml:space="preserve">לבצע את העבודות בהתאם למפורט בנוסח ההסכם המהווה חלק בלתי נפרד ממסמכי המכרז ובהתאם להוראות המנהל </w:t>
      </w:r>
      <w:r w:rsidR="00567466">
        <w:rPr>
          <w:rFonts w:hint="cs"/>
          <w:b w:val="0"/>
          <w:bCs w:val="0"/>
          <w:sz w:val="24"/>
          <w:szCs w:val="24"/>
          <w:u w:val="none"/>
          <w:rtl/>
        </w:rPr>
        <w:t>ו</w:t>
      </w:r>
      <w:r w:rsidRPr="00567466">
        <w:rPr>
          <w:rFonts w:hint="cs"/>
          <w:b w:val="0"/>
          <w:bCs w:val="0"/>
          <w:sz w:val="24"/>
          <w:szCs w:val="24"/>
          <w:u w:val="none"/>
          <w:rtl/>
        </w:rPr>
        <w:t xml:space="preserve">המפקח מטעם </w:t>
      </w:r>
      <w:r w:rsidR="00567466">
        <w:rPr>
          <w:rFonts w:hint="cs"/>
          <w:b w:val="0"/>
          <w:bCs w:val="0"/>
          <w:sz w:val="24"/>
          <w:szCs w:val="24"/>
          <w:u w:val="none"/>
          <w:rtl/>
        </w:rPr>
        <w:t xml:space="preserve">החברה לייזום </w:t>
      </w:r>
      <w:r w:rsidRPr="00567466">
        <w:rPr>
          <w:rFonts w:hint="cs"/>
          <w:b w:val="0"/>
          <w:bCs w:val="0"/>
          <w:sz w:val="24"/>
          <w:szCs w:val="24"/>
          <w:u w:val="none"/>
          <w:rtl/>
        </w:rPr>
        <w:t>ו/או מי שיוסמך על ידם.</w:t>
      </w:r>
    </w:p>
    <w:p w14:paraId="6BEC37A1" w14:textId="4D0EFC3B" w:rsidR="005E7AB2" w:rsidRPr="00567466" w:rsidRDefault="005E7AB2" w:rsidP="00567466">
      <w:pPr>
        <w:pStyle w:val="1"/>
        <w:numPr>
          <w:ilvl w:val="1"/>
          <w:numId w:val="49"/>
        </w:numPr>
        <w:spacing w:after="120" w:line="360" w:lineRule="auto"/>
        <w:jc w:val="both"/>
        <w:rPr>
          <w:b w:val="0"/>
          <w:bCs w:val="0"/>
          <w:sz w:val="24"/>
          <w:szCs w:val="24"/>
          <w:u w:val="none"/>
        </w:rPr>
      </w:pPr>
      <w:r w:rsidRPr="00567466">
        <w:rPr>
          <w:rFonts w:hint="cs"/>
          <w:b w:val="0"/>
          <w:bCs w:val="0"/>
          <w:sz w:val="24"/>
          <w:szCs w:val="24"/>
          <w:u w:val="none"/>
          <w:rtl/>
        </w:rPr>
        <w:t xml:space="preserve">אנו עומדים בכל תנאי המכרז ובמקרה שהצעתנו תוכרז כהצעה הזוכה במכרז, נעמוד בכל תנאי המכרז למשך כל תקופת ההתקשרות, ובמקרה שימצא במהלך תקופת ההתקשרות שאיננו עומדים באחד או יותר מתנאי המכרז, </w:t>
      </w:r>
      <w:r w:rsidR="00567466">
        <w:rPr>
          <w:rFonts w:hint="cs"/>
          <w:b w:val="0"/>
          <w:bCs w:val="0"/>
          <w:sz w:val="24"/>
          <w:szCs w:val="24"/>
          <w:u w:val="none"/>
          <w:rtl/>
        </w:rPr>
        <w:t xml:space="preserve">החברה </w:t>
      </w:r>
      <w:r w:rsidRPr="00567466">
        <w:rPr>
          <w:rFonts w:hint="cs"/>
          <w:b w:val="0"/>
          <w:bCs w:val="0"/>
          <w:sz w:val="24"/>
          <w:szCs w:val="24"/>
          <w:u w:val="none"/>
          <w:rtl/>
        </w:rPr>
        <w:t>תהיה רשאית לבטל את ההתקשרות עמנו לאלתר.</w:t>
      </w:r>
    </w:p>
    <w:p w14:paraId="601F1E3D" w14:textId="77777777" w:rsidR="005E7AB2" w:rsidRPr="00567466" w:rsidRDefault="005E7AB2" w:rsidP="00567466">
      <w:pPr>
        <w:pStyle w:val="1"/>
        <w:numPr>
          <w:ilvl w:val="1"/>
          <w:numId w:val="49"/>
        </w:numPr>
        <w:spacing w:after="120" w:line="360" w:lineRule="auto"/>
        <w:jc w:val="both"/>
        <w:rPr>
          <w:b w:val="0"/>
          <w:bCs w:val="0"/>
          <w:sz w:val="24"/>
          <w:szCs w:val="24"/>
          <w:u w:val="none"/>
        </w:rPr>
      </w:pPr>
      <w:r w:rsidRPr="00567466">
        <w:rPr>
          <w:rFonts w:hint="cs"/>
          <w:b w:val="0"/>
          <w:bCs w:val="0"/>
          <w:sz w:val="24"/>
          <w:szCs w:val="24"/>
          <w:u w:val="none"/>
          <w:rtl/>
        </w:rPr>
        <w:t>אנו נמלא אחר כל ההוראות המפורטות במסמכי המכרז.</w:t>
      </w:r>
    </w:p>
    <w:p w14:paraId="24D7E2A7" w14:textId="77777777" w:rsidR="005E7AB2" w:rsidRPr="00567466" w:rsidRDefault="005E7AB2" w:rsidP="00567466">
      <w:pPr>
        <w:pStyle w:val="1"/>
        <w:numPr>
          <w:ilvl w:val="0"/>
          <w:numId w:val="49"/>
        </w:numPr>
        <w:tabs>
          <w:tab w:val="num" w:pos="737"/>
        </w:tabs>
        <w:spacing w:after="120" w:line="360" w:lineRule="auto"/>
        <w:jc w:val="both"/>
        <w:rPr>
          <w:b w:val="0"/>
          <w:bCs w:val="0"/>
          <w:sz w:val="24"/>
          <w:szCs w:val="24"/>
          <w:u w:val="none"/>
        </w:rPr>
      </w:pPr>
      <w:r w:rsidRPr="00567466">
        <w:rPr>
          <w:rFonts w:hint="cs"/>
          <w:b w:val="0"/>
          <w:bCs w:val="0"/>
          <w:sz w:val="24"/>
          <w:szCs w:val="24"/>
          <w:u w:val="none"/>
          <w:rtl/>
        </w:rPr>
        <w:t xml:space="preserve">אנו נישא בכל תשלומי </w:t>
      </w:r>
      <w:proofErr w:type="spellStart"/>
      <w:r w:rsidRPr="00567466">
        <w:rPr>
          <w:rFonts w:hint="cs"/>
          <w:b w:val="0"/>
          <w:bCs w:val="0"/>
          <w:sz w:val="24"/>
          <w:szCs w:val="24"/>
          <w:u w:val="none"/>
          <w:rtl/>
        </w:rPr>
        <w:t>המסים</w:t>
      </w:r>
      <w:proofErr w:type="spellEnd"/>
      <w:r w:rsidRPr="00567466">
        <w:rPr>
          <w:rFonts w:hint="cs"/>
          <w:b w:val="0"/>
          <w:bCs w:val="0"/>
          <w:sz w:val="24"/>
          <w:szCs w:val="24"/>
          <w:u w:val="none"/>
          <w:rtl/>
        </w:rPr>
        <w:t xml:space="preserve"> השונים אשר יחולו בקשר עם העבודות נשוא מכרז זה ונספחיו, כמפורט בהסכם, על נספחיו.</w:t>
      </w:r>
    </w:p>
    <w:p w14:paraId="091EE801" w14:textId="5CE1FB51" w:rsidR="005E7AB2" w:rsidRPr="00567466" w:rsidRDefault="005E7AB2" w:rsidP="00567466">
      <w:pPr>
        <w:pStyle w:val="1"/>
        <w:numPr>
          <w:ilvl w:val="0"/>
          <w:numId w:val="49"/>
        </w:numPr>
        <w:tabs>
          <w:tab w:val="num" w:pos="737"/>
        </w:tabs>
        <w:spacing w:after="120" w:line="360" w:lineRule="auto"/>
        <w:jc w:val="both"/>
        <w:rPr>
          <w:b w:val="0"/>
          <w:bCs w:val="0"/>
          <w:sz w:val="24"/>
          <w:szCs w:val="24"/>
          <w:u w:val="none"/>
          <w:rtl/>
        </w:rPr>
      </w:pPr>
      <w:r w:rsidRPr="00567466">
        <w:rPr>
          <w:rFonts w:hint="cs"/>
          <w:b w:val="0"/>
          <w:bCs w:val="0"/>
          <w:sz w:val="24"/>
          <w:szCs w:val="24"/>
          <w:u w:val="none"/>
          <w:rtl/>
        </w:rPr>
        <w:lastRenderedPageBreak/>
        <w:t xml:space="preserve">אנו מצרפים להצעתנו את כל המסמכים המפורטים בסעיף </w:t>
      </w:r>
      <w:r w:rsidR="00567466">
        <w:rPr>
          <w:rFonts w:hint="cs"/>
          <w:b w:val="0"/>
          <w:bCs w:val="0"/>
          <w:sz w:val="24"/>
          <w:szCs w:val="24"/>
          <w:u w:val="none"/>
          <w:rtl/>
        </w:rPr>
        <w:t>6</w:t>
      </w:r>
      <w:r w:rsidRPr="00567466">
        <w:rPr>
          <w:rFonts w:hint="cs"/>
          <w:b w:val="0"/>
          <w:bCs w:val="0"/>
          <w:sz w:val="24"/>
          <w:szCs w:val="24"/>
          <w:u w:val="none"/>
          <w:rtl/>
        </w:rPr>
        <w:t xml:space="preserve"> להוראות למשתתפים ובכלל זה, ערבות בנקאית </w:t>
      </w:r>
      <w:r w:rsidRPr="00567466">
        <w:rPr>
          <w:b w:val="0"/>
          <w:bCs w:val="0"/>
          <w:sz w:val="24"/>
          <w:szCs w:val="24"/>
          <w:u w:val="none"/>
          <w:rtl/>
        </w:rPr>
        <w:t>להבטחת קיום הצעתנו והתחייבויותינו.</w:t>
      </w:r>
      <w:r w:rsidRPr="00567466">
        <w:rPr>
          <w:rFonts w:hint="cs"/>
          <w:b w:val="0"/>
          <w:bCs w:val="0"/>
          <w:sz w:val="24"/>
          <w:szCs w:val="24"/>
          <w:u w:val="none"/>
          <w:rtl/>
        </w:rPr>
        <w:t xml:space="preserve"> קראנו בעיון את תנאי מימוש הערבות והבנו את מכלול המקרים, במהלכם עלולה הערבות להיות בת מימוש.</w:t>
      </w:r>
    </w:p>
    <w:p w14:paraId="01B71ED9" w14:textId="77777777" w:rsidR="005E7AB2" w:rsidRPr="00567466" w:rsidRDefault="005E7AB2" w:rsidP="00567466">
      <w:pPr>
        <w:pStyle w:val="1"/>
        <w:numPr>
          <w:ilvl w:val="0"/>
          <w:numId w:val="49"/>
        </w:numPr>
        <w:tabs>
          <w:tab w:val="num" w:pos="737"/>
        </w:tabs>
        <w:spacing w:after="120" w:line="360" w:lineRule="auto"/>
        <w:jc w:val="both"/>
        <w:rPr>
          <w:b w:val="0"/>
          <w:bCs w:val="0"/>
          <w:sz w:val="24"/>
          <w:szCs w:val="24"/>
          <w:u w:val="none"/>
        </w:rPr>
      </w:pPr>
      <w:r w:rsidRPr="00567466">
        <w:rPr>
          <w:rFonts w:hint="cs"/>
          <w:b w:val="0"/>
          <w:bCs w:val="0"/>
          <w:sz w:val="24"/>
          <w:szCs w:val="24"/>
          <w:u w:val="none"/>
          <w:rtl/>
        </w:rPr>
        <w:t xml:space="preserve">הצעתנו זו מחייבת אותנו לכל דבר ועניין ובהתאם לתנאי המכרז, ללא סייג וללא תנאי, למשך </w:t>
      </w:r>
      <w:r w:rsidRPr="00567466">
        <w:rPr>
          <w:rFonts w:hint="eastAsia"/>
          <w:b w:val="0"/>
          <w:bCs w:val="0"/>
          <w:sz w:val="24"/>
          <w:szCs w:val="24"/>
          <w:u w:val="none"/>
          <w:rtl/>
        </w:rPr>
        <w:t>ארבעה</w:t>
      </w:r>
      <w:r w:rsidRPr="00567466">
        <w:rPr>
          <w:rFonts w:hint="cs"/>
          <w:b w:val="0"/>
          <w:bCs w:val="0"/>
          <w:sz w:val="24"/>
          <w:szCs w:val="24"/>
          <w:u w:val="none"/>
          <w:rtl/>
        </w:rPr>
        <w:t xml:space="preserve"> חודשים לפחות מהמועד האחרון להגשת הצעות במכרז.</w:t>
      </w:r>
    </w:p>
    <w:p w14:paraId="69270BF3" w14:textId="09EB26B9" w:rsidR="005E7AB2" w:rsidRPr="00567466" w:rsidRDefault="005E7AB2" w:rsidP="00567466">
      <w:pPr>
        <w:pStyle w:val="1"/>
        <w:numPr>
          <w:ilvl w:val="0"/>
          <w:numId w:val="49"/>
        </w:numPr>
        <w:tabs>
          <w:tab w:val="num" w:pos="737"/>
        </w:tabs>
        <w:spacing w:after="120" w:line="360" w:lineRule="auto"/>
        <w:jc w:val="both"/>
        <w:rPr>
          <w:b w:val="0"/>
          <w:bCs w:val="0"/>
          <w:sz w:val="24"/>
          <w:szCs w:val="24"/>
          <w:u w:val="none"/>
        </w:rPr>
      </w:pPr>
      <w:r w:rsidRPr="00567466">
        <w:rPr>
          <w:b w:val="0"/>
          <w:bCs w:val="0"/>
          <w:sz w:val="24"/>
          <w:szCs w:val="24"/>
          <w:u w:val="none"/>
          <w:rtl/>
        </w:rPr>
        <w:t xml:space="preserve">היה והצעתנו תתקבל אנו מתחייבים </w:t>
      </w:r>
      <w:r w:rsidRPr="00567466">
        <w:rPr>
          <w:rFonts w:hint="cs"/>
          <w:b w:val="0"/>
          <w:bCs w:val="0"/>
          <w:sz w:val="24"/>
          <w:szCs w:val="24"/>
          <w:u w:val="none"/>
          <w:rtl/>
        </w:rPr>
        <w:t>לחתום על ההסכם ולהמציא ל</w:t>
      </w:r>
      <w:r w:rsidRPr="00567466">
        <w:rPr>
          <w:b w:val="0"/>
          <w:bCs w:val="0"/>
          <w:sz w:val="24"/>
          <w:szCs w:val="24"/>
          <w:u w:val="none"/>
          <w:rtl/>
        </w:rPr>
        <w:t>יד</w:t>
      </w:r>
      <w:r w:rsidRPr="00567466">
        <w:rPr>
          <w:rFonts w:hint="cs"/>
          <w:b w:val="0"/>
          <w:bCs w:val="0"/>
          <w:sz w:val="24"/>
          <w:szCs w:val="24"/>
          <w:u w:val="none"/>
          <w:rtl/>
        </w:rPr>
        <w:t xml:space="preserve">י </w:t>
      </w:r>
      <w:r w:rsidR="00567466">
        <w:rPr>
          <w:rFonts w:hint="cs"/>
          <w:b w:val="0"/>
          <w:bCs w:val="0"/>
          <w:sz w:val="24"/>
          <w:szCs w:val="24"/>
          <w:u w:val="none"/>
          <w:rtl/>
        </w:rPr>
        <w:t>החברה לייזום</w:t>
      </w:r>
      <w:r w:rsidRPr="00567466">
        <w:rPr>
          <w:rFonts w:hint="cs"/>
          <w:b w:val="0"/>
          <w:bCs w:val="0"/>
          <w:sz w:val="24"/>
          <w:szCs w:val="24"/>
          <w:u w:val="none"/>
          <w:rtl/>
        </w:rPr>
        <w:t xml:space="preserve"> את כל המסמכים שעלינו להגיש בעקבות הזכייה במכרז, לרבות </w:t>
      </w:r>
      <w:r w:rsidRPr="00567466">
        <w:rPr>
          <w:b w:val="0"/>
          <w:bCs w:val="0"/>
          <w:sz w:val="24"/>
          <w:szCs w:val="24"/>
          <w:u w:val="none"/>
          <w:rtl/>
        </w:rPr>
        <w:t>ערבות</w:t>
      </w:r>
      <w:r w:rsidRPr="00567466">
        <w:rPr>
          <w:rFonts w:hint="cs"/>
          <w:b w:val="0"/>
          <w:bCs w:val="0"/>
          <w:sz w:val="24"/>
          <w:szCs w:val="24"/>
          <w:u w:val="none"/>
          <w:rtl/>
        </w:rPr>
        <w:t xml:space="preserve"> ביצוע ואישור קיום ביטוחים, ב</w:t>
      </w:r>
      <w:r w:rsidRPr="00567466">
        <w:rPr>
          <w:b w:val="0"/>
          <w:bCs w:val="0"/>
          <w:sz w:val="24"/>
          <w:szCs w:val="24"/>
          <w:u w:val="none"/>
          <w:rtl/>
        </w:rPr>
        <w:t xml:space="preserve">תוך </w:t>
      </w:r>
      <w:r w:rsidRPr="00567466">
        <w:rPr>
          <w:rFonts w:hint="cs"/>
          <w:b w:val="0"/>
          <w:bCs w:val="0"/>
          <w:sz w:val="24"/>
          <w:szCs w:val="24"/>
          <w:u w:val="none"/>
          <w:rtl/>
        </w:rPr>
        <w:t>1</w:t>
      </w:r>
      <w:r w:rsidR="00567466">
        <w:rPr>
          <w:rFonts w:hint="cs"/>
          <w:b w:val="0"/>
          <w:bCs w:val="0"/>
          <w:sz w:val="24"/>
          <w:szCs w:val="24"/>
          <w:u w:val="none"/>
          <w:rtl/>
        </w:rPr>
        <w:t>4</w:t>
      </w:r>
      <w:r w:rsidRPr="00567466">
        <w:rPr>
          <w:rFonts w:hint="cs"/>
          <w:b w:val="0"/>
          <w:bCs w:val="0"/>
          <w:sz w:val="24"/>
          <w:szCs w:val="24"/>
          <w:u w:val="none"/>
          <w:rtl/>
        </w:rPr>
        <w:t xml:space="preserve"> </w:t>
      </w:r>
      <w:r w:rsidRPr="00567466">
        <w:rPr>
          <w:b w:val="0"/>
          <w:bCs w:val="0"/>
          <w:sz w:val="24"/>
          <w:szCs w:val="24"/>
          <w:u w:val="none"/>
          <w:rtl/>
        </w:rPr>
        <w:t>ימי</w:t>
      </w:r>
      <w:r w:rsidR="00567466">
        <w:rPr>
          <w:rFonts w:hint="cs"/>
          <w:b w:val="0"/>
          <w:bCs w:val="0"/>
          <w:sz w:val="24"/>
          <w:szCs w:val="24"/>
          <w:u w:val="none"/>
          <w:rtl/>
        </w:rPr>
        <w:t>ם</w:t>
      </w:r>
      <w:r w:rsidRPr="00567466">
        <w:rPr>
          <w:rFonts w:hint="cs"/>
          <w:b w:val="0"/>
          <w:bCs w:val="0"/>
          <w:sz w:val="24"/>
          <w:szCs w:val="24"/>
          <w:u w:val="none"/>
          <w:rtl/>
        </w:rPr>
        <w:t xml:space="preserve"> </w:t>
      </w:r>
      <w:r w:rsidRPr="00567466">
        <w:rPr>
          <w:b w:val="0"/>
          <w:bCs w:val="0"/>
          <w:sz w:val="24"/>
          <w:szCs w:val="24"/>
          <w:u w:val="none"/>
          <w:rtl/>
        </w:rPr>
        <w:t>מ</w:t>
      </w:r>
      <w:r w:rsidRPr="00567466">
        <w:rPr>
          <w:rFonts w:hint="cs"/>
          <w:b w:val="0"/>
          <w:bCs w:val="0"/>
          <w:sz w:val="24"/>
          <w:szCs w:val="24"/>
          <w:u w:val="none"/>
          <w:rtl/>
        </w:rPr>
        <w:t>מועד</w:t>
      </w:r>
      <w:r w:rsidRPr="00567466">
        <w:rPr>
          <w:b w:val="0"/>
          <w:bCs w:val="0"/>
          <w:sz w:val="24"/>
          <w:szCs w:val="24"/>
          <w:u w:val="none"/>
          <w:rtl/>
        </w:rPr>
        <w:t xml:space="preserve"> הודעתכם</w:t>
      </w:r>
      <w:r w:rsidRPr="00567466">
        <w:rPr>
          <w:rFonts w:hint="cs"/>
          <w:b w:val="0"/>
          <w:bCs w:val="0"/>
          <w:sz w:val="24"/>
          <w:szCs w:val="24"/>
          <w:u w:val="none"/>
          <w:rtl/>
        </w:rPr>
        <w:t xml:space="preserve"> </w:t>
      </w:r>
      <w:r w:rsidR="00567466">
        <w:rPr>
          <w:rFonts w:hint="cs"/>
          <w:b w:val="0"/>
          <w:bCs w:val="0"/>
          <w:sz w:val="24"/>
          <w:szCs w:val="24"/>
          <w:u w:val="none"/>
          <w:rtl/>
        </w:rPr>
        <w:t>על הזכייה במכרז</w:t>
      </w:r>
      <w:r w:rsidRPr="00567466">
        <w:rPr>
          <w:b w:val="0"/>
          <w:bCs w:val="0"/>
          <w:sz w:val="24"/>
          <w:szCs w:val="24"/>
          <w:u w:val="none"/>
          <w:rtl/>
        </w:rPr>
        <w:t>.</w:t>
      </w:r>
      <w:r w:rsidRPr="00567466">
        <w:rPr>
          <w:rFonts w:hint="cs"/>
          <w:b w:val="0"/>
          <w:bCs w:val="0"/>
          <w:sz w:val="24"/>
          <w:szCs w:val="24"/>
          <w:u w:val="none"/>
          <w:rtl/>
        </w:rPr>
        <w:t xml:space="preserve"> </w:t>
      </w:r>
      <w:r w:rsidRPr="00567466">
        <w:rPr>
          <w:b w:val="0"/>
          <w:bCs w:val="0"/>
          <w:sz w:val="24"/>
          <w:szCs w:val="24"/>
          <w:u w:val="none"/>
          <w:rtl/>
        </w:rPr>
        <w:t xml:space="preserve">עד המצאת ערבות </w:t>
      </w:r>
      <w:r w:rsidRPr="00567466">
        <w:rPr>
          <w:rFonts w:hint="cs"/>
          <w:b w:val="0"/>
          <w:bCs w:val="0"/>
          <w:sz w:val="24"/>
          <w:szCs w:val="24"/>
          <w:u w:val="none"/>
          <w:rtl/>
        </w:rPr>
        <w:t>ביצוע,</w:t>
      </w:r>
      <w:r w:rsidRPr="00567466">
        <w:rPr>
          <w:b w:val="0"/>
          <w:bCs w:val="0"/>
          <w:sz w:val="24"/>
          <w:szCs w:val="24"/>
          <w:u w:val="none"/>
          <w:rtl/>
        </w:rPr>
        <w:t xml:space="preserve"> תשמש ערבות ה</w:t>
      </w:r>
      <w:r w:rsidRPr="00567466">
        <w:rPr>
          <w:rFonts w:hint="cs"/>
          <w:b w:val="0"/>
          <w:bCs w:val="0"/>
          <w:sz w:val="24"/>
          <w:szCs w:val="24"/>
          <w:u w:val="none"/>
          <w:rtl/>
        </w:rPr>
        <w:t>מכרז</w:t>
      </w:r>
      <w:r w:rsidRPr="00567466">
        <w:rPr>
          <w:b w:val="0"/>
          <w:bCs w:val="0"/>
          <w:sz w:val="24"/>
          <w:szCs w:val="24"/>
          <w:u w:val="none"/>
          <w:rtl/>
        </w:rPr>
        <w:t xml:space="preserve"> שמסרנו בנוגע למכרז להבטחת כל התחייבויות</w:t>
      </w:r>
      <w:r w:rsidRPr="00567466">
        <w:rPr>
          <w:rFonts w:hint="cs"/>
          <w:b w:val="0"/>
          <w:bCs w:val="0"/>
          <w:sz w:val="24"/>
          <w:szCs w:val="24"/>
          <w:u w:val="none"/>
          <w:rtl/>
        </w:rPr>
        <w:t>י</w:t>
      </w:r>
      <w:r w:rsidRPr="00567466">
        <w:rPr>
          <w:b w:val="0"/>
          <w:bCs w:val="0"/>
          <w:sz w:val="24"/>
          <w:szCs w:val="24"/>
          <w:u w:val="none"/>
          <w:rtl/>
        </w:rPr>
        <w:t xml:space="preserve">נו על פי </w:t>
      </w:r>
      <w:r w:rsidRPr="00567466">
        <w:rPr>
          <w:rFonts w:hint="cs"/>
          <w:b w:val="0"/>
          <w:bCs w:val="0"/>
          <w:sz w:val="24"/>
          <w:szCs w:val="24"/>
          <w:u w:val="none"/>
          <w:rtl/>
        </w:rPr>
        <w:t>ההסכם.</w:t>
      </w:r>
    </w:p>
    <w:p w14:paraId="1A024E10" w14:textId="77777777" w:rsidR="005E7AB2" w:rsidRPr="00567466" w:rsidRDefault="005E7AB2" w:rsidP="00567466">
      <w:pPr>
        <w:pStyle w:val="1"/>
        <w:numPr>
          <w:ilvl w:val="0"/>
          <w:numId w:val="49"/>
        </w:numPr>
        <w:tabs>
          <w:tab w:val="num" w:pos="737"/>
        </w:tabs>
        <w:spacing w:after="120" w:line="360" w:lineRule="auto"/>
        <w:jc w:val="both"/>
        <w:rPr>
          <w:b w:val="0"/>
          <w:bCs w:val="0"/>
          <w:sz w:val="24"/>
          <w:szCs w:val="24"/>
          <w:u w:val="none"/>
        </w:rPr>
      </w:pPr>
      <w:r w:rsidRPr="00567466">
        <w:rPr>
          <w:rFonts w:hint="cs"/>
          <w:b w:val="0"/>
          <w:bCs w:val="0"/>
          <w:sz w:val="24"/>
          <w:szCs w:val="24"/>
          <w:u w:val="none"/>
          <w:rtl/>
        </w:rPr>
        <w:t>ה</w:t>
      </w:r>
      <w:r w:rsidRPr="00567466">
        <w:rPr>
          <w:b w:val="0"/>
          <w:bCs w:val="0"/>
          <w:sz w:val="24"/>
          <w:szCs w:val="24"/>
          <w:u w:val="none"/>
          <w:rtl/>
        </w:rPr>
        <w:t>יה ומסיבה כלשהי לא נעמוד בהתחייבויותינו אנו מסכימים</w:t>
      </w:r>
      <w:r w:rsidRPr="00567466">
        <w:rPr>
          <w:rFonts w:hint="cs"/>
          <w:b w:val="0"/>
          <w:bCs w:val="0"/>
          <w:sz w:val="24"/>
          <w:szCs w:val="24"/>
          <w:u w:val="none"/>
          <w:rtl/>
        </w:rPr>
        <w:t>,</w:t>
      </w:r>
      <w:r w:rsidRPr="00567466">
        <w:rPr>
          <w:b w:val="0"/>
          <w:bCs w:val="0"/>
          <w:sz w:val="24"/>
          <w:szCs w:val="24"/>
          <w:u w:val="none"/>
          <w:rtl/>
        </w:rPr>
        <w:t xml:space="preserve"> כי הערבות שנמסרה על ידנו עם הצעתנו במכרז תוגש </w:t>
      </w:r>
      <w:proofErr w:type="spellStart"/>
      <w:r w:rsidRPr="00567466">
        <w:rPr>
          <w:rFonts w:hint="cs"/>
          <w:b w:val="0"/>
          <w:bCs w:val="0"/>
          <w:sz w:val="24"/>
          <w:szCs w:val="24"/>
          <w:u w:val="none"/>
          <w:rtl/>
        </w:rPr>
        <w:t>לפרעון</w:t>
      </w:r>
      <w:proofErr w:type="spellEnd"/>
      <w:r w:rsidRPr="00567466">
        <w:rPr>
          <w:b w:val="0"/>
          <w:bCs w:val="0"/>
          <w:sz w:val="24"/>
          <w:szCs w:val="24"/>
          <w:u w:val="none"/>
          <w:rtl/>
        </w:rPr>
        <w:t xml:space="preserve"> על ידכם וסכום הערבות יחולט על יד</w:t>
      </w:r>
      <w:r w:rsidRPr="00567466">
        <w:rPr>
          <w:rFonts w:hint="cs"/>
          <w:b w:val="0"/>
          <w:bCs w:val="0"/>
          <w:sz w:val="24"/>
          <w:szCs w:val="24"/>
          <w:u w:val="none"/>
          <w:rtl/>
        </w:rPr>
        <w:t>י</w:t>
      </w:r>
      <w:r w:rsidRPr="00567466">
        <w:rPr>
          <w:b w:val="0"/>
          <w:bCs w:val="0"/>
          <w:sz w:val="24"/>
          <w:szCs w:val="24"/>
          <w:u w:val="none"/>
          <w:rtl/>
        </w:rPr>
        <w:t>כ</w:t>
      </w:r>
      <w:r w:rsidRPr="00567466">
        <w:rPr>
          <w:rFonts w:hint="cs"/>
          <w:b w:val="0"/>
          <w:bCs w:val="0"/>
          <w:sz w:val="24"/>
          <w:szCs w:val="24"/>
          <w:u w:val="none"/>
          <w:rtl/>
        </w:rPr>
        <w:t>ן</w:t>
      </w:r>
      <w:r w:rsidRPr="00567466">
        <w:rPr>
          <w:b w:val="0"/>
          <w:bCs w:val="0"/>
          <w:sz w:val="24"/>
          <w:szCs w:val="24"/>
          <w:u w:val="none"/>
          <w:rtl/>
        </w:rPr>
        <w:t xml:space="preserve"> כפיצויים מוסכמים וקבועים מראש.</w:t>
      </w:r>
      <w:r w:rsidRPr="00567466">
        <w:rPr>
          <w:rFonts w:hint="cs"/>
          <w:b w:val="0"/>
          <w:bCs w:val="0"/>
          <w:sz w:val="24"/>
          <w:szCs w:val="24"/>
          <w:u w:val="none"/>
          <w:rtl/>
        </w:rPr>
        <w:t xml:space="preserve"> </w:t>
      </w:r>
    </w:p>
    <w:p w14:paraId="65796BB1" w14:textId="197021E3" w:rsidR="005E7AB2" w:rsidRDefault="005E7AB2" w:rsidP="00567466">
      <w:pPr>
        <w:pStyle w:val="1"/>
        <w:numPr>
          <w:ilvl w:val="0"/>
          <w:numId w:val="49"/>
        </w:numPr>
        <w:tabs>
          <w:tab w:val="num" w:pos="737"/>
        </w:tabs>
        <w:spacing w:after="120" w:line="360" w:lineRule="auto"/>
        <w:jc w:val="both"/>
        <w:rPr>
          <w:b w:val="0"/>
          <w:bCs w:val="0"/>
          <w:sz w:val="24"/>
          <w:szCs w:val="24"/>
          <w:u w:val="none"/>
          <w:rtl/>
        </w:rPr>
      </w:pPr>
      <w:r w:rsidRPr="00567466">
        <w:rPr>
          <w:b w:val="0"/>
          <w:bCs w:val="0"/>
          <w:sz w:val="24"/>
          <w:szCs w:val="24"/>
          <w:u w:val="none"/>
          <w:rtl/>
        </w:rPr>
        <w:t xml:space="preserve">הצעתנו הינה בגדר המטרות והסמכויות הקבועות במסמכי </w:t>
      </w:r>
      <w:r w:rsidRPr="00567466">
        <w:rPr>
          <w:rFonts w:hint="cs"/>
          <w:b w:val="0"/>
          <w:bCs w:val="0"/>
          <w:sz w:val="24"/>
          <w:szCs w:val="24"/>
          <w:u w:val="none"/>
          <w:rtl/>
        </w:rPr>
        <w:t>המשתתף</w:t>
      </w:r>
      <w:r w:rsidRPr="00567466">
        <w:rPr>
          <w:b w:val="0"/>
          <w:bCs w:val="0"/>
          <w:sz w:val="24"/>
          <w:szCs w:val="24"/>
          <w:u w:val="none"/>
          <w:rtl/>
        </w:rPr>
        <w:t xml:space="preserve"> בשמו מוגשת ההצעה, </w:t>
      </w:r>
      <w:r w:rsidRPr="00567466">
        <w:rPr>
          <w:rFonts w:hint="cs"/>
          <w:b w:val="0"/>
          <w:bCs w:val="0"/>
          <w:sz w:val="24"/>
          <w:szCs w:val="24"/>
          <w:u w:val="none"/>
          <w:rtl/>
        </w:rPr>
        <w:t>ו</w:t>
      </w:r>
      <w:r w:rsidRPr="00567466">
        <w:rPr>
          <w:b w:val="0"/>
          <w:bCs w:val="0"/>
          <w:sz w:val="24"/>
          <w:szCs w:val="24"/>
          <w:u w:val="none"/>
          <w:rtl/>
        </w:rPr>
        <w:t>אנו זכאים לחתום בש</w:t>
      </w:r>
      <w:r w:rsidRPr="00567466">
        <w:rPr>
          <w:rFonts w:hint="cs"/>
          <w:b w:val="0"/>
          <w:bCs w:val="0"/>
          <w:sz w:val="24"/>
          <w:szCs w:val="24"/>
          <w:u w:val="none"/>
          <w:rtl/>
        </w:rPr>
        <w:t>מו</w:t>
      </w:r>
      <w:r w:rsidRPr="00567466">
        <w:rPr>
          <w:b w:val="0"/>
          <w:bCs w:val="0"/>
          <w:sz w:val="24"/>
          <w:szCs w:val="24"/>
          <w:u w:val="none"/>
          <w:rtl/>
        </w:rPr>
        <w:t xml:space="preserve"> על הצעה זו וכי אין כל מניעה על פי כל דין או הסכם לחתימתנו על הצעה זו.</w:t>
      </w:r>
    </w:p>
    <w:p w14:paraId="7DD0BA08" w14:textId="6D6BD79A" w:rsidR="00B02A18" w:rsidRPr="00B02A18" w:rsidRDefault="00B02A18" w:rsidP="00B02A18">
      <w:pPr>
        <w:jc w:val="center"/>
        <w:rPr>
          <w:b/>
          <w:bCs/>
          <w:sz w:val="30"/>
          <w:szCs w:val="32"/>
          <w:rtl/>
        </w:rPr>
      </w:pPr>
      <w:r w:rsidRPr="00B02A18">
        <w:rPr>
          <w:rFonts w:hint="cs"/>
          <w:b/>
          <w:bCs/>
          <w:sz w:val="30"/>
          <w:szCs w:val="32"/>
          <w:rtl/>
        </w:rPr>
        <w:t>(מילוי הצעת המחיר בעמוד הבא)</w:t>
      </w:r>
    </w:p>
    <w:p w14:paraId="7D32F233" w14:textId="17416319" w:rsidR="00B02A18" w:rsidRDefault="00B02A18" w:rsidP="00B02A18">
      <w:pPr>
        <w:bidi w:val="0"/>
        <w:rPr>
          <w:sz w:val="20"/>
          <w:rtl/>
        </w:rPr>
      </w:pPr>
    </w:p>
    <w:p w14:paraId="5F302801" w14:textId="7F186E0E" w:rsidR="00B02A18" w:rsidRPr="00567466" w:rsidRDefault="00B02A18" w:rsidP="00B02A18">
      <w:pPr>
        <w:pStyle w:val="1"/>
        <w:spacing w:after="120" w:line="360" w:lineRule="auto"/>
        <w:jc w:val="both"/>
        <w:rPr>
          <w:sz w:val="24"/>
          <w:szCs w:val="24"/>
          <w:u w:val="none"/>
          <w:rtl/>
        </w:rPr>
      </w:pPr>
      <w:r w:rsidRPr="00567466">
        <w:rPr>
          <w:rFonts w:hint="cs"/>
          <w:sz w:val="24"/>
          <w:szCs w:val="24"/>
          <w:u w:val="none"/>
          <w:rtl/>
        </w:rPr>
        <w:t xml:space="preserve">ולראייה להסכמתנו ולאמיתות הצהרתנו במכרז פומבי לביצוע עבודות להקמת </w:t>
      </w:r>
      <w:r w:rsidR="00EA6A25">
        <w:rPr>
          <w:rFonts w:hint="cs"/>
          <w:sz w:val="24"/>
          <w:szCs w:val="24"/>
          <w:u w:val="none"/>
          <w:rtl/>
        </w:rPr>
        <w:t>מבנה שירותים בחוף הים בראשון לציון</w:t>
      </w:r>
      <w:r w:rsidRPr="00567466">
        <w:rPr>
          <w:rFonts w:hint="cs"/>
          <w:sz w:val="24"/>
          <w:szCs w:val="24"/>
          <w:u w:val="none"/>
          <w:rtl/>
        </w:rPr>
        <w:t>, באנו על החתום, היום_____________</w:t>
      </w:r>
    </w:p>
    <w:p w14:paraId="557B8DD2" w14:textId="77777777" w:rsidR="00B02A18" w:rsidRDefault="00B02A18" w:rsidP="00B02A18">
      <w:pPr>
        <w:tabs>
          <w:tab w:val="center" w:pos="2590"/>
          <w:tab w:val="center" w:pos="6550"/>
        </w:tabs>
        <w:rPr>
          <w:rtl/>
        </w:rPr>
      </w:pPr>
      <w:r>
        <w:rPr>
          <w:rFonts w:hint="cs"/>
          <w:b/>
          <w:bCs/>
          <w:rtl/>
        </w:rPr>
        <w:tab/>
      </w:r>
      <w:r>
        <w:rPr>
          <w:rtl/>
        </w:rPr>
        <w:t>______</w:t>
      </w:r>
      <w:r>
        <w:rPr>
          <w:rFonts w:hint="cs"/>
          <w:rtl/>
        </w:rPr>
        <w:t>_____</w:t>
      </w:r>
      <w:r>
        <w:rPr>
          <w:rtl/>
        </w:rPr>
        <w:t>_________</w:t>
      </w:r>
      <w:r>
        <w:rPr>
          <w:rFonts w:hint="cs"/>
          <w:rtl/>
        </w:rPr>
        <w:t>__</w:t>
      </w:r>
      <w:r>
        <w:rPr>
          <w:rFonts w:hint="cs"/>
          <w:rtl/>
        </w:rPr>
        <w:tab/>
      </w:r>
      <w:r>
        <w:rPr>
          <w:rtl/>
        </w:rPr>
        <w:t>______</w:t>
      </w:r>
      <w:r>
        <w:rPr>
          <w:rFonts w:hint="cs"/>
          <w:rtl/>
        </w:rPr>
        <w:t>_____</w:t>
      </w:r>
      <w:r>
        <w:rPr>
          <w:rtl/>
        </w:rPr>
        <w:t>_________</w:t>
      </w:r>
      <w:r>
        <w:rPr>
          <w:rFonts w:hint="cs"/>
          <w:rtl/>
        </w:rPr>
        <w:t>__</w:t>
      </w:r>
    </w:p>
    <w:p w14:paraId="7FFC9ADC" w14:textId="77777777" w:rsidR="00B02A18" w:rsidRDefault="00B02A18" w:rsidP="00B02A18">
      <w:pPr>
        <w:tabs>
          <w:tab w:val="center" w:pos="2590"/>
          <w:tab w:val="center" w:pos="6550"/>
        </w:tabs>
        <w:rPr>
          <w:rtl/>
        </w:rPr>
      </w:pPr>
      <w:r>
        <w:rPr>
          <w:rFonts w:hint="cs"/>
          <w:rtl/>
        </w:rPr>
        <w:tab/>
        <w:t>שם, מספר וחתימת המשתתף</w:t>
      </w:r>
      <w:r>
        <w:rPr>
          <w:rFonts w:hint="cs"/>
          <w:b/>
          <w:bCs/>
          <w:rtl/>
        </w:rPr>
        <w:tab/>
      </w:r>
      <w:r>
        <w:rPr>
          <w:rFonts w:hint="cs"/>
          <w:rtl/>
        </w:rPr>
        <w:t xml:space="preserve">שמות וחתימות </w:t>
      </w:r>
      <w:proofErr w:type="spellStart"/>
      <w:r>
        <w:rPr>
          <w:rFonts w:hint="cs"/>
          <w:rtl/>
        </w:rPr>
        <w:t>מורשי</w:t>
      </w:r>
      <w:proofErr w:type="spellEnd"/>
      <w:r>
        <w:rPr>
          <w:rFonts w:hint="cs"/>
          <w:rtl/>
        </w:rPr>
        <w:t xml:space="preserve"> החתימה</w:t>
      </w:r>
    </w:p>
    <w:p w14:paraId="18CDE781" w14:textId="77777777" w:rsidR="00B02A18" w:rsidRDefault="00B02A18" w:rsidP="00B02A18">
      <w:pPr>
        <w:tabs>
          <w:tab w:val="center" w:pos="2590"/>
          <w:tab w:val="center" w:pos="6550"/>
        </w:tabs>
        <w:rPr>
          <w:rtl/>
        </w:rPr>
      </w:pPr>
    </w:p>
    <w:p w14:paraId="2E3703D3" w14:textId="77777777" w:rsidR="00B02A18" w:rsidRDefault="00B02A18" w:rsidP="00B02A18">
      <w:pPr>
        <w:tabs>
          <w:tab w:val="center" w:pos="2590"/>
          <w:tab w:val="center" w:pos="6550"/>
        </w:tabs>
        <w:rPr>
          <w:rtl/>
        </w:rPr>
      </w:pPr>
      <w:r>
        <w:rPr>
          <w:rFonts w:hint="cs"/>
          <w:rtl/>
        </w:rPr>
        <w:tab/>
      </w:r>
      <w:r>
        <w:rPr>
          <w:rtl/>
        </w:rPr>
        <w:t>_______________</w:t>
      </w:r>
      <w:r>
        <w:rPr>
          <w:rFonts w:hint="cs"/>
          <w:rtl/>
        </w:rPr>
        <w:t>__</w:t>
      </w:r>
      <w:r>
        <w:rPr>
          <w:rFonts w:hint="cs"/>
          <w:rtl/>
        </w:rPr>
        <w:tab/>
      </w:r>
      <w:r>
        <w:rPr>
          <w:rtl/>
        </w:rPr>
        <w:t>_______________</w:t>
      </w:r>
      <w:r>
        <w:rPr>
          <w:rFonts w:hint="cs"/>
          <w:rtl/>
        </w:rPr>
        <w:t>__</w:t>
      </w:r>
    </w:p>
    <w:p w14:paraId="0F9A85D4" w14:textId="77777777" w:rsidR="00B02A18" w:rsidRPr="00515D58" w:rsidRDefault="00B02A18" w:rsidP="00B02A18">
      <w:pPr>
        <w:tabs>
          <w:tab w:val="center" w:pos="2590"/>
          <w:tab w:val="center" w:pos="6550"/>
        </w:tabs>
        <w:rPr>
          <w:rtl/>
        </w:rPr>
      </w:pPr>
      <w:r>
        <w:rPr>
          <w:rFonts w:hint="cs"/>
          <w:rtl/>
        </w:rPr>
        <w:tab/>
        <w:t>כתובת המשתתף</w:t>
      </w:r>
      <w:r>
        <w:rPr>
          <w:rFonts w:hint="cs"/>
          <w:rtl/>
        </w:rPr>
        <w:tab/>
        <w:t>טלפון ופקס</w:t>
      </w:r>
    </w:p>
    <w:p w14:paraId="360CD721" w14:textId="77777777" w:rsidR="00B02A18" w:rsidRDefault="00B02A18" w:rsidP="00B02A18">
      <w:pPr>
        <w:spacing w:after="180" w:line="360" w:lineRule="auto"/>
        <w:ind w:left="1780" w:firstLine="352"/>
        <w:rPr>
          <w:b/>
          <w:bCs/>
          <w:u w:val="single"/>
          <w:rtl/>
        </w:rPr>
      </w:pPr>
    </w:p>
    <w:p w14:paraId="25A5E0E9" w14:textId="77777777" w:rsidR="00B02A18" w:rsidRDefault="00B02A18" w:rsidP="00B02A18">
      <w:pPr>
        <w:spacing w:after="180" w:line="360" w:lineRule="auto"/>
        <w:ind w:left="1780" w:firstLine="352"/>
        <w:rPr>
          <w:b/>
          <w:bCs/>
          <w:u w:val="single"/>
          <w:rtl/>
        </w:rPr>
      </w:pPr>
      <w:r>
        <w:rPr>
          <w:rFonts w:hint="cs"/>
          <w:b/>
          <w:bCs/>
          <w:u w:val="single"/>
          <w:rtl/>
        </w:rPr>
        <w:t>אישור חתימות (במקרה של תאגיד)</w:t>
      </w:r>
    </w:p>
    <w:p w14:paraId="67B20EE7" w14:textId="77777777" w:rsidR="00B02A18" w:rsidRDefault="00B02A18" w:rsidP="00B02A18">
      <w:pPr>
        <w:tabs>
          <w:tab w:val="left" w:pos="425"/>
        </w:tabs>
        <w:spacing w:after="120" w:line="360" w:lineRule="auto"/>
        <w:rPr>
          <w:rtl/>
        </w:rPr>
      </w:pPr>
      <w:r>
        <w:rPr>
          <w:rtl/>
        </w:rPr>
        <w:t>אני הח"מ ______________, עו</w:t>
      </w:r>
      <w:r>
        <w:rPr>
          <w:rFonts w:hint="cs"/>
          <w:rtl/>
        </w:rPr>
        <w:t>רך ה</w:t>
      </w:r>
      <w:r w:rsidRPr="00F40A94">
        <w:rPr>
          <w:rtl/>
        </w:rPr>
        <w:t>ד</w:t>
      </w:r>
      <w:r>
        <w:rPr>
          <w:rFonts w:hint="cs"/>
          <w:rtl/>
        </w:rPr>
        <w:t>ין של</w:t>
      </w:r>
      <w:r w:rsidRPr="00F40A94">
        <w:rPr>
          <w:rtl/>
        </w:rPr>
        <w:t xml:space="preserve"> </w:t>
      </w:r>
      <w:r>
        <w:rPr>
          <w:rtl/>
        </w:rPr>
        <w:t>______________</w:t>
      </w:r>
      <w:r w:rsidRPr="00F40A94">
        <w:rPr>
          <w:rtl/>
        </w:rPr>
        <w:t>__</w:t>
      </w:r>
      <w:r>
        <w:rPr>
          <w:rFonts w:hint="cs"/>
          <w:rtl/>
        </w:rPr>
        <w:t xml:space="preserve"> </w:t>
      </w:r>
      <w:r w:rsidRPr="00F40A94">
        <w:rPr>
          <w:rtl/>
        </w:rPr>
        <w:t>(להלן: "</w:t>
      </w:r>
      <w:r w:rsidRPr="00F40A94">
        <w:rPr>
          <w:rFonts w:hint="cs"/>
          <w:b/>
          <w:bCs/>
          <w:rtl/>
        </w:rPr>
        <w:t>המציע</w:t>
      </w:r>
      <w:r w:rsidRPr="00F40A94">
        <w:rPr>
          <w:rtl/>
        </w:rPr>
        <w:t>")</w:t>
      </w:r>
      <w:r>
        <w:rPr>
          <w:rFonts w:hint="cs"/>
          <w:rtl/>
        </w:rPr>
        <w:t>,</w:t>
      </w:r>
      <w:r w:rsidRPr="00F40A94">
        <w:rPr>
          <w:rtl/>
        </w:rPr>
        <w:t xml:space="preserve"> מאשר בזה</w:t>
      </w:r>
      <w:r w:rsidRPr="00F40A94">
        <w:rPr>
          <w:rFonts w:hint="cs"/>
          <w:rtl/>
        </w:rPr>
        <w:t>,</w:t>
      </w:r>
      <w:r w:rsidRPr="00F40A94">
        <w:rPr>
          <w:rtl/>
        </w:rPr>
        <w:t xml:space="preserve"> כי ביום ___________חתמו בפני על הצהרה זו ה"ה ___</w:t>
      </w:r>
      <w:r w:rsidRPr="00F40A94">
        <w:rPr>
          <w:rFonts w:hint="cs"/>
          <w:rtl/>
        </w:rPr>
        <w:t>_____________</w:t>
      </w:r>
      <w:r w:rsidRPr="00F40A94">
        <w:rPr>
          <w:rtl/>
        </w:rPr>
        <w:t xml:space="preserve">_______________ בשם </w:t>
      </w:r>
      <w:r w:rsidRPr="00F40A94">
        <w:rPr>
          <w:rFonts w:hint="cs"/>
          <w:rtl/>
        </w:rPr>
        <w:t>המציע</w:t>
      </w:r>
      <w:r w:rsidRPr="00F40A94">
        <w:rPr>
          <w:rtl/>
        </w:rPr>
        <w:t xml:space="preserve">, כי אצל </w:t>
      </w:r>
      <w:r w:rsidRPr="00F40A94">
        <w:rPr>
          <w:rFonts w:hint="cs"/>
          <w:rtl/>
        </w:rPr>
        <w:t>המציע</w:t>
      </w:r>
      <w:r w:rsidRPr="00F40A94">
        <w:rPr>
          <w:rtl/>
        </w:rPr>
        <w:t xml:space="preserve"> נתקבלו כל ההחלטות וכל האישורים הדרושים על פי מסמכי ההתאגדות של </w:t>
      </w:r>
      <w:r w:rsidRPr="00F40A94">
        <w:rPr>
          <w:rFonts w:hint="cs"/>
          <w:rtl/>
        </w:rPr>
        <w:t>המציע</w:t>
      </w:r>
      <w:r w:rsidRPr="00F40A94">
        <w:rPr>
          <w:rtl/>
        </w:rPr>
        <w:t xml:space="preserve"> ועל פי כל דין לחתימת </w:t>
      </w:r>
      <w:r w:rsidRPr="00F40A94">
        <w:rPr>
          <w:rFonts w:hint="cs"/>
          <w:rtl/>
        </w:rPr>
        <w:t>המציע</w:t>
      </w:r>
      <w:r w:rsidRPr="00F40A94">
        <w:rPr>
          <w:rtl/>
        </w:rPr>
        <w:t xml:space="preserve"> על הצהרה זו וכי חתימת ה"ה המפורטים לעיל מחייבת את </w:t>
      </w:r>
      <w:r w:rsidRPr="00F40A94">
        <w:rPr>
          <w:rFonts w:hint="cs"/>
          <w:rtl/>
        </w:rPr>
        <w:t>המציע</w:t>
      </w:r>
      <w:r w:rsidRPr="00F40A94">
        <w:rPr>
          <w:rtl/>
        </w:rPr>
        <w:t>.</w:t>
      </w:r>
    </w:p>
    <w:p w14:paraId="34F29FF7" w14:textId="77777777" w:rsidR="00B02A18" w:rsidRDefault="00B02A18" w:rsidP="00B02A18">
      <w:pPr>
        <w:tabs>
          <w:tab w:val="left" w:pos="425"/>
          <w:tab w:val="center" w:pos="2410"/>
          <w:tab w:val="center" w:pos="6730"/>
        </w:tabs>
        <w:spacing w:before="60" w:after="60"/>
        <w:rPr>
          <w:rtl/>
        </w:rPr>
      </w:pPr>
      <w:r>
        <w:rPr>
          <w:rFonts w:hint="cs"/>
          <w:rtl/>
        </w:rPr>
        <w:tab/>
      </w:r>
      <w:r>
        <w:rPr>
          <w:rFonts w:hint="cs"/>
          <w:rtl/>
        </w:rPr>
        <w:tab/>
        <w:t>__________</w:t>
      </w:r>
      <w:r>
        <w:rPr>
          <w:rFonts w:hint="cs"/>
          <w:rtl/>
        </w:rPr>
        <w:tab/>
        <w:t>__________________</w:t>
      </w:r>
    </w:p>
    <w:p w14:paraId="45DE94C6" w14:textId="48335120" w:rsidR="00B02A18" w:rsidRDefault="00B02A18" w:rsidP="00B02A18">
      <w:pPr>
        <w:tabs>
          <w:tab w:val="left" w:pos="425"/>
          <w:tab w:val="center" w:pos="2410"/>
          <w:tab w:val="center" w:pos="6730"/>
        </w:tabs>
        <w:spacing w:before="60" w:after="60"/>
        <w:rPr>
          <w:b/>
          <w:bCs/>
          <w:sz w:val="20"/>
          <w:szCs w:val="32"/>
          <w:u w:val="single"/>
          <w:rtl/>
        </w:rPr>
      </w:pPr>
      <w:r>
        <w:rPr>
          <w:rFonts w:hint="cs"/>
          <w:rtl/>
        </w:rPr>
        <w:tab/>
      </w:r>
      <w:r>
        <w:rPr>
          <w:rFonts w:hint="cs"/>
          <w:rtl/>
        </w:rPr>
        <w:tab/>
        <w:t>תאריך</w:t>
      </w:r>
      <w:r>
        <w:rPr>
          <w:rFonts w:hint="cs"/>
          <w:rtl/>
        </w:rPr>
        <w:tab/>
        <w:t xml:space="preserve">         , עו"ד</w:t>
      </w:r>
    </w:p>
    <w:p w14:paraId="73BC0892" w14:textId="322D3B2A" w:rsidR="00B02A18" w:rsidRDefault="00B02A18" w:rsidP="00B02A18">
      <w:pPr>
        <w:tabs>
          <w:tab w:val="left" w:pos="425"/>
          <w:tab w:val="center" w:pos="2410"/>
          <w:tab w:val="center" w:pos="6730"/>
        </w:tabs>
        <w:spacing w:before="60" w:after="60"/>
        <w:rPr>
          <w:b/>
          <w:bCs/>
          <w:sz w:val="20"/>
          <w:szCs w:val="32"/>
          <w:u w:val="single"/>
          <w:rtl/>
        </w:rPr>
      </w:pPr>
    </w:p>
    <w:p w14:paraId="388550A4" w14:textId="7D4D2A61" w:rsidR="00B02A18" w:rsidRPr="00B02A18" w:rsidRDefault="00B02A18">
      <w:pPr>
        <w:bidi w:val="0"/>
        <w:spacing w:before="0"/>
        <w:jc w:val="left"/>
        <w:rPr>
          <w:b/>
          <w:bCs/>
          <w:sz w:val="20"/>
          <w:szCs w:val="32"/>
          <w:rtl/>
        </w:rPr>
      </w:pPr>
      <w:r w:rsidRPr="00B02A18">
        <w:rPr>
          <w:b/>
          <w:bCs/>
          <w:sz w:val="20"/>
          <w:szCs w:val="32"/>
          <w:rtl/>
        </w:rPr>
        <w:br w:type="page"/>
      </w:r>
    </w:p>
    <w:p w14:paraId="145FD3D6" w14:textId="7D444C7A" w:rsidR="00B02A18" w:rsidRDefault="00B02A18" w:rsidP="00B02A18">
      <w:pPr>
        <w:tabs>
          <w:tab w:val="left" w:pos="425"/>
          <w:tab w:val="center" w:pos="2410"/>
          <w:tab w:val="center" w:pos="6730"/>
        </w:tabs>
        <w:spacing w:before="60" w:after="60"/>
        <w:jc w:val="center"/>
        <w:rPr>
          <w:b/>
          <w:bCs/>
          <w:sz w:val="20"/>
          <w:szCs w:val="32"/>
          <w:u w:val="single"/>
          <w:rtl/>
        </w:rPr>
      </w:pPr>
      <w:r>
        <w:rPr>
          <w:rFonts w:hint="cs"/>
          <w:b/>
          <w:bCs/>
          <w:sz w:val="20"/>
          <w:szCs w:val="32"/>
          <w:u w:val="single"/>
          <w:rtl/>
        </w:rPr>
        <w:lastRenderedPageBreak/>
        <w:t>טופס ההצעה הכספית</w:t>
      </w:r>
    </w:p>
    <w:p w14:paraId="37CC3FC9" w14:textId="77777777" w:rsidR="00B02A18" w:rsidRDefault="00B02A18" w:rsidP="00B02A18">
      <w:pPr>
        <w:pStyle w:val="a0"/>
        <w:widowControl w:val="0"/>
        <w:numPr>
          <w:ilvl w:val="0"/>
          <w:numId w:val="0"/>
        </w:numPr>
        <w:spacing w:before="0" w:after="120" w:line="320" w:lineRule="exact"/>
        <w:ind w:left="737" w:hanging="567"/>
        <w:rPr>
          <w:sz w:val="20"/>
        </w:rPr>
      </w:pPr>
      <w:r>
        <w:rPr>
          <w:rFonts w:hint="cs"/>
          <w:sz w:val="20"/>
          <w:rtl/>
        </w:rPr>
        <w:t xml:space="preserve">הסכומים </w:t>
      </w:r>
      <w:r w:rsidRPr="00745F7F">
        <w:rPr>
          <w:rFonts w:hint="cs"/>
          <w:rtl/>
        </w:rPr>
        <w:t>המבוקשים</w:t>
      </w:r>
      <w:r>
        <w:rPr>
          <w:rFonts w:hint="cs"/>
          <w:sz w:val="20"/>
          <w:rtl/>
        </w:rPr>
        <w:t xml:space="preserve"> על ידינו בתמורה לביצוע העבודות על פי מסמכי המכרז וההסכם, הינם כדלקמן:</w:t>
      </w:r>
    </w:p>
    <w:tbl>
      <w:tblPr>
        <w:tblStyle w:val="afb"/>
        <w:bidiVisual/>
        <w:tblW w:w="9685" w:type="dxa"/>
        <w:tblInd w:w="137" w:type="dxa"/>
        <w:tblLook w:val="04A0" w:firstRow="1" w:lastRow="0" w:firstColumn="1" w:lastColumn="0" w:noHBand="0" w:noVBand="1"/>
      </w:tblPr>
      <w:tblGrid>
        <w:gridCol w:w="846"/>
        <w:gridCol w:w="1320"/>
        <w:gridCol w:w="1315"/>
        <w:gridCol w:w="1998"/>
        <w:gridCol w:w="1808"/>
        <w:gridCol w:w="2398"/>
      </w:tblGrid>
      <w:tr w:rsidR="002E6C83" w:rsidRPr="002B5911" w14:paraId="676E76F6" w14:textId="77777777" w:rsidTr="00EA6A25">
        <w:tc>
          <w:tcPr>
            <w:tcW w:w="846" w:type="dxa"/>
          </w:tcPr>
          <w:p w14:paraId="790C54B7" w14:textId="77777777" w:rsidR="00B02A18" w:rsidRPr="002B5911" w:rsidRDefault="00B02A18" w:rsidP="00F27272">
            <w:pPr>
              <w:pStyle w:val="afc"/>
              <w:spacing w:before="60" w:after="60" w:line="360" w:lineRule="auto"/>
              <w:ind w:left="0"/>
              <w:contextualSpacing w:val="0"/>
              <w:jc w:val="center"/>
              <w:rPr>
                <w:rFonts w:ascii="David" w:hAnsi="David"/>
                <w:b/>
                <w:bCs/>
                <w:sz w:val="24"/>
                <w:szCs w:val="24"/>
                <w:rtl/>
              </w:rPr>
            </w:pPr>
            <w:proofErr w:type="spellStart"/>
            <w:r w:rsidRPr="002B5911">
              <w:rPr>
                <w:rFonts w:ascii="David" w:hAnsi="David"/>
                <w:b/>
                <w:bCs/>
                <w:rtl/>
              </w:rPr>
              <w:t>מס</w:t>
            </w:r>
            <w:r w:rsidRPr="002B5911">
              <w:rPr>
                <w:rFonts w:ascii="David" w:hAnsi="David" w:hint="cs"/>
                <w:b/>
                <w:bCs/>
                <w:rtl/>
              </w:rPr>
              <w:t>"ד</w:t>
            </w:r>
            <w:proofErr w:type="spellEnd"/>
          </w:p>
        </w:tc>
        <w:tc>
          <w:tcPr>
            <w:tcW w:w="0" w:type="auto"/>
          </w:tcPr>
          <w:p w14:paraId="691AECB6" w14:textId="77777777" w:rsidR="00B02A18" w:rsidRPr="005923B5" w:rsidRDefault="00B02A18" w:rsidP="0026389A">
            <w:pPr>
              <w:spacing w:before="60" w:after="60" w:line="360" w:lineRule="auto"/>
              <w:jc w:val="center"/>
              <w:rPr>
                <w:rFonts w:ascii="David" w:hAnsi="David"/>
                <w:b/>
                <w:bCs/>
                <w:sz w:val="24"/>
                <w:rtl/>
              </w:rPr>
            </w:pPr>
            <w:r w:rsidRPr="005923B5">
              <w:rPr>
                <w:rFonts w:ascii="David" w:hAnsi="David"/>
                <w:b/>
                <w:bCs/>
                <w:sz w:val="24"/>
                <w:rtl/>
              </w:rPr>
              <w:t>סוג העבודה / שירות</w:t>
            </w:r>
          </w:p>
        </w:tc>
        <w:tc>
          <w:tcPr>
            <w:tcW w:w="0" w:type="auto"/>
          </w:tcPr>
          <w:p w14:paraId="68AF8CCF" w14:textId="0D10ECB6" w:rsidR="00B02A18" w:rsidRPr="005923B5" w:rsidRDefault="00A86BEB" w:rsidP="0026389A">
            <w:pPr>
              <w:spacing w:before="60" w:after="60" w:line="360" w:lineRule="auto"/>
              <w:jc w:val="center"/>
              <w:rPr>
                <w:rFonts w:ascii="David" w:hAnsi="David"/>
                <w:b/>
                <w:bCs/>
                <w:sz w:val="24"/>
                <w:rtl/>
              </w:rPr>
            </w:pPr>
            <w:r>
              <w:rPr>
                <w:rFonts w:ascii="David" w:hAnsi="David" w:hint="cs"/>
                <w:b/>
                <w:bCs/>
                <w:sz w:val="24"/>
                <w:rtl/>
              </w:rPr>
              <w:t>אופן התמחור והתשלום</w:t>
            </w:r>
          </w:p>
        </w:tc>
        <w:tc>
          <w:tcPr>
            <w:tcW w:w="0" w:type="auto"/>
          </w:tcPr>
          <w:p w14:paraId="31B9E00E" w14:textId="77777777" w:rsidR="00B02A18" w:rsidRPr="005923B5" w:rsidRDefault="00B02A18" w:rsidP="0026389A">
            <w:pPr>
              <w:spacing w:before="60" w:after="60" w:line="360" w:lineRule="auto"/>
              <w:rPr>
                <w:rFonts w:ascii="David" w:hAnsi="David"/>
                <w:b/>
                <w:bCs/>
                <w:sz w:val="24"/>
                <w:rtl/>
              </w:rPr>
            </w:pPr>
            <w:r w:rsidRPr="005923B5">
              <w:rPr>
                <w:rFonts w:ascii="David" w:hAnsi="David"/>
                <w:b/>
                <w:bCs/>
                <w:sz w:val="24"/>
                <w:rtl/>
              </w:rPr>
              <w:t>מחיר המקסימום (בש"ח, ללא מע"מ)</w:t>
            </w:r>
          </w:p>
        </w:tc>
        <w:tc>
          <w:tcPr>
            <w:tcW w:w="0" w:type="auto"/>
          </w:tcPr>
          <w:p w14:paraId="42D5406B" w14:textId="6247B306" w:rsidR="00B02A18" w:rsidRPr="005923B5" w:rsidRDefault="00A86BEB" w:rsidP="0026389A">
            <w:pPr>
              <w:spacing w:before="60" w:after="60" w:line="360" w:lineRule="auto"/>
              <w:rPr>
                <w:rFonts w:ascii="David" w:hAnsi="David"/>
                <w:b/>
                <w:bCs/>
                <w:sz w:val="24"/>
                <w:rtl/>
              </w:rPr>
            </w:pPr>
            <w:r>
              <w:rPr>
                <w:rFonts w:ascii="David" w:hAnsi="David" w:hint="cs"/>
                <w:b/>
                <w:bCs/>
                <w:sz w:val="24"/>
                <w:rtl/>
              </w:rPr>
              <w:t>שיעור ההנחה המוצע על ידי הקבלן</w:t>
            </w:r>
          </w:p>
        </w:tc>
        <w:tc>
          <w:tcPr>
            <w:tcW w:w="0" w:type="auto"/>
          </w:tcPr>
          <w:p w14:paraId="0A151FB7" w14:textId="77777777" w:rsidR="00B02A18" w:rsidRPr="005923B5" w:rsidRDefault="00B02A18" w:rsidP="0026389A">
            <w:pPr>
              <w:spacing w:before="60" w:after="60" w:line="360" w:lineRule="auto"/>
              <w:rPr>
                <w:rFonts w:ascii="David" w:hAnsi="David"/>
                <w:b/>
                <w:bCs/>
                <w:sz w:val="24"/>
                <w:rtl/>
              </w:rPr>
            </w:pPr>
            <w:r w:rsidRPr="005923B5">
              <w:rPr>
                <w:rFonts w:ascii="David" w:hAnsi="David"/>
                <w:b/>
                <w:bCs/>
                <w:sz w:val="24"/>
                <w:rtl/>
              </w:rPr>
              <w:t>הערות</w:t>
            </w:r>
          </w:p>
        </w:tc>
      </w:tr>
      <w:tr w:rsidR="002E6C83" w:rsidRPr="002B5911" w14:paraId="0854DFAE" w14:textId="77777777" w:rsidTr="00EA6A25">
        <w:trPr>
          <w:trHeight w:val="794"/>
        </w:trPr>
        <w:tc>
          <w:tcPr>
            <w:tcW w:w="846" w:type="dxa"/>
            <w:vAlign w:val="center"/>
          </w:tcPr>
          <w:p w14:paraId="152B3887" w14:textId="77777777" w:rsidR="00B02A18" w:rsidRPr="005923B5" w:rsidRDefault="00B02A18" w:rsidP="00F27272">
            <w:pPr>
              <w:pStyle w:val="afc"/>
              <w:numPr>
                <w:ilvl w:val="0"/>
                <w:numId w:val="51"/>
              </w:numPr>
              <w:tabs>
                <w:tab w:val="right" w:pos="518"/>
              </w:tabs>
              <w:spacing w:before="60" w:after="60" w:line="360" w:lineRule="auto"/>
              <w:jc w:val="center"/>
              <w:rPr>
                <w:rFonts w:ascii="David" w:hAnsi="David"/>
                <w:b/>
                <w:bCs/>
                <w:sz w:val="24"/>
                <w:szCs w:val="24"/>
                <w:rtl/>
              </w:rPr>
            </w:pPr>
          </w:p>
        </w:tc>
        <w:tc>
          <w:tcPr>
            <w:tcW w:w="0" w:type="auto"/>
            <w:vAlign w:val="center"/>
          </w:tcPr>
          <w:p w14:paraId="36244B3D" w14:textId="606C16E3" w:rsidR="00B02A18" w:rsidRPr="002B5911" w:rsidRDefault="00A86BEB" w:rsidP="00AA4D34">
            <w:pPr>
              <w:spacing w:before="60" w:after="60" w:line="360" w:lineRule="auto"/>
              <w:jc w:val="center"/>
              <w:rPr>
                <w:sz w:val="24"/>
                <w:rtl/>
              </w:rPr>
            </w:pPr>
            <w:r>
              <w:rPr>
                <w:rFonts w:hint="cs"/>
                <w:sz w:val="24"/>
                <w:rtl/>
              </w:rPr>
              <w:t xml:space="preserve">עבודות ההקמה של מבנה </w:t>
            </w:r>
            <w:proofErr w:type="spellStart"/>
            <w:r w:rsidR="00EA6A25">
              <w:rPr>
                <w:rFonts w:hint="cs"/>
                <w:sz w:val="24"/>
                <w:rtl/>
              </w:rPr>
              <w:t>מבנה</w:t>
            </w:r>
            <w:proofErr w:type="spellEnd"/>
            <w:r w:rsidR="00EA6A25">
              <w:rPr>
                <w:rFonts w:hint="cs"/>
                <w:sz w:val="24"/>
                <w:rtl/>
              </w:rPr>
              <w:t xml:space="preserve"> השירותים</w:t>
            </w:r>
          </w:p>
        </w:tc>
        <w:tc>
          <w:tcPr>
            <w:tcW w:w="0" w:type="auto"/>
            <w:vAlign w:val="center"/>
          </w:tcPr>
          <w:p w14:paraId="79EF2B68" w14:textId="61BA3025" w:rsidR="00B02A18" w:rsidRPr="002B5911" w:rsidRDefault="00A86BEB" w:rsidP="00F27272">
            <w:pPr>
              <w:spacing w:before="60" w:after="60" w:line="360" w:lineRule="auto"/>
              <w:jc w:val="center"/>
              <w:rPr>
                <w:rFonts w:ascii="Arial" w:hAnsi="Arial"/>
                <w:sz w:val="24"/>
                <w:rtl/>
              </w:rPr>
            </w:pPr>
            <w:proofErr w:type="spellStart"/>
            <w:r>
              <w:rPr>
                <w:rFonts w:ascii="David" w:hAnsi="David" w:hint="cs"/>
                <w:sz w:val="24"/>
                <w:rtl/>
              </w:rPr>
              <w:t>פאושלי</w:t>
            </w:r>
            <w:proofErr w:type="spellEnd"/>
          </w:p>
        </w:tc>
        <w:tc>
          <w:tcPr>
            <w:tcW w:w="0" w:type="auto"/>
            <w:vAlign w:val="center"/>
          </w:tcPr>
          <w:p w14:paraId="017CDD73" w14:textId="77777777" w:rsidR="00F27272" w:rsidRDefault="00A86BEB" w:rsidP="00AA4D34">
            <w:pPr>
              <w:spacing w:before="60" w:after="60" w:line="360" w:lineRule="auto"/>
              <w:jc w:val="center"/>
              <w:rPr>
                <w:rFonts w:ascii="David" w:hAnsi="David"/>
                <w:sz w:val="24"/>
                <w:rtl/>
              </w:rPr>
            </w:pPr>
            <w:r w:rsidRPr="002704CE">
              <w:rPr>
                <w:rFonts w:ascii="David" w:hAnsi="David" w:hint="cs"/>
                <w:sz w:val="24"/>
                <w:highlight w:val="yellow"/>
                <w:rtl/>
              </w:rPr>
              <w:t>______</w:t>
            </w:r>
            <w:r w:rsidR="00AA4D34" w:rsidRPr="002704CE">
              <w:rPr>
                <w:rFonts w:ascii="David" w:hAnsi="David" w:hint="cs"/>
                <w:sz w:val="24"/>
                <w:highlight w:val="yellow"/>
                <w:rtl/>
              </w:rPr>
              <w:t>______</w:t>
            </w:r>
            <w:r w:rsidRPr="002704CE">
              <w:rPr>
                <w:rFonts w:ascii="David" w:hAnsi="David" w:hint="cs"/>
                <w:sz w:val="24"/>
                <w:highlight w:val="yellow"/>
                <w:rtl/>
              </w:rPr>
              <w:t>_</w:t>
            </w:r>
          </w:p>
          <w:p w14:paraId="1906649B" w14:textId="26A08E8F" w:rsidR="00B02A18" w:rsidRPr="002B5911" w:rsidRDefault="00F27272" w:rsidP="00AA4D34">
            <w:pPr>
              <w:spacing w:before="60" w:after="60" w:line="360" w:lineRule="auto"/>
              <w:jc w:val="center"/>
              <w:rPr>
                <w:rFonts w:ascii="David" w:hAnsi="David"/>
                <w:sz w:val="24"/>
                <w:rtl/>
              </w:rPr>
            </w:pPr>
            <w:r>
              <w:rPr>
                <w:rFonts w:ascii="David" w:hAnsi="David" w:hint="cs"/>
                <w:sz w:val="24"/>
                <w:rtl/>
              </w:rPr>
              <w:t>₪</w:t>
            </w:r>
            <w:r w:rsidR="00AA4D34">
              <w:rPr>
                <w:rFonts w:ascii="David" w:hAnsi="David" w:hint="cs"/>
                <w:sz w:val="24"/>
                <w:rtl/>
              </w:rPr>
              <w:t xml:space="preserve"> </w:t>
            </w:r>
            <w:r w:rsidR="00A86BEB">
              <w:rPr>
                <w:rFonts w:ascii="David" w:hAnsi="David" w:hint="cs"/>
                <w:sz w:val="24"/>
                <w:rtl/>
              </w:rPr>
              <w:t xml:space="preserve"> </w:t>
            </w:r>
          </w:p>
        </w:tc>
        <w:tc>
          <w:tcPr>
            <w:tcW w:w="0" w:type="auto"/>
            <w:vAlign w:val="center"/>
          </w:tcPr>
          <w:p w14:paraId="0165E3E0" w14:textId="14F4DDE7" w:rsidR="00B02A18" w:rsidRDefault="00F27272" w:rsidP="00AA4D34">
            <w:pPr>
              <w:spacing w:before="60" w:after="60" w:line="360" w:lineRule="auto"/>
              <w:jc w:val="center"/>
              <w:rPr>
                <w:rFonts w:ascii="David" w:hAnsi="David"/>
                <w:sz w:val="24"/>
                <w:rtl/>
              </w:rPr>
            </w:pPr>
            <w:r>
              <w:rPr>
                <w:rFonts w:ascii="David" w:hAnsi="David" w:hint="cs"/>
                <w:sz w:val="24"/>
                <w:rtl/>
              </w:rPr>
              <w:t>%</w:t>
            </w:r>
            <w:r w:rsidR="00AA4D34">
              <w:rPr>
                <w:rFonts w:ascii="David" w:hAnsi="David" w:hint="cs"/>
                <w:sz w:val="24"/>
                <w:rtl/>
              </w:rPr>
              <w:t>_</w:t>
            </w:r>
            <w:r w:rsidR="00A86BEB">
              <w:rPr>
                <w:rFonts w:ascii="David" w:hAnsi="David" w:hint="cs"/>
                <w:sz w:val="24"/>
                <w:rtl/>
              </w:rPr>
              <w:t>_____</w:t>
            </w:r>
          </w:p>
          <w:p w14:paraId="2A5482B4" w14:textId="77777777" w:rsidR="00F27272" w:rsidRDefault="00F27272" w:rsidP="00AA4D34">
            <w:pPr>
              <w:spacing w:before="60" w:after="60" w:line="360" w:lineRule="auto"/>
              <w:jc w:val="center"/>
              <w:rPr>
                <w:rFonts w:ascii="David" w:hAnsi="David"/>
                <w:sz w:val="24"/>
                <w:rtl/>
              </w:rPr>
            </w:pPr>
          </w:p>
          <w:p w14:paraId="254E411D" w14:textId="5DC6AFD6" w:rsidR="00F27272" w:rsidRPr="002B5911" w:rsidRDefault="00F27272" w:rsidP="00AA4D34">
            <w:pPr>
              <w:spacing w:before="60" w:after="60" w:line="360" w:lineRule="auto"/>
              <w:jc w:val="center"/>
              <w:rPr>
                <w:rFonts w:ascii="David" w:hAnsi="David"/>
                <w:sz w:val="24"/>
                <w:rtl/>
              </w:rPr>
            </w:pPr>
            <w:r>
              <w:rPr>
                <w:rFonts w:ascii="David" w:hAnsi="David" w:hint="cs"/>
                <w:sz w:val="24"/>
                <w:rtl/>
              </w:rPr>
              <w:t>(במלים: ____________ אחוז הנחה)</w:t>
            </w:r>
          </w:p>
        </w:tc>
        <w:tc>
          <w:tcPr>
            <w:tcW w:w="0" w:type="auto"/>
            <w:vAlign w:val="center"/>
          </w:tcPr>
          <w:p w14:paraId="4624AEDB" w14:textId="20F79316" w:rsidR="00B02A18" w:rsidRPr="002B5911" w:rsidRDefault="00A86BEB" w:rsidP="0026389A">
            <w:pPr>
              <w:spacing w:before="60" w:after="60" w:line="360" w:lineRule="auto"/>
              <w:rPr>
                <w:rFonts w:ascii="David" w:hAnsi="David"/>
                <w:sz w:val="24"/>
                <w:rtl/>
              </w:rPr>
            </w:pPr>
            <w:r>
              <w:rPr>
                <w:rFonts w:hint="cs"/>
                <w:sz w:val="24"/>
                <w:rtl/>
              </w:rPr>
              <w:t xml:space="preserve">עבודות אלה יכללו את כל העבודות ללא יוצא מן הכלל שיבוצעו </w:t>
            </w:r>
            <w:r w:rsidR="002E6C83">
              <w:rPr>
                <w:rFonts w:hint="cs"/>
                <w:sz w:val="24"/>
                <w:rtl/>
              </w:rPr>
              <w:t xml:space="preserve">בהתאם </w:t>
            </w:r>
            <w:r w:rsidR="00446DF6" w:rsidRPr="00446DF6">
              <w:rPr>
                <w:rFonts w:hint="cs"/>
                <w:b/>
                <w:bCs/>
                <w:sz w:val="24"/>
                <w:u w:val="single"/>
                <w:rtl/>
              </w:rPr>
              <w:t>ל</w:t>
            </w:r>
            <w:r w:rsidRPr="00A86BEB">
              <w:rPr>
                <w:rFonts w:hint="cs"/>
                <w:b/>
                <w:bCs/>
                <w:sz w:val="24"/>
                <w:u w:val="single"/>
                <w:rtl/>
              </w:rPr>
              <w:t>נספח הסכם 1/ב</w:t>
            </w:r>
            <w:r w:rsidRPr="00A86BEB">
              <w:rPr>
                <w:rFonts w:hint="cs"/>
                <w:sz w:val="24"/>
                <w:rtl/>
              </w:rPr>
              <w:t>,</w:t>
            </w:r>
            <w:r>
              <w:rPr>
                <w:rFonts w:hint="cs"/>
                <w:sz w:val="24"/>
                <w:rtl/>
              </w:rPr>
              <w:t xml:space="preserve"> לרבות </w:t>
            </w:r>
            <w:r w:rsidR="00AA4D34">
              <w:rPr>
                <w:rFonts w:hint="cs"/>
                <w:sz w:val="24"/>
                <w:rtl/>
              </w:rPr>
              <w:t xml:space="preserve">ומבלי למעט </w:t>
            </w:r>
            <w:r>
              <w:rPr>
                <w:rFonts w:hint="cs"/>
                <w:sz w:val="24"/>
                <w:rtl/>
              </w:rPr>
              <w:t>עבודות עפר, תשתיות, פיתוח, פינוי פסולת, הקמה, בינוי, גמר וכיו"ב, וכן כל העבודות הנלוות לכך</w:t>
            </w:r>
            <w:r w:rsidR="00AA4D34">
              <w:rPr>
                <w:rFonts w:hint="cs"/>
                <w:sz w:val="24"/>
                <w:rtl/>
              </w:rPr>
              <w:t>.</w:t>
            </w:r>
          </w:p>
        </w:tc>
      </w:tr>
      <w:tr w:rsidR="002E6C83" w:rsidRPr="002B5911" w14:paraId="638BB0F6" w14:textId="77777777" w:rsidTr="00EA6A25">
        <w:trPr>
          <w:trHeight w:val="794"/>
        </w:trPr>
        <w:tc>
          <w:tcPr>
            <w:tcW w:w="846" w:type="dxa"/>
            <w:vAlign w:val="center"/>
          </w:tcPr>
          <w:p w14:paraId="3B15BAB4" w14:textId="77777777" w:rsidR="00F27272" w:rsidRPr="005923B5" w:rsidRDefault="00F27272" w:rsidP="00F27272">
            <w:pPr>
              <w:pStyle w:val="afc"/>
              <w:numPr>
                <w:ilvl w:val="0"/>
                <w:numId w:val="51"/>
              </w:numPr>
              <w:tabs>
                <w:tab w:val="right" w:pos="518"/>
              </w:tabs>
              <w:spacing w:before="60" w:after="60" w:line="360" w:lineRule="auto"/>
              <w:rPr>
                <w:rFonts w:ascii="David" w:hAnsi="David"/>
                <w:b/>
                <w:bCs/>
                <w:sz w:val="24"/>
                <w:szCs w:val="24"/>
                <w:rtl/>
              </w:rPr>
            </w:pPr>
          </w:p>
        </w:tc>
        <w:tc>
          <w:tcPr>
            <w:tcW w:w="0" w:type="auto"/>
            <w:vAlign w:val="center"/>
          </w:tcPr>
          <w:p w14:paraId="4BA85079" w14:textId="555E701B" w:rsidR="00F27272" w:rsidRPr="002B5911" w:rsidRDefault="00F27272" w:rsidP="00F27272">
            <w:pPr>
              <w:spacing w:before="60" w:after="60" w:line="360" w:lineRule="auto"/>
              <w:jc w:val="center"/>
              <w:rPr>
                <w:sz w:val="24"/>
                <w:rtl/>
              </w:rPr>
            </w:pPr>
            <w:r>
              <w:rPr>
                <w:rFonts w:ascii="David" w:hAnsi="David" w:hint="cs"/>
                <w:sz w:val="24"/>
                <w:rtl/>
              </w:rPr>
              <w:t>עבודות הפיתוח הסביבתי</w:t>
            </w:r>
          </w:p>
        </w:tc>
        <w:tc>
          <w:tcPr>
            <w:tcW w:w="0" w:type="auto"/>
            <w:vAlign w:val="center"/>
          </w:tcPr>
          <w:p w14:paraId="13241DEF" w14:textId="459C7629" w:rsidR="00F27272" w:rsidRPr="002B5911" w:rsidRDefault="00F27272" w:rsidP="002704CE">
            <w:pPr>
              <w:spacing w:before="60" w:after="60" w:line="360" w:lineRule="auto"/>
              <w:jc w:val="center"/>
              <w:rPr>
                <w:sz w:val="24"/>
                <w:rtl/>
              </w:rPr>
            </w:pPr>
            <w:r>
              <w:rPr>
                <w:rFonts w:ascii="David" w:hAnsi="David" w:hint="cs"/>
                <w:sz w:val="24"/>
                <w:rtl/>
              </w:rPr>
              <w:t>לפי מדידה, בהתאם לכתב הכמויות המצורף כנספח</w:t>
            </w:r>
          </w:p>
        </w:tc>
        <w:tc>
          <w:tcPr>
            <w:tcW w:w="0" w:type="auto"/>
            <w:vAlign w:val="center"/>
          </w:tcPr>
          <w:p w14:paraId="055A9680" w14:textId="02C6B100" w:rsidR="00F27272" w:rsidRDefault="002704CE" w:rsidP="00F27272">
            <w:pPr>
              <w:spacing w:before="60" w:after="60" w:line="360" w:lineRule="auto"/>
              <w:jc w:val="center"/>
              <w:rPr>
                <w:rFonts w:ascii="David" w:hAnsi="David"/>
                <w:sz w:val="24"/>
                <w:rtl/>
              </w:rPr>
            </w:pPr>
            <w:r>
              <w:rPr>
                <w:rFonts w:ascii="David" w:hAnsi="David" w:hint="cs"/>
                <w:sz w:val="24"/>
                <w:rtl/>
              </w:rPr>
              <w:t xml:space="preserve">כמפורט בכתב הכמויות המצורף </w:t>
            </w:r>
            <w:r w:rsidRPr="002704CE">
              <w:rPr>
                <w:rFonts w:ascii="David" w:hAnsi="David" w:hint="cs"/>
                <w:b/>
                <w:bCs/>
                <w:sz w:val="24"/>
                <w:u w:val="single"/>
                <w:rtl/>
              </w:rPr>
              <w:t>כנספח הסכם 1/</w:t>
            </w:r>
            <w:r w:rsidR="002E6C83">
              <w:rPr>
                <w:rFonts w:ascii="David" w:hAnsi="David" w:hint="cs"/>
                <w:b/>
                <w:bCs/>
                <w:sz w:val="24"/>
                <w:u w:val="single"/>
                <w:rtl/>
              </w:rPr>
              <w:t>ג</w:t>
            </w:r>
          </w:p>
          <w:p w14:paraId="4660A7BB" w14:textId="7743E032" w:rsidR="00F27272" w:rsidRPr="002B5911" w:rsidRDefault="00F27272" w:rsidP="00F27272">
            <w:pPr>
              <w:spacing w:before="60" w:after="60" w:line="360" w:lineRule="auto"/>
              <w:jc w:val="center"/>
              <w:rPr>
                <w:rFonts w:ascii="David" w:hAnsi="David"/>
                <w:sz w:val="24"/>
                <w:rtl/>
              </w:rPr>
            </w:pPr>
          </w:p>
        </w:tc>
        <w:tc>
          <w:tcPr>
            <w:tcW w:w="0" w:type="auto"/>
            <w:vAlign w:val="center"/>
          </w:tcPr>
          <w:p w14:paraId="1F8BE8D0" w14:textId="77777777" w:rsidR="00F27272" w:rsidRDefault="00F27272" w:rsidP="00F27272">
            <w:pPr>
              <w:spacing w:before="60" w:after="60" w:line="360" w:lineRule="auto"/>
              <w:jc w:val="center"/>
              <w:rPr>
                <w:rFonts w:ascii="David" w:hAnsi="David"/>
                <w:sz w:val="24"/>
                <w:rtl/>
              </w:rPr>
            </w:pPr>
            <w:r>
              <w:rPr>
                <w:rFonts w:ascii="David" w:hAnsi="David" w:hint="cs"/>
                <w:sz w:val="24"/>
                <w:rtl/>
              </w:rPr>
              <w:t>%______</w:t>
            </w:r>
          </w:p>
          <w:p w14:paraId="556F4409" w14:textId="77777777" w:rsidR="00F27272" w:rsidRDefault="00F27272" w:rsidP="00F27272">
            <w:pPr>
              <w:spacing w:before="60" w:after="60" w:line="360" w:lineRule="auto"/>
              <w:jc w:val="center"/>
              <w:rPr>
                <w:rFonts w:ascii="David" w:hAnsi="David"/>
                <w:sz w:val="24"/>
                <w:rtl/>
              </w:rPr>
            </w:pPr>
          </w:p>
          <w:p w14:paraId="050F7B6B" w14:textId="2891EA42" w:rsidR="00F27272" w:rsidRPr="002B5911" w:rsidRDefault="00F27272" w:rsidP="00F27272">
            <w:pPr>
              <w:spacing w:before="60" w:after="60" w:line="360" w:lineRule="auto"/>
              <w:jc w:val="center"/>
              <w:rPr>
                <w:rFonts w:ascii="David" w:hAnsi="David"/>
                <w:sz w:val="24"/>
                <w:rtl/>
              </w:rPr>
            </w:pPr>
            <w:r>
              <w:rPr>
                <w:rFonts w:ascii="David" w:hAnsi="David" w:hint="cs"/>
                <w:sz w:val="24"/>
                <w:rtl/>
              </w:rPr>
              <w:t>(במלים: ____________ אחוז הנחה)</w:t>
            </w:r>
          </w:p>
        </w:tc>
        <w:tc>
          <w:tcPr>
            <w:tcW w:w="0" w:type="auto"/>
            <w:vAlign w:val="center"/>
          </w:tcPr>
          <w:p w14:paraId="3DFE6594" w14:textId="4157D063" w:rsidR="00F27272" w:rsidRPr="002B5911" w:rsidRDefault="00F27272" w:rsidP="00F27272">
            <w:pPr>
              <w:spacing w:before="60" w:after="60" w:line="360" w:lineRule="auto"/>
              <w:rPr>
                <w:rFonts w:ascii="David" w:hAnsi="David"/>
                <w:sz w:val="24"/>
                <w:rtl/>
              </w:rPr>
            </w:pPr>
            <w:r>
              <w:rPr>
                <w:rFonts w:hint="cs"/>
                <w:sz w:val="24"/>
                <w:rtl/>
              </w:rPr>
              <w:t xml:space="preserve">עבודות אלה יכללו עבודות פיתוח ותשתיות שידרשו בסביבתו של </w:t>
            </w:r>
            <w:r w:rsidR="006214E3">
              <w:rPr>
                <w:rFonts w:hint="cs"/>
                <w:sz w:val="24"/>
                <w:rtl/>
              </w:rPr>
              <w:t xml:space="preserve">מבנה השירותים </w:t>
            </w:r>
            <w:r>
              <w:rPr>
                <w:rFonts w:hint="cs"/>
                <w:sz w:val="24"/>
                <w:rtl/>
              </w:rPr>
              <w:t xml:space="preserve">(לא כולל עבודות הכלולות בסעיף 1 לעיל), לפי מדידה בפועל בהתאם לכתב הכמויות המצורף </w:t>
            </w:r>
            <w:r w:rsidRPr="001B1BE5">
              <w:rPr>
                <w:rFonts w:hint="cs"/>
                <w:b/>
                <w:bCs/>
                <w:sz w:val="24"/>
                <w:rtl/>
              </w:rPr>
              <w:t>כנספח הסכם 1/</w:t>
            </w:r>
            <w:r w:rsidR="002E6C83">
              <w:rPr>
                <w:rFonts w:hint="cs"/>
                <w:b/>
                <w:bCs/>
                <w:sz w:val="24"/>
                <w:rtl/>
              </w:rPr>
              <w:t>ג</w:t>
            </w:r>
            <w:r w:rsidRPr="00F27272">
              <w:rPr>
                <w:rFonts w:hint="cs"/>
                <w:sz w:val="24"/>
                <w:rtl/>
              </w:rPr>
              <w:t>.</w:t>
            </w:r>
          </w:p>
        </w:tc>
      </w:tr>
    </w:tbl>
    <w:p w14:paraId="5EF73B9F" w14:textId="70F431DA" w:rsidR="00B02A18" w:rsidRDefault="00B02A18" w:rsidP="00B02A18">
      <w:pPr>
        <w:rPr>
          <w:rtl/>
        </w:rPr>
      </w:pPr>
    </w:p>
    <w:p w14:paraId="47A80167" w14:textId="748E942E" w:rsidR="002704CE" w:rsidRDefault="002704CE" w:rsidP="002704CE">
      <w:pPr>
        <w:pStyle w:val="a0"/>
        <w:numPr>
          <w:ilvl w:val="0"/>
          <w:numId w:val="0"/>
        </w:numPr>
        <w:spacing w:before="0" w:after="120" w:line="360" w:lineRule="auto"/>
        <w:ind w:left="566" w:hanging="567"/>
        <w:rPr>
          <w:b/>
          <w:bCs/>
          <w:sz w:val="24"/>
          <w:szCs w:val="26"/>
          <w:u w:val="single"/>
          <w:rtl/>
        </w:rPr>
      </w:pPr>
      <w:r w:rsidRPr="002704CE">
        <w:rPr>
          <w:rFonts w:hint="cs"/>
          <w:b/>
          <w:bCs/>
          <w:sz w:val="24"/>
          <w:szCs w:val="26"/>
          <w:u w:val="single"/>
          <w:rtl/>
        </w:rPr>
        <w:t>הוראות לעניין ההצעת הכספית</w:t>
      </w:r>
    </w:p>
    <w:p w14:paraId="355F4382" w14:textId="7FB08F8E" w:rsidR="002704CE" w:rsidRPr="00963764" w:rsidRDefault="002704CE" w:rsidP="00963764">
      <w:pPr>
        <w:pStyle w:val="afc"/>
        <w:numPr>
          <w:ilvl w:val="0"/>
          <w:numId w:val="69"/>
        </w:numPr>
        <w:tabs>
          <w:tab w:val="left" w:pos="425"/>
        </w:tabs>
        <w:spacing w:after="120" w:line="360" w:lineRule="auto"/>
        <w:ind w:left="426" w:hanging="437"/>
        <w:contextualSpacing w:val="0"/>
        <w:jc w:val="both"/>
        <w:rPr>
          <w:sz w:val="24"/>
          <w:szCs w:val="24"/>
        </w:rPr>
      </w:pPr>
      <w:r w:rsidRPr="00963764">
        <w:rPr>
          <w:rFonts w:hint="cs"/>
          <w:sz w:val="24"/>
          <w:szCs w:val="24"/>
          <w:rtl/>
        </w:rPr>
        <w:t>ניתן להציע שיעורי הנחה שונים לכל אחד מהסעיפים בהצעה הכספית. יחד עם זאת, שיעור ההנחה לעבודות הפיתוח הסביבתי יהיה זהה ביחס לכל הסעיפים בכתב הכמויות, ולא ניתן להציע שיעורי הנחה שונים לסעיפים שונים בכתב הכמויות.</w:t>
      </w:r>
    </w:p>
    <w:p w14:paraId="338047C0" w14:textId="2893BA23" w:rsidR="002704CE" w:rsidRPr="00963764" w:rsidRDefault="002704CE" w:rsidP="00963764">
      <w:pPr>
        <w:pStyle w:val="afc"/>
        <w:numPr>
          <w:ilvl w:val="0"/>
          <w:numId w:val="69"/>
        </w:numPr>
        <w:tabs>
          <w:tab w:val="left" w:pos="425"/>
        </w:tabs>
        <w:spacing w:after="120" w:line="360" w:lineRule="auto"/>
        <w:ind w:left="426" w:hanging="437"/>
        <w:contextualSpacing w:val="0"/>
        <w:jc w:val="both"/>
        <w:rPr>
          <w:b/>
          <w:bCs/>
          <w:sz w:val="24"/>
          <w:szCs w:val="24"/>
          <w:u w:val="single"/>
        </w:rPr>
      </w:pPr>
      <w:r w:rsidRPr="00963764">
        <w:rPr>
          <w:rFonts w:hint="eastAsia"/>
          <w:sz w:val="24"/>
          <w:szCs w:val="24"/>
          <w:rtl/>
        </w:rPr>
        <w:t>ניתן</w:t>
      </w:r>
      <w:r w:rsidRPr="00963764">
        <w:rPr>
          <w:sz w:val="24"/>
          <w:szCs w:val="24"/>
          <w:rtl/>
        </w:rPr>
        <w:t xml:space="preserve"> להציע </w:t>
      </w:r>
      <w:r w:rsidRPr="00963764">
        <w:rPr>
          <w:rFonts w:hint="cs"/>
          <w:sz w:val="24"/>
          <w:szCs w:val="24"/>
          <w:rtl/>
        </w:rPr>
        <w:t>שעור</w:t>
      </w:r>
      <w:r w:rsidRPr="00963764">
        <w:rPr>
          <w:sz w:val="24"/>
          <w:szCs w:val="24"/>
          <w:rtl/>
        </w:rPr>
        <w:t xml:space="preserve"> הנחה אפס (0), שמשמעו כי הצעתו של המציע </w:t>
      </w:r>
      <w:r w:rsidRPr="00963764">
        <w:rPr>
          <w:rFonts w:hint="eastAsia"/>
          <w:sz w:val="24"/>
          <w:szCs w:val="24"/>
          <w:rtl/>
        </w:rPr>
        <w:t>הנה</w:t>
      </w:r>
      <w:r w:rsidRPr="00963764">
        <w:rPr>
          <w:sz w:val="24"/>
          <w:szCs w:val="24"/>
          <w:rtl/>
        </w:rPr>
        <w:t xml:space="preserve"> </w:t>
      </w:r>
      <w:r w:rsidRPr="00963764">
        <w:rPr>
          <w:rFonts w:hint="eastAsia"/>
          <w:sz w:val="24"/>
          <w:szCs w:val="24"/>
          <w:rtl/>
        </w:rPr>
        <w:t>בהתאם</w:t>
      </w:r>
      <w:r w:rsidRPr="00963764">
        <w:rPr>
          <w:sz w:val="24"/>
          <w:szCs w:val="24"/>
          <w:rtl/>
        </w:rPr>
        <w:t xml:space="preserve"> </w:t>
      </w:r>
      <w:r w:rsidRPr="00963764">
        <w:rPr>
          <w:rFonts w:hint="cs"/>
          <w:sz w:val="24"/>
          <w:szCs w:val="24"/>
          <w:rtl/>
        </w:rPr>
        <w:t xml:space="preserve">למחיר המקסימום או </w:t>
      </w:r>
      <w:r w:rsidRPr="00963764">
        <w:rPr>
          <w:sz w:val="24"/>
          <w:szCs w:val="24"/>
          <w:rtl/>
        </w:rPr>
        <w:t>לתערי</w:t>
      </w:r>
      <w:r w:rsidRPr="00963764">
        <w:rPr>
          <w:rFonts w:hint="cs"/>
          <w:sz w:val="24"/>
          <w:szCs w:val="24"/>
          <w:rtl/>
        </w:rPr>
        <w:t>פים המקסימליים הקבועים בכתב הכמויות.</w:t>
      </w:r>
    </w:p>
    <w:p w14:paraId="4658AA41" w14:textId="1B4CB046" w:rsidR="002704CE" w:rsidRPr="00963764" w:rsidRDefault="002704CE" w:rsidP="00963764">
      <w:pPr>
        <w:pStyle w:val="afc"/>
        <w:numPr>
          <w:ilvl w:val="0"/>
          <w:numId w:val="69"/>
        </w:numPr>
        <w:tabs>
          <w:tab w:val="left" w:pos="425"/>
        </w:tabs>
        <w:spacing w:after="120" w:line="360" w:lineRule="auto"/>
        <w:ind w:left="426" w:hanging="437"/>
        <w:contextualSpacing w:val="0"/>
        <w:jc w:val="both"/>
        <w:rPr>
          <w:b/>
          <w:bCs/>
          <w:sz w:val="24"/>
          <w:szCs w:val="24"/>
          <w:u w:val="single"/>
        </w:rPr>
      </w:pPr>
      <w:r w:rsidRPr="00963764">
        <w:rPr>
          <w:sz w:val="24"/>
          <w:szCs w:val="24"/>
          <w:rtl/>
        </w:rPr>
        <w:t>לא ניתן לנקוב</w:t>
      </w:r>
      <w:r w:rsidRPr="00963764">
        <w:rPr>
          <w:rFonts w:hint="cs"/>
          <w:sz w:val="24"/>
          <w:szCs w:val="24"/>
          <w:rtl/>
        </w:rPr>
        <w:t xml:space="preserve"> </w:t>
      </w:r>
      <w:proofErr w:type="spellStart"/>
      <w:r w:rsidRPr="00963764">
        <w:rPr>
          <w:rFonts w:hint="cs"/>
          <w:sz w:val="24"/>
          <w:szCs w:val="24"/>
          <w:rtl/>
        </w:rPr>
        <w:t>בשעור</w:t>
      </w:r>
      <w:proofErr w:type="spellEnd"/>
      <w:r w:rsidRPr="00963764">
        <w:rPr>
          <w:rFonts w:hint="cs"/>
          <w:sz w:val="24"/>
          <w:szCs w:val="24"/>
          <w:rtl/>
        </w:rPr>
        <w:t xml:space="preserve"> הנחה שלילי (</w:t>
      </w:r>
      <w:r w:rsidRPr="00963764">
        <w:rPr>
          <w:sz w:val="24"/>
          <w:szCs w:val="24"/>
          <w:rtl/>
        </w:rPr>
        <w:t>תוספת</w:t>
      </w:r>
      <w:r w:rsidRPr="00963764">
        <w:rPr>
          <w:rFonts w:hint="cs"/>
          <w:sz w:val="24"/>
          <w:szCs w:val="24"/>
          <w:rtl/>
        </w:rPr>
        <w:t>)</w:t>
      </w:r>
      <w:r w:rsidRPr="00963764">
        <w:rPr>
          <w:sz w:val="24"/>
          <w:szCs w:val="24"/>
          <w:rtl/>
        </w:rPr>
        <w:t xml:space="preserve">. הצעה שתנקוב </w:t>
      </w:r>
      <w:proofErr w:type="spellStart"/>
      <w:r w:rsidRPr="00963764">
        <w:rPr>
          <w:rFonts w:hint="cs"/>
          <w:sz w:val="24"/>
          <w:szCs w:val="24"/>
          <w:rtl/>
        </w:rPr>
        <w:t>בשעור</w:t>
      </w:r>
      <w:proofErr w:type="spellEnd"/>
      <w:r w:rsidRPr="00963764">
        <w:rPr>
          <w:rFonts w:hint="cs"/>
          <w:sz w:val="24"/>
          <w:szCs w:val="24"/>
          <w:rtl/>
        </w:rPr>
        <w:t xml:space="preserve"> או בשעורי </w:t>
      </w:r>
      <w:r w:rsidRPr="00963764">
        <w:rPr>
          <w:sz w:val="24"/>
          <w:szCs w:val="24"/>
          <w:rtl/>
        </w:rPr>
        <w:t>תוספת או תחרוג ממחיר המקסימום</w:t>
      </w:r>
      <w:r w:rsidRPr="00963764">
        <w:rPr>
          <w:rFonts w:hint="cs"/>
          <w:sz w:val="24"/>
          <w:szCs w:val="24"/>
          <w:rtl/>
        </w:rPr>
        <w:t>:</w:t>
      </w:r>
      <w:r w:rsidRPr="00963764">
        <w:rPr>
          <w:rFonts w:hint="cs"/>
          <w:b/>
          <w:bCs/>
          <w:sz w:val="24"/>
          <w:szCs w:val="24"/>
          <w:rtl/>
        </w:rPr>
        <w:t xml:space="preserve"> (א)</w:t>
      </w:r>
      <w:r w:rsidRPr="00963764">
        <w:rPr>
          <w:b/>
          <w:bCs/>
          <w:sz w:val="24"/>
          <w:szCs w:val="24"/>
          <w:rtl/>
        </w:rPr>
        <w:t xml:space="preserve"> </w:t>
      </w:r>
      <w:r w:rsidRPr="00963764">
        <w:rPr>
          <w:sz w:val="24"/>
          <w:szCs w:val="24"/>
          <w:rtl/>
        </w:rPr>
        <w:t>תיפסל</w:t>
      </w:r>
      <w:r w:rsidRPr="00963764">
        <w:rPr>
          <w:rFonts w:hint="cs"/>
          <w:sz w:val="24"/>
          <w:szCs w:val="24"/>
          <w:rtl/>
        </w:rPr>
        <w:t xml:space="preserve"> על הסף, ללא מתן זכות שימוע; ו-</w:t>
      </w:r>
      <w:r w:rsidRPr="00963764">
        <w:rPr>
          <w:rFonts w:hint="cs"/>
          <w:b/>
          <w:bCs/>
          <w:sz w:val="24"/>
          <w:szCs w:val="24"/>
          <w:rtl/>
        </w:rPr>
        <w:t xml:space="preserve"> (ב) </w:t>
      </w:r>
      <w:r w:rsidRPr="00963764">
        <w:rPr>
          <w:sz w:val="24"/>
          <w:szCs w:val="24"/>
          <w:rtl/>
        </w:rPr>
        <w:t xml:space="preserve">יחולט סך המהווה </w:t>
      </w:r>
      <w:r w:rsidRPr="00963764">
        <w:rPr>
          <w:rFonts w:hint="cs"/>
          <w:sz w:val="24"/>
          <w:szCs w:val="24"/>
          <w:rtl/>
        </w:rPr>
        <w:t xml:space="preserve">25% </w:t>
      </w:r>
      <w:r w:rsidRPr="00963764">
        <w:rPr>
          <w:sz w:val="24"/>
          <w:szCs w:val="24"/>
          <w:rtl/>
        </w:rPr>
        <w:t>מתוך ערבות המכרז שצורפה להצעה, באופן אוטומטי וללא מתן זכות שימוע.</w:t>
      </w:r>
    </w:p>
    <w:p w14:paraId="1B8F916B" w14:textId="77777777" w:rsidR="002704CE" w:rsidRPr="00963764" w:rsidRDefault="002704CE" w:rsidP="00963764">
      <w:pPr>
        <w:pStyle w:val="afc"/>
        <w:numPr>
          <w:ilvl w:val="0"/>
          <w:numId w:val="69"/>
        </w:numPr>
        <w:tabs>
          <w:tab w:val="left" w:pos="425"/>
        </w:tabs>
        <w:spacing w:after="120" w:line="360" w:lineRule="auto"/>
        <w:ind w:left="426" w:hanging="437"/>
        <w:contextualSpacing w:val="0"/>
        <w:jc w:val="both"/>
        <w:rPr>
          <w:sz w:val="24"/>
          <w:szCs w:val="24"/>
        </w:rPr>
      </w:pPr>
      <w:r w:rsidRPr="00963764">
        <w:rPr>
          <w:rFonts w:hint="cs"/>
          <w:sz w:val="24"/>
          <w:szCs w:val="24"/>
          <w:rtl/>
        </w:rPr>
        <w:t xml:space="preserve">ניתן להציע שעורי הנחה במספרים שאינם שלמים, אך לא יותר משתי ספרות </w:t>
      </w:r>
      <w:r w:rsidRPr="00963764">
        <w:rPr>
          <w:sz w:val="24"/>
          <w:szCs w:val="24"/>
          <w:rtl/>
        </w:rPr>
        <w:t xml:space="preserve">לאחר הנקודה העשרונית. </w:t>
      </w:r>
      <w:r w:rsidRPr="00963764">
        <w:rPr>
          <w:rFonts w:hint="eastAsia"/>
          <w:sz w:val="24"/>
          <w:szCs w:val="24"/>
          <w:rtl/>
        </w:rPr>
        <w:t>אם</w:t>
      </w:r>
      <w:r w:rsidRPr="00963764">
        <w:rPr>
          <w:sz w:val="24"/>
          <w:szCs w:val="24"/>
          <w:rtl/>
        </w:rPr>
        <w:t xml:space="preserve"> חרף האמור יוצע שיעור הנחה </w:t>
      </w:r>
      <w:r w:rsidRPr="00963764">
        <w:rPr>
          <w:rFonts w:hint="cs"/>
          <w:sz w:val="24"/>
          <w:szCs w:val="24"/>
          <w:rtl/>
        </w:rPr>
        <w:t xml:space="preserve">שיכלול יותר משתי ספרות לאחר הנקודה העשרונית, החברה לייזום </w:t>
      </w:r>
      <w:r w:rsidRPr="00963764">
        <w:rPr>
          <w:sz w:val="24"/>
          <w:szCs w:val="24"/>
          <w:rtl/>
        </w:rPr>
        <w:t xml:space="preserve">תהיה </w:t>
      </w:r>
      <w:r w:rsidRPr="00963764">
        <w:rPr>
          <w:rFonts w:hint="eastAsia"/>
          <w:sz w:val="24"/>
          <w:szCs w:val="24"/>
          <w:rtl/>
        </w:rPr>
        <w:t>רשאית</w:t>
      </w:r>
      <w:r w:rsidRPr="00963764">
        <w:rPr>
          <w:sz w:val="24"/>
          <w:szCs w:val="24"/>
          <w:rtl/>
        </w:rPr>
        <w:t xml:space="preserve">, </w:t>
      </w:r>
      <w:r w:rsidRPr="00963764">
        <w:rPr>
          <w:rFonts w:hint="eastAsia"/>
          <w:sz w:val="24"/>
          <w:szCs w:val="24"/>
          <w:rtl/>
        </w:rPr>
        <w:t>על</w:t>
      </w:r>
      <w:r w:rsidRPr="00963764">
        <w:rPr>
          <w:sz w:val="24"/>
          <w:szCs w:val="24"/>
          <w:rtl/>
        </w:rPr>
        <w:t xml:space="preserve"> </w:t>
      </w:r>
      <w:r w:rsidRPr="00963764">
        <w:rPr>
          <w:rFonts w:hint="eastAsia"/>
          <w:sz w:val="24"/>
          <w:szCs w:val="24"/>
          <w:rtl/>
        </w:rPr>
        <w:t>פי</w:t>
      </w:r>
      <w:r w:rsidRPr="00963764">
        <w:rPr>
          <w:sz w:val="24"/>
          <w:szCs w:val="24"/>
          <w:rtl/>
        </w:rPr>
        <w:t xml:space="preserve"> </w:t>
      </w:r>
      <w:r w:rsidRPr="00963764">
        <w:rPr>
          <w:rFonts w:hint="eastAsia"/>
          <w:sz w:val="24"/>
          <w:szCs w:val="24"/>
          <w:rtl/>
        </w:rPr>
        <w:t>שיקול</w:t>
      </w:r>
      <w:r w:rsidRPr="00963764">
        <w:rPr>
          <w:sz w:val="24"/>
          <w:szCs w:val="24"/>
          <w:rtl/>
        </w:rPr>
        <w:t xml:space="preserve"> </w:t>
      </w:r>
      <w:r w:rsidRPr="00963764">
        <w:rPr>
          <w:rFonts w:hint="eastAsia"/>
          <w:sz w:val="24"/>
          <w:szCs w:val="24"/>
          <w:rtl/>
        </w:rPr>
        <w:t>דעתה</w:t>
      </w:r>
      <w:r w:rsidRPr="00963764">
        <w:rPr>
          <w:sz w:val="24"/>
          <w:szCs w:val="24"/>
          <w:rtl/>
        </w:rPr>
        <w:t xml:space="preserve"> </w:t>
      </w:r>
      <w:r w:rsidRPr="00963764">
        <w:rPr>
          <w:rFonts w:hint="eastAsia"/>
          <w:sz w:val="24"/>
          <w:szCs w:val="24"/>
          <w:rtl/>
        </w:rPr>
        <w:t>הבלעדי</w:t>
      </w:r>
      <w:r w:rsidRPr="00963764">
        <w:rPr>
          <w:sz w:val="24"/>
          <w:szCs w:val="24"/>
          <w:rtl/>
        </w:rPr>
        <w:t xml:space="preserve"> </w:t>
      </w:r>
      <w:r w:rsidRPr="00963764">
        <w:rPr>
          <w:rFonts w:hint="eastAsia"/>
          <w:sz w:val="24"/>
          <w:szCs w:val="24"/>
          <w:rtl/>
        </w:rPr>
        <w:t>והמוחלט</w:t>
      </w:r>
      <w:r w:rsidRPr="00963764">
        <w:rPr>
          <w:sz w:val="24"/>
          <w:szCs w:val="24"/>
          <w:rtl/>
        </w:rPr>
        <w:t xml:space="preserve">, </w:t>
      </w:r>
      <w:r w:rsidRPr="00963764">
        <w:rPr>
          <w:rFonts w:hint="eastAsia"/>
          <w:sz w:val="24"/>
          <w:szCs w:val="24"/>
          <w:rtl/>
        </w:rPr>
        <w:t>לנקוט</w:t>
      </w:r>
      <w:r w:rsidRPr="00963764">
        <w:rPr>
          <w:sz w:val="24"/>
          <w:szCs w:val="24"/>
          <w:rtl/>
        </w:rPr>
        <w:t xml:space="preserve"> </w:t>
      </w:r>
      <w:r w:rsidRPr="00963764">
        <w:rPr>
          <w:rFonts w:hint="eastAsia"/>
          <w:sz w:val="24"/>
          <w:szCs w:val="24"/>
          <w:rtl/>
        </w:rPr>
        <w:t>בכל</w:t>
      </w:r>
      <w:r w:rsidRPr="00963764">
        <w:rPr>
          <w:sz w:val="24"/>
          <w:szCs w:val="24"/>
          <w:rtl/>
        </w:rPr>
        <w:t xml:space="preserve"> </w:t>
      </w:r>
      <w:r w:rsidRPr="00963764">
        <w:rPr>
          <w:rFonts w:hint="eastAsia"/>
          <w:sz w:val="24"/>
          <w:szCs w:val="24"/>
          <w:rtl/>
        </w:rPr>
        <w:t>אחת</w:t>
      </w:r>
      <w:r w:rsidRPr="00963764">
        <w:rPr>
          <w:sz w:val="24"/>
          <w:szCs w:val="24"/>
          <w:rtl/>
        </w:rPr>
        <w:t xml:space="preserve"> </w:t>
      </w:r>
      <w:r w:rsidRPr="00963764">
        <w:rPr>
          <w:rFonts w:hint="eastAsia"/>
          <w:sz w:val="24"/>
          <w:szCs w:val="24"/>
          <w:rtl/>
        </w:rPr>
        <w:t>מדרכי</w:t>
      </w:r>
      <w:r w:rsidRPr="00963764">
        <w:rPr>
          <w:sz w:val="24"/>
          <w:szCs w:val="24"/>
          <w:rtl/>
        </w:rPr>
        <w:t xml:space="preserve"> </w:t>
      </w:r>
      <w:r w:rsidRPr="00963764">
        <w:rPr>
          <w:rFonts w:hint="eastAsia"/>
          <w:sz w:val="24"/>
          <w:szCs w:val="24"/>
          <w:rtl/>
        </w:rPr>
        <w:t>הפעולה</w:t>
      </w:r>
      <w:r w:rsidRPr="00963764">
        <w:rPr>
          <w:sz w:val="24"/>
          <w:szCs w:val="24"/>
          <w:rtl/>
        </w:rPr>
        <w:t xml:space="preserve"> </w:t>
      </w:r>
      <w:r w:rsidRPr="00963764">
        <w:rPr>
          <w:rFonts w:hint="eastAsia"/>
          <w:sz w:val="24"/>
          <w:szCs w:val="24"/>
          <w:rtl/>
        </w:rPr>
        <w:t>הבאות</w:t>
      </w:r>
      <w:r w:rsidRPr="00963764">
        <w:rPr>
          <w:sz w:val="24"/>
          <w:szCs w:val="24"/>
          <w:rtl/>
        </w:rPr>
        <w:t xml:space="preserve">, </w:t>
      </w:r>
      <w:r w:rsidRPr="00963764">
        <w:rPr>
          <w:rFonts w:hint="eastAsia"/>
          <w:sz w:val="24"/>
          <w:szCs w:val="24"/>
          <w:rtl/>
        </w:rPr>
        <w:t>כולן</w:t>
      </w:r>
      <w:r w:rsidRPr="00963764">
        <w:rPr>
          <w:sz w:val="24"/>
          <w:szCs w:val="24"/>
          <w:rtl/>
        </w:rPr>
        <w:t xml:space="preserve"> </w:t>
      </w:r>
      <w:r w:rsidRPr="00963764">
        <w:rPr>
          <w:rFonts w:hint="eastAsia"/>
          <w:sz w:val="24"/>
          <w:szCs w:val="24"/>
          <w:rtl/>
        </w:rPr>
        <w:t>או</w:t>
      </w:r>
      <w:r w:rsidRPr="00963764">
        <w:rPr>
          <w:sz w:val="24"/>
          <w:szCs w:val="24"/>
          <w:rtl/>
        </w:rPr>
        <w:t xml:space="preserve"> </w:t>
      </w:r>
      <w:r w:rsidRPr="00963764">
        <w:rPr>
          <w:rFonts w:hint="eastAsia"/>
          <w:sz w:val="24"/>
          <w:szCs w:val="24"/>
          <w:rtl/>
        </w:rPr>
        <w:t>חלקן</w:t>
      </w:r>
      <w:r w:rsidRPr="00963764">
        <w:rPr>
          <w:sz w:val="24"/>
          <w:szCs w:val="24"/>
          <w:rtl/>
        </w:rPr>
        <w:t xml:space="preserve">, </w:t>
      </w:r>
      <w:r w:rsidRPr="00963764">
        <w:rPr>
          <w:rFonts w:hint="eastAsia"/>
          <w:sz w:val="24"/>
          <w:szCs w:val="24"/>
          <w:rtl/>
        </w:rPr>
        <w:t>במצטבר</w:t>
      </w:r>
      <w:r w:rsidRPr="00963764">
        <w:rPr>
          <w:sz w:val="24"/>
          <w:szCs w:val="24"/>
          <w:rtl/>
        </w:rPr>
        <w:t xml:space="preserve"> </w:t>
      </w:r>
      <w:r w:rsidRPr="00963764">
        <w:rPr>
          <w:rFonts w:hint="eastAsia"/>
          <w:sz w:val="24"/>
          <w:szCs w:val="24"/>
          <w:rtl/>
        </w:rPr>
        <w:t>או</w:t>
      </w:r>
      <w:r w:rsidRPr="00963764">
        <w:rPr>
          <w:sz w:val="24"/>
          <w:szCs w:val="24"/>
          <w:rtl/>
        </w:rPr>
        <w:t xml:space="preserve"> </w:t>
      </w:r>
      <w:r w:rsidRPr="00963764">
        <w:rPr>
          <w:rFonts w:hint="eastAsia"/>
          <w:sz w:val="24"/>
          <w:szCs w:val="24"/>
          <w:rtl/>
        </w:rPr>
        <w:t>באופן</w:t>
      </w:r>
      <w:r w:rsidRPr="00963764">
        <w:rPr>
          <w:sz w:val="24"/>
          <w:szCs w:val="24"/>
          <w:rtl/>
        </w:rPr>
        <w:t xml:space="preserve"> </w:t>
      </w:r>
      <w:r w:rsidRPr="00963764">
        <w:rPr>
          <w:rFonts w:hint="eastAsia"/>
          <w:sz w:val="24"/>
          <w:szCs w:val="24"/>
          <w:rtl/>
        </w:rPr>
        <w:t>חליפי</w:t>
      </w:r>
      <w:r w:rsidRPr="00963764">
        <w:rPr>
          <w:rFonts w:hint="cs"/>
          <w:sz w:val="24"/>
          <w:szCs w:val="24"/>
          <w:rtl/>
        </w:rPr>
        <w:t xml:space="preserve">: </w:t>
      </w:r>
      <w:r w:rsidRPr="00963764">
        <w:rPr>
          <w:rFonts w:hint="cs"/>
          <w:b/>
          <w:bCs/>
          <w:sz w:val="24"/>
          <w:szCs w:val="24"/>
          <w:rtl/>
        </w:rPr>
        <w:t>(א)</w:t>
      </w:r>
      <w:r w:rsidRPr="00963764">
        <w:rPr>
          <w:rFonts w:hint="cs"/>
          <w:sz w:val="24"/>
          <w:szCs w:val="24"/>
          <w:rtl/>
        </w:rPr>
        <w:t xml:space="preserve"> </w:t>
      </w:r>
      <w:r w:rsidRPr="00963764">
        <w:rPr>
          <w:sz w:val="24"/>
          <w:szCs w:val="24"/>
          <w:rtl/>
        </w:rPr>
        <w:t>לפסול את ההצעה על הסף</w:t>
      </w:r>
      <w:r w:rsidRPr="00963764">
        <w:rPr>
          <w:rFonts w:hint="cs"/>
          <w:sz w:val="24"/>
          <w:szCs w:val="24"/>
          <w:rtl/>
        </w:rPr>
        <w:t xml:space="preserve">; </w:t>
      </w:r>
      <w:r w:rsidRPr="00963764">
        <w:rPr>
          <w:rFonts w:hint="cs"/>
          <w:b/>
          <w:bCs/>
          <w:sz w:val="24"/>
          <w:szCs w:val="24"/>
          <w:rtl/>
        </w:rPr>
        <w:t>(ב)</w:t>
      </w:r>
      <w:r w:rsidRPr="00963764">
        <w:rPr>
          <w:rFonts w:hint="cs"/>
          <w:sz w:val="24"/>
          <w:szCs w:val="24"/>
          <w:rtl/>
        </w:rPr>
        <w:t xml:space="preserve"> </w:t>
      </w:r>
      <w:r w:rsidRPr="00963764">
        <w:rPr>
          <w:b/>
          <w:sz w:val="24"/>
          <w:szCs w:val="24"/>
          <w:rtl/>
        </w:rPr>
        <w:t xml:space="preserve">לעגל את שעור ההנחה כלפי מטה (ככל </w:t>
      </w:r>
      <w:r w:rsidRPr="00963764">
        <w:rPr>
          <w:b/>
          <w:sz w:val="24"/>
          <w:szCs w:val="24"/>
          <w:rtl/>
        </w:rPr>
        <w:lastRenderedPageBreak/>
        <w:t>ש</w:t>
      </w:r>
      <w:r w:rsidRPr="00963764">
        <w:rPr>
          <w:rFonts w:hint="cs"/>
          <w:b/>
          <w:sz w:val="24"/>
          <w:szCs w:val="24"/>
          <w:rtl/>
        </w:rPr>
        <w:t>ה</w:t>
      </w:r>
      <w:r w:rsidRPr="00963764">
        <w:rPr>
          <w:b/>
          <w:sz w:val="24"/>
          <w:szCs w:val="24"/>
          <w:rtl/>
        </w:rPr>
        <w:t>ספר</w:t>
      </w:r>
      <w:r w:rsidRPr="00963764">
        <w:rPr>
          <w:rFonts w:hint="cs"/>
          <w:b/>
          <w:sz w:val="24"/>
          <w:szCs w:val="24"/>
          <w:rtl/>
        </w:rPr>
        <w:t xml:space="preserve">ה האחרונה </w:t>
      </w:r>
      <w:r w:rsidRPr="00963764">
        <w:rPr>
          <w:b/>
          <w:sz w:val="24"/>
          <w:szCs w:val="24"/>
          <w:rtl/>
        </w:rPr>
        <w:t xml:space="preserve">היא מתחת ל- 5) או כלפי מעלה (ככל </w:t>
      </w:r>
      <w:r w:rsidRPr="00963764">
        <w:rPr>
          <w:rFonts w:hint="eastAsia"/>
          <w:b/>
          <w:sz w:val="24"/>
          <w:szCs w:val="24"/>
          <w:rtl/>
        </w:rPr>
        <w:t>ש</w:t>
      </w:r>
      <w:r w:rsidRPr="00963764">
        <w:rPr>
          <w:rFonts w:hint="cs"/>
          <w:b/>
          <w:sz w:val="24"/>
          <w:szCs w:val="24"/>
          <w:rtl/>
        </w:rPr>
        <w:t>ה</w:t>
      </w:r>
      <w:r w:rsidRPr="00963764">
        <w:rPr>
          <w:rFonts w:hint="eastAsia"/>
          <w:b/>
          <w:sz w:val="24"/>
          <w:szCs w:val="24"/>
          <w:rtl/>
        </w:rPr>
        <w:t>ספר</w:t>
      </w:r>
      <w:r w:rsidRPr="00963764">
        <w:rPr>
          <w:rFonts w:hint="cs"/>
          <w:b/>
          <w:sz w:val="24"/>
          <w:szCs w:val="24"/>
          <w:rtl/>
        </w:rPr>
        <w:t xml:space="preserve">ה האחרונה </w:t>
      </w:r>
      <w:r w:rsidRPr="00963764">
        <w:rPr>
          <w:rFonts w:hint="eastAsia"/>
          <w:b/>
          <w:sz w:val="24"/>
          <w:szCs w:val="24"/>
          <w:rtl/>
        </w:rPr>
        <w:t>היא</w:t>
      </w:r>
      <w:r w:rsidRPr="00963764">
        <w:rPr>
          <w:b/>
          <w:sz w:val="24"/>
          <w:szCs w:val="24"/>
          <w:rtl/>
        </w:rPr>
        <w:t xml:space="preserve"> 5</w:t>
      </w:r>
      <w:r w:rsidRPr="00963764">
        <w:rPr>
          <w:rFonts w:hint="cs"/>
          <w:b/>
          <w:sz w:val="24"/>
          <w:szCs w:val="24"/>
          <w:rtl/>
        </w:rPr>
        <w:t xml:space="preserve"> ומעלה</w:t>
      </w:r>
      <w:r w:rsidRPr="00963764">
        <w:rPr>
          <w:b/>
          <w:sz w:val="24"/>
          <w:szCs w:val="24"/>
          <w:rtl/>
        </w:rPr>
        <w:t>)</w:t>
      </w:r>
      <w:r w:rsidRPr="00963764">
        <w:rPr>
          <w:rFonts w:hint="cs"/>
          <w:b/>
          <w:sz w:val="24"/>
          <w:szCs w:val="24"/>
          <w:rtl/>
        </w:rPr>
        <w:t xml:space="preserve">; </w:t>
      </w:r>
      <w:r w:rsidRPr="00963764">
        <w:rPr>
          <w:rFonts w:hint="cs"/>
          <w:bCs/>
          <w:sz w:val="24"/>
          <w:szCs w:val="24"/>
          <w:rtl/>
        </w:rPr>
        <w:t>(ג)</w:t>
      </w:r>
      <w:r w:rsidRPr="00963764">
        <w:rPr>
          <w:rFonts w:hint="cs"/>
          <w:b/>
          <w:sz w:val="24"/>
          <w:szCs w:val="24"/>
          <w:rtl/>
        </w:rPr>
        <w:t xml:space="preserve"> </w:t>
      </w:r>
      <w:r w:rsidRPr="00963764">
        <w:rPr>
          <w:b/>
          <w:sz w:val="24"/>
          <w:szCs w:val="24"/>
          <w:rtl/>
        </w:rPr>
        <w:t xml:space="preserve">לפנות למציע לקבלת הבהרות בקשר </w:t>
      </w:r>
      <w:r w:rsidRPr="00963764">
        <w:rPr>
          <w:rFonts w:hint="eastAsia"/>
          <w:b/>
          <w:sz w:val="24"/>
          <w:szCs w:val="24"/>
          <w:rtl/>
        </w:rPr>
        <w:t>להצעתו</w:t>
      </w:r>
      <w:r w:rsidRPr="00963764">
        <w:rPr>
          <w:b/>
          <w:sz w:val="24"/>
          <w:szCs w:val="24"/>
          <w:rtl/>
        </w:rPr>
        <w:t xml:space="preserve">, </w:t>
      </w:r>
      <w:r w:rsidRPr="00963764">
        <w:rPr>
          <w:rFonts w:hint="eastAsia"/>
          <w:b/>
          <w:sz w:val="24"/>
          <w:szCs w:val="24"/>
          <w:rtl/>
        </w:rPr>
        <w:t>ולקבל</w:t>
      </w:r>
      <w:r w:rsidRPr="00963764">
        <w:rPr>
          <w:b/>
          <w:sz w:val="24"/>
          <w:szCs w:val="24"/>
          <w:rtl/>
        </w:rPr>
        <w:t xml:space="preserve"> </w:t>
      </w:r>
      <w:r w:rsidRPr="00963764">
        <w:rPr>
          <w:rFonts w:hint="eastAsia"/>
          <w:b/>
          <w:sz w:val="24"/>
          <w:szCs w:val="24"/>
          <w:rtl/>
        </w:rPr>
        <w:t>או</w:t>
      </w:r>
      <w:r w:rsidRPr="00963764">
        <w:rPr>
          <w:b/>
          <w:sz w:val="24"/>
          <w:szCs w:val="24"/>
          <w:rtl/>
        </w:rPr>
        <w:t xml:space="preserve"> </w:t>
      </w:r>
      <w:r w:rsidRPr="00963764">
        <w:rPr>
          <w:rFonts w:hint="eastAsia"/>
          <w:b/>
          <w:sz w:val="24"/>
          <w:szCs w:val="24"/>
          <w:rtl/>
        </w:rPr>
        <w:t>להתעלם</w:t>
      </w:r>
      <w:r w:rsidRPr="00963764">
        <w:rPr>
          <w:b/>
          <w:sz w:val="24"/>
          <w:szCs w:val="24"/>
          <w:rtl/>
        </w:rPr>
        <w:t xml:space="preserve"> </w:t>
      </w:r>
      <w:r w:rsidRPr="00963764">
        <w:rPr>
          <w:rFonts w:hint="eastAsia"/>
          <w:b/>
          <w:sz w:val="24"/>
          <w:szCs w:val="24"/>
          <w:rtl/>
        </w:rPr>
        <w:t>מהבהרות</w:t>
      </w:r>
      <w:r w:rsidRPr="00963764">
        <w:rPr>
          <w:b/>
          <w:sz w:val="24"/>
          <w:szCs w:val="24"/>
          <w:rtl/>
        </w:rPr>
        <w:t xml:space="preserve"> </w:t>
      </w:r>
      <w:r w:rsidRPr="00963764">
        <w:rPr>
          <w:rFonts w:hint="eastAsia"/>
          <w:b/>
          <w:sz w:val="24"/>
          <w:szCs w:val="24"/>
          <w:rtl/>
        </w:rPr>
        <w:t>כאמור</w:t>
      </w:r>
      <w:r w:rsidRPr="00963764">
        <w:rPr>
          <w:rFonts w:hint="cs"/>
          <w:b/>
          <w:sz w:val="24"/>
          <w:szCs w:val="24"/>
          <w:rtl/>
        </w:rPr>
        <w:t>.</w:t>
      </w:r>
    </w:p>
    <w:p w14:paraId="6DCA70B0" w14:textId="77777777" w:rsidR="002704CE" w:rsidRPr="00963764" w:rsidRDefault="002704CE" w:rsidP="00963764">
      <w:pPr>
        <w:pStyle w:val="afc"/>
        <w:numPr>
          <w:ilvl w:val="0"/>
          <w:numId w:val="69"/>
        </w:numPr>
        <w:tabs>
          <w:tab w:val="left" w:pos="425"/>
        </w:tabs>
        <w:spacing w:after="120" w:line="360" w:lineRule="auto"/>
        <w:ind w:left="426" w:hanging="437"/>
        <w:contextualSpacing w:val="0"/>
        <w:jc w:val="both"/>
        <w:rPr>
          <w:sz w:val="24"/>
          <w:szCs w:val="24"/>
        </w:rPr>
      </w:pPr>
      <w:r w:rsidRPr="00963764">
        <w:rPr>
          <w:sz w:val="24"/>
          <w:szCs w:val="24"/>
          <w:rtl/>
        </w:rPr>
        <w:t>המחיר</w:t>
      </w:r>
      <w:r w:rsidRPr="00963764">
        <w:rPr>
          <w:rFonts w:hint="cs"/>
          <w:sz w:val="24"/>
          <w:szCs w:val="24"/>
          <w:rtl/>
        </w:rPr>
        <w:t xml:space="preserve"> המוצע</w:t>
      </w:r>
      <w:r w:rsidRPr="00963764">
        <w:rPr>
          <w:sz w:val="24"/>
          <w:szCs w:val="24"/>
          <w:rtl/>
        </w:rPr>
        <w:t xml:space="preserve"> יהי</w:t>
      </w:r>
      <w:r w:rsidRPr="00963764">
        <w:rPr>
          <w:rFonts w:hint="cs"/>
          <w:sz w:val="24"/>
          <w:szCs w:val="24"/>
          <w:rtl/>
        </w:rPr>
        <w:t>ה</w:t>
      </w:r>
      <w:r w:rsidRPr="00963764">
        <w:rPr>
          <w:sz w:val="24"/>
          <w:szCs w:val="24"/>
          <w:rtl/>
        </w:rPr>
        <w:t xml:space="preserve"> מחיר כולל המגלם את כל העבודות, החומרים, ההוצאות והעלויות הכרוכים </w:t>
      </w:r>
      <w:r w:rsidRPr="00963764">
        <w:rPr>
          <w:rFonts w:hint="cs"/>
          <w:sz w:val="24"/>
          <w:szCs w:val="24"/>
          <w:rtl/>
        </w:rPr>
        <w:t>בביצוע העבודות, ומילוי כל התחייבויות המשתתף לפי ההסכם</w:t>
      </w:r>
      <w:r w:rsidRPr="00963764">
        <w:rPr>
          <w:sz w:val="24"/>
          <w:szCs w:val="24"/>
          <w:rtl/>
        </w:rPr>
        <w:t>.</w:t>
      </w:r>
    </w:p>
    <w:p w14:paraId="0A520055" w14:textId="77777777" w:rsidR="002704CE" w:rsidRPr="00963764" w:rsidRDefault="002704CE" w:rsidP="00963764">
      <w:pPr>
        <w:pStyle w:val="afc"/>
        <w:numPr>
          <w:ilvl w:val="0"/>
          <w:numId w:val="69"/>
        </w:numPr>
        <w:tabs>
          <w:tab w:val="left" w:pos="425"/>
        </w:tabs>
        <w:spacing w:after="120" w:line="360" w:lineRule="auto"/>
        <w:ind w:left="426" w:hanging="437"/>
        <w:contextualSpacing w:val="0"/>
        <w:jc w:val="both"/>
        <w:rPr>
          <w:sz w:val="24"/>
          <w:szCs w:val="24"/>
          <w:rtl/>
        </w:rPr>
      </w:pPr>
      <w:r w:rsidRPr="00963764">
        <w:rPr>
          <w:sz w:val="24"/>
          <w:szCs w:val="24"/>
          <w:rtl/>
        </w:rPr>
        <w:t xml:space="preserve">הצעת המשתתף </w:t>
      </w:r>
      <w:r w:rsidRPr="00963764">
        <w:rPr>
          <w:rFonts w:hint="cs"/>
          <w:sz w:val="24"/>
          <w:szCs w:val="24"/>
          <w:rtl/>
        </w:rPr>
        <w:t>תנקוב</w:t>
      </w:r>
      <w:r w:rsidRPr="00963764">
        <w:rPr>
          <w:sz w:val="24"/>
          <w:szCs w:val="24"/>
          <w:rtl/>
        </w:rPr>
        <w:t xml:space="preserve"> </w:t>
      </w:r>
      <w:r w:rsidRPr="00963764">
        <w:rPr>
          <w:rFonts w:hint="cs"/>
          <w:sz w:val="24"/>
          <w:szCs w:val="24"/>
          <w:rtl/>
        </w:rPr>
        <w:t>ב</w:t>
      </w:r>
      <w:r w:rsidRPr="00963764">
        <w:rPr>
          <w:sz w:val="24"/>
          <w:szCs w:val="24"/>
          <w:rtl/>
        </w:rPr>
        <w:t>סכומים ללא מע"מ.</w:t>
      </w:r>
    </w:p>
    <w:p w14:paraId="63295B79" w14:textId="1AEE2511" w:rsidR="00B02A18" w:rsidRPr="00963764" w:rsidRDefault="002704CE" w:rsidP="00963764">
      <w:pPr>
        <w:pStyle w:val="afc"/>
        <w:numPr>
          <w:ilvl w:val="0"/>
          <w:numId w:val="69"/>
        </w:numPr>
        <w:tabs>
          <w:tab w:val="left" w:pos="425"/>
        </w:tabs>
        <w:spacing w:after="120" w:line="360" w:lineRule="auto"/>
        <w:ind w:left="426" w:hanging="437"/>
        <w:contextualSpacing w:val="0"/>
        <w:jc w:val="both"/>
        <w:rPr>
          <w:sz w:val="24"/>
          <w:szCs w:val="24"/>
        </w:rPr>
      </w:pPr>
      <w:r w:rsidRPr="00963764">
        <w:rPr>
          <w:rFonts w:hint="cs"/>
          <w:sz w:val="24"/>
          <w:szCs w:val="24"/>
          <w:rtl/>
        </w:rPr>
        <w:t>ההצעה הכספית הכוללת של המשתתף לצורך השוואת ההצעות הכספיות במכרז, יהיה סיכום של מחיר עבודות ההקמה (בהתאם לשיעור ההנחה שיוצע) ושל עבודות הפיתוח הסביבתי (בהתאם לכתב הכמויות ושיעור ההנחה שיוצע).</w:t>
      </w:r>
    </w:p>
    <w:p w14:paraId="5B94A229" w14:textId="53439F76" w:rsidR="005E7AB2" w:rsidRDefault="002704CE" w:rsidP="002704CE">
      <w:pPr>
        <w:jc w:val="center"/>
        <w:rPr>
          <w:b/>
          <w:bCs/>
          <w:sz w:val="20"/>
          <w:szCs w:val="32"/>
          <w:u w:val="single"/>
          <w:rtl/>
        </w:rPr>
      </w:pPr>
      <w:r>
        <w:rPr>
          <w:rFonts w:ascii="Wingdings" w:hAnsi="Wingdings"/>
        </w:rPr>
        <w:sym w:font="Wingdings" w:char="F076"/>
      </w:r>
      <w:r>
        <w:rPr>
          <w:rFonts w:ascii="Wingdings" w:hAnsi="Wingdings"/>
        </w:rPr>
        <w:sym w:font="Wingdings" w:char="F076"/>
      </w:r>
      <w:r>
        <w:rPr>
          <w:rFonts w:ascii="Wingdings" w:hAnsi="Wingdings"/>
        </w:rPr>
        <w:sym w:font="Wingdings" w:char="F076"/>
      </w:r>
    </w:p>
    <w:p w14:paraId="15521875" w14:textId="40073288" w:rsidR="00C9404E" w:rsidRDefault="00F340C9" w:rsidP="00C9404E">
      <w:pPr>
        <w:widowControl w:val="0"/>
        <w:numPr>
          <w:ilvl w:val="12"/>
          <w:numId w:val="0"/>
        </w:numPr>
        <w:ind w:left="709" w:hanging="709"/>
        <w:rPr>
          <w:rtl/>
        </w:rPr>
      </w:pPr>
      <w:r>
        <w:rPr>
          <w:rFonts w:hint="cs"/>
          <w:rtl/>
        </w:rPr>
        <w:t>חתימת המשתתף לאישור ההצעה הכספית:</w:t>
      </w:r>
    </w:p>
    <w:p w14:paraId="6F2A74AE" w14:textId="77777777" w:rsidR="00F340C9" w:rsidRPr="00F33012" w:rsidRDefault="00F340C9" w:rsidP="00C9404E">
      <w:pPr>
        <w:widowControl w:val="0"/>
        <w:numPr>
          <w:ilvl w:val="12"/>
          <w:numId w:val="0"/>
        </w:numPr>
        <w:ind w:left="709" w:hanging="709"/>
        <w:rPr>
          <w:rtl/>
        </w:rPr>
      </w:pPr>
    </w:p>
    <w:p w14:paraId="45764340" w14:textId="211101BD" w:rsidR="00F340C9" w:rsidRDefault="00F340C9" w:rsidP="00F340C9">
      <w:pPr>
        <w:tabs>
          <w:tab w:val="center" w:pos="2590"/>
          <w:tab w:val="center" w:pos="6550"/>
        </w:tabs>
        <w:rPr>
          <w:rtl/>
        </w:rPr>
      </w:pPr>
      <w:r>
        <w:rPr>
          <w:rtl/>
        </w:rPr>
        <w:tab/>
        <w:t>______</w:t>
      </w:r>
      <w:r>
        <w:rPr>
          <w:rFonts w:hint="cs"/>
          <w:rtl/>
        </w:rPr>
        <w:t>_____</w:t>
      </w:r>
      <w:r>
        <w:rPr>
          <w:rtl/>
        </w:rPr>
        <w:t>_________</w:t>
      </w:r>
      <w:r>
        <w:rPr>
          <w:rFonts w:hint="cs"/>
          <w:rtl/>
        </w:rPr>
        <w:t>__</w:t>
      </w:r>
      <w:r>
        <w:rPr>
          <w:rFonts w:hint="cs"/>
          <w:rtl/>
        </w:rPr>
        <w:tab/>
      </w:r>
      <w:r>
        <w:rPr>
          <w:rtl/>
        </w:rPr>
        <w:t>______</w:t>
      </w:r>
      <w:r>
        <w:rPr>
          <w:rFonts w:hint="cs"/>
          <w:rtl/>
        </w:rPr>
        <w:t>_____</w:t>
      </w:r>
      <w:r>
        <w:rPr>
          <w:rtl/>
        </w:rPr>
        <w:t>_________</w:t>
      </w:r>
      <w:r>
        <w:rPr>
          <w:rFonts w:hint="cs"/>
          <w:rtl/>
        </w:rPr>
        <w:t>__</w:t>
      </w:r>
    </w:p>
    <w:p w14:paraId="64FEB641" w14:textId="77777777" w:rsidR="00F340C9" w:rsidRDefault="00F340C9" w:rsidP="00F340C9">
      <w:pPr>
        <w:tabs>
          <w:tab w:val="center" w:pos="2590"/>
          <w:tab w:val="center" w:pos="6550"/>
        </w:tabs>
        <w:rPr>
          <w:rtl/>
        </w:rPr>
      </w:pPr>
      <w:r>
        <w:rPr>
          <w:rFonts w:hint="cs"/>
          <w:rtl/>
        </w:rPr>
        <w:tab/>
        <w:t>שם, מספר וחתימת המשתתף</w:t>
      </w:r>
      <w:r>
        <w:rPr>
          <w:rFonts w:hint="cs"/>
          <w:b/>
          <w:bCs/>
          <w:rtl/>
        </w:rPr>
        <w:tab/>
      </w:r>
      <w:r>
        <w:rPr>
          <w:rFonts w:hint="cs"/>
          <w:rtl/>
        </w:rPr>
        <w:t xml:space="preserve">שמות וחתימות </w:t>
      </w:r>
      <w:proofErr w:type="spellStart"/>
      <w:r>
        <w:rPr>
          <w:rFonts w:hint="cs"/>
          <w:rtl/>
        </w:rPr>
        <w:t>מורשי</w:t>
      </w:r>
      <w:proofErr w:type="spellEnd"/>
      <w:r>
        <w:rPr>
          <w:rFonts w:hint="cs"/>
          <w:rtl/>
        </w:rPr>
        <w:t xml:space="preserve"> החתימה</w:t>
      </w:r>
    </w:p>
    <w:p w14:paraId="1AA2CACF" w14:textId="77777777" w:rsidR="00F340C9" w:rsidRDefault="00F340C9" w:rsidP="00F340C9">
      <w:pPr>
        <w:tabs>
          <w:tab w:val="center" w:pos="2590"/>
          <w:tab w:val="center" w:pos="6550"/>
        </w:tabs>
        <w:rPr>
          <w:rtl/>
        </w:rPr>
      </w:pPr>
    </w:p>
    <w:p w14:paraId="724B2FF4" w14:textId="77777777" w:rsidR="00F340C9" w:rsidRDefault="00F340C9" w:rsidP="00F340C9">
      <w:pPr>
        <w:tabs>
          <w:tab w:val="center" w:pos="2590"/>
          <w:tab w:val="center" w:pos="6550"/>
        </w:tabs>
        <w:rPr>
          <w:rtl/>
        </w:rPr>
      </w:pPr>
      <w:r>
        <w:rPr>
          <w:rFonts w:hint="cs"/>
          <w:rtl/>
        </w:rPr>
        <w:tab/>
      </w:r>
      <w:r>
        <w:rPr>
          <w:rtl/>
        </w:rPr>
        <w:t>_______________</w:t>
      </w:r>
      <w:r>
        <w:rPr>
          <w:rFonts w:hint="cs"/>
          <w:rtl/>
        </w:rPr>
        <w:t>__</w:t>
      </w:r>
      <w:r>
        <w:rPr>
          <w:rFonts w:hint="cs"/>
          <w:rtl/>
        </w:rPr>
        <w:tab/>
      </w:r>
      <w:r>
        <w:rPr>
          <w:rtl/>
        </w:rPr>
        <w:t>_______________</w:t>
      </w:r>
      <w:r>
        <w:rPr>
          <w:rFonts w:hint="cs"/>
          <w:rtl/>
        </w:rPr>
        <w:t>__</w:t>
      </w:r>
    </w:p>
    <w:p w14:paraId="497B8BCA" w14:textId="77777777" w:rsidR="00F340C9" w:rsidRPr="00515D58" w:rsidRDefault="00F340C9" w:rsidP="00F340C9">
      <w:pPr>
        <w:tabs>
          <w:tab w:val="center" w:pos="2590"/>
          <w:tab w:val="center" w:pos="6550"/>
        </w:tabs>
        <w:rPr>
          <w:rtl/>
        </w:rPr>
      </w:pPr>
      <w:r>
        <w:rPr>
          <w:rFonts w:hint="cs"/>
          <w:rtl/>
        </w:rPr>
        <w:tab/>
        <w:t>כתובת המשתתף</w:t>
      </w:r>
      <w:r>
        <w:rPr>
          <w:rFonts w:hint="cs"/>
          <w:rtl/>
        </w:rPr>
        <w:tab/>
        <w:t>טלפון ופקס</w:t>
      </w:r>
    </w:p>
    <w:p w14:paraId="23AEB0CE" w14:textId="77777777" w:rsidR="00F340C9" w:rsidRDefault="00F340C9" w:rsidP="00F340C9">
      <w:pPr>
        <w:spacing w:after="180" w:line="360" w:lineRule="auto"/>
        <w:ind w:left="1780" w:firstLine="352"/>
        <w:rPr>
          <w:b/>
          <w:bCs/>
          <w:u w:val="single"/>
          <w:rtl/>
        </w:rPr>
      </w:pPr>
    </w:p>
    <w:p w14:paraId="7FC1A24D" w14:textId="77777777" w:rsidR="00F340C9" w:rsidRDefault="00F340C9" w:rsidP="00F340C9">
      <w:pPr>
        <w:spacing w:after="180" w:line="360" w:lineRule="auto"/>
        <w:ind w:left="1780" w:firstLine="352"/>
        <w:rPr>
          <w:b/>
          <w:bCs/>
          <w:u w:val="single"/>
          <w:rtl/>
        </w:rPr>
      </w:pPr>
      <w:r>
        <w:rPr>
          <w:rFonts w:hint="cs"/>
          <w:b/>
          <w:bCs/>
          <w:u w:val="single"/>
          <w:rtl/>
        </w:rPr>
        <w:t>אישור חתימות (במקרה של תאגיד)</w:t>
      </w:r>
    </w:p>
    <w:p w14:paraId="427C7183" w14:textId="77777777" w:rsidR="00F340C9" w:rsidRDefault="00F340C9" w:rsidP="00F340C9">
      <w:pPr>
        <w:tabs>
          <w:tab w:val="left" w:pos="425"/>
        </w:tabs>
        <w:spacing w:after="120" w:line="360" w:lineRule="auto"/>
        <w:rPr>
          <w:rtl/>
        </w:rPr>
      </w:pPr>
      <w:r>
        <w:rPr>
          <w:rtl/>
        </w:rPr>
        <w:t>אני הח"מ ______________, עו</w:t>
      </w:r>
      <w:r>
        <w:rPr>
          <w:rFonts w:hint="cs"/>
          <w:rtl/>
        </w:rPr>
        <w:t>רך ה</w:t>
      </w:r>
      <w:r w:rsidRPr="00F40A94">
        <w:rPr>
          <w:rtl/>
        </w:rPr>
        <w:t>ד</w:t>
      </w:r>
      <w:r>
        <w:rPr>
          <w:rFonts w:hint="cs"/>
          <w:rtl/>
        </w:rPr>
        <w:t>ין של</w:t>
      </w:r>
      <w:r w:rsidRPr="00F40A94">
        <w:rPr>
          <w:rtl/>
        </w:rPr>
        <w:t xml:space="preserve"> </w:t>
      </w:r>
      <w:r>
        <w:rPr>
          <w:rtl/>
        </w:rPr>
        <w:t>______________</w:t>
      </w:r>
      <w:r w:rsidRPr="00F40A94">
        <w:rPr>
          <w:rtl/>
        </w:rPr>
        <w:t>__</w:t>
      </w:r>
      <w:r>
        <w:rPr>
          <w:rFonts w:hint="cs"/>
          <w:rtl/>
        </w:rPr>
        <w:t xml:space="preserve"> </w:t>
      </w:r>
      <w:r w:rsidRPr="00F40A94">
        <w:rPr>
          <w:rtl/>
        </w:rPr>
        <w:t>(להלן: "</w:t>
      </w:r>
      <w:r w:rsidRPr="00F40A94">
        <w:rPr>
          <w:rFonts w:hint="cs"/>
          <w:b/>
          <w:bCs/>
          <w:rtl/>
        </w:rPr>
        <w:t>המציע</w:t>
      </w:r>
      <w:r w:rsidRPr="00F40A94">
        <w:rPr>
          <w:rtl/>
        </w:rPr>
        <w:t>")</w:t>
      </w:r>
      <w:r>
        <w:rPr>
          <w:rFonts w:hint="cs"/>
          <w:rtl/>
        </w:rPr>
        <w:t>,</w:t>
      </w:r>
      <w:r w:rsidRPr="00F40A94">
        <w:rPr>
          <w:rtl/>
        </w:rPr>
        <w:t xml:space="preserve"> מאשר בזה</w:t>
      </w:r>
      <w:r w:rsidRPr="00F40A94">
        <w:rPr>
          <w:rFonts w:hint="cs"/>
          <w:rtl/>
        </w:rPr>
        <w:t>,</w:t>
      </w:r>
      <w:r w:rsidRPr="00F40A94">
        <w:rPr>
          <w:rtl/>
        </w:rPr>
        <w:t xml:space="preserve"> כי ביום ___________חתמו בפני על הצהרה זו ה"ה ___</w:t>
      </w:r>
      <w:r w:rsidRPr="00F40A94">
        <w:rPr>
          <w:rFonts w:hint="cs"/>
          <w:rtl/>
        </w:rPr>
        <w:t>_____________</w:t>
      </w:r>
      <w:r w:rsidRPr="00F40A94">
        <w:rPr>
          <w:rtl/>
        </w:rPr>
        <w:t xml:space="preserve">_______________ בשם </w:t>
      </w:r>
      <w:r w:rsidRPr="00F40A94">
        <w:rPr>
          <w:rFonts w:hint="cs"/>
          <w:rtl/>
        </w:rPr>
        <w:t>המציע</w:t>
      </w:r>
      <w:r w:rsidRPr="00F40A94">
        <w:rPr>
          <w:rtl/>
        </w:rPr>
        <w:t xml:space="preserve">, כי אצל </w:t>
      </w:r>
      <w:r w:rsidRPr="00F40A94">
        <w:rPr>
          <w:rFonts w:hint="cs"/>
          <w:rtl/>
        </w:rPr>
        <w:t>המציע</w:t>
      </w:r>
      <w:r w:rsidRPr="00F40A94">
        <w:rPr>
          <w:rtl/>
        </w:rPr>
        <w:t xml:space="preserve"> נתקבלו כל ההחלטות וכל האישורים הדרושים על פי מסמכי ההתאגדות של </w:t>
      </w:r>
      <w:r w:rsidRPr="00F40A94">
        <w:rPr>
          <w:rFonts w:hint="cs"/>
          <w:rtl/>
        </w:rPr>
        <w:t>המציע</w:t>
      </w:r>
      <w:r w:rsidRPr="00F40A94">
        <w:rPr>
          <w:rtl/>
        </w:rPr>
        <w:t xml:space="preserve"> ועל פי כל דין לחתימת </w:t>
      </w:r>
      <w:r w:rsidRPr="00F40A94">
        <w:rPr>
          <w:rFonts w:hint="cs"/>
          <w:rtl/>
        </w:rPr>
        <w:t>המציע</w:t>
      </w:r>
      <w:r w:rsidRPr="00F40A94">
        <w:rPr>
          <w:rtl/>
        </w:rPr>
        <w:t xml:space="preserve"> על הצהרה זו וכי חתימת ה"ה המפורטים לעיל מחייבת את </w:t>
      </w:r>
      <w:r w:rsidRPr="00F40A94">
        <w:rPr>
          <w:rFonts w:hint="cs"/>
          <w:rtl/>
        </w:rPr>
        <w:t>המציע</w:t>
      </w:r>
      <w:r w:rsidRPr="00F40A94">
        <w:rPr>
          <w:rtl/>
        </w:rPr>
        <w:t>.</w:t>
      </w:r>
    </w:p>
    <w:p w14:paraId="3B1B8D13" w14:textId="77777777" w:rsidR="00F340C9" w:rsidRDefault="00F340C9" w:rsidP="00F340C9">
      <w:pPr>
        <w:tabs>
          <w:tab w:val="left" w:pos="425"/>
          <w:tab w:val="center" w:pos="2410"/>
          <w:tab w:val="center" w:pos="6730"/>
        </w:tabs>
        <w:spacing w:before="60" w:after="60"/>
        <w:rPr>
          <w:rtl/>
        </w:rPr>
      </w:pPr>
      <w:r>
        <w:rPr>
          <w:rFonts w:hint="cs"/>
          <w:rtl/>
        </w:rPr>
        <w:tab/>
      </w:r>
      <w:r>
        <w:rPr>
          <w:rFonts w:hint="cs"/>
          <w:rtl/>
        </w:rPr>
        <w:tab/>
        <w:t>__________</w:t>
      </w:r>
      <w:r>
        <w:rPr>
          <w:rFonts w:hint="cs"/>
          <w:rtl/>
        </w:rPr>
        <w:tab/>
        <w:t>__________________</w:t>
      </w:r>
    </w:p>
    <w:p w14:paraId="47980F3C" w14:textId="77777777" w:rsidR="00D92E17" w:rsidRDefault="00D92E17" w:rsidP="00F340C9">
      <w:pPr>
        <w:tabs>
          <w:tab w:val="left" w:pos="425"/>
          <w:tab w:val="center" w:pos="2410"/>
          <w:tab w:val="center" w:pos="6730"/>
        </w:tabs>
        <w:spacing w:before="60" w:after="60"/>
        <w:rPr>
          <w:rtl/>
        </w:rPr>
      </w:pPr>
    </w:p>
    <w:p w14:paraId="4502B01E" w14:textId="77777777" w:rsidR="00D92E17" w:rsidRDefault="00F340C9" w:rsidP="00F340C9">
      <w:pPr>
        <w:tabs>
          <w:tab w:val="left" w:pos="425"/>
          <w:tab w:val="center" w:pos="2410"/>
          <w:tab w:val="center" w:pos="6730"/>
        </w:tabs>
        <w:spacing w:before="60" w:after="60"/>
        <w:rPr>
          <w:rtl/>
        </w:rPr>
      </w:pPr>
      <w:r>
        <w:rPr>
          <w:rFonts w:hint="cs"/>
          <w:rtl/>
        </w:rPr>
        <w:tab/>
      </w:r>
      <w:r>
        <w:rPr>
          <w:rFonts w:hint="cs"/>
          <w:rtl/>
        </w:rPr>
        <w:tab/>
        <w:t>תאריך</w:t>
      </w:r>
      <w:r>
        <w:rPr>
          <w:rFonts w:hint="cs"/>
          <w:rtl/>
        </w:rPr>
        <w:tab/>
        <w:t xml:space="preserve">         , עו"ד</w:t>
      </w:r>
      <w:r w:rsidRPr="00F33012">
        <w:rPr>
          <w:rtl/>
        </w:rPr>
        <w:t xml:space="preserve"> </w:t>
      </w:r>
      <w:r w:rsidR="00C9404E" w:rsidRPr="00F33012">
        <w:rPr>
          <w:rtl/>
        </w:rPr>
        <w:br w:type="page"/>
      </w:r>
    </w:p>
    <w:p w14:paraId="3DE8815D" w14:textId="72218FD3" w:rsidR="00D92E17" w:rsidRPr="00F33012" w:rsidRDefault="00D92E17" w:rsidP="00D92E17">
      <w:pPr>
        <w:pStyle w:val="2"/>
        <w:jc w:val="right"/>
        <w:rPr>
          <w:b w:val="0"/>
          <w:bCs w:val="0"/>
          <w:rtl/>
        </w:rPr>
      </w:pPr>
      <w:r w:rsidRPr="005E7AB2">
        <w:rPr>
          <w:rFonts w:hint="cs"/>
          <w:rtl/>
        </w:rPr>
        <w:lastRenderedPageBreak/>
        <w:t>נספח הסכם 1/</w:t>
      </w:r>
      <w:r>
        <w:rPr>
          <w:rFonts w:hint="cs"/>
          <w:rtl/>
        </w:rPr>
        <w:t>ב</w:t>
      </w:r>
      <w:r>
        <w:rPr>
          <w:rFonts w:hint="cs"/>
          <w:b w:val="0"/>
          <w:bCs w:val="0"/>
          <w:rtl/>
        </w:rPr>
        <w:t>;</w:t>
      </w:r>
    </w:p>
    <w:p w14:paraId="247682D8" w14:textId="5B6C3860" w:rsidR="00D92E17" w:rsidRPr="00D92E17" w:rsidRDefault="00446DF6" w:rsidP="00D92E17">
      <w:pPr>
        <w:widowControl w:val="0"/>
        <w:spacing w:before="0"/>
        <w:jc w:val="center"/>
        <w:outlineLvl w:val="1"/>
        <w:rPr>
          <w:b/>
          <w:bCs/>
          <w:sz w:val="28"/>
          <w:szCs w:val="28"/>
          <w:u w:val="single"/>
          <w:rtl/>
        </w:rPr>
      </w:pPr>
      <w:r>
        <w:rPr>
          <w:rFonts w:hint="cs"/>
          <w:b/>
          <w:bCs/>
          <w:sz w:val="26"/>
          <w:szCs w:val="28"/>
          <w:u w:val="single"/>
          <w:rtl/>
        </w:rPr>
        <w:t xml:space="preserve">גבולות העבודה </w:t>
      </w:r>
      <w:r w:rsidR="00E12717">
        <w:rPr>
          <w:rFonts w:hint="cs"/>
          <w:b/>
          <w:bCs/>
          <w:sz w:val="26"/>
          <w:szCs w:val="28"/>
          <w:u w:val="single"/>
          <w:rtl/>
        </w:rPr>
        <w:t xml:space="preserve">לעבודות הקמה (תשלום </w:t>
      </w:r>
      <w:proofErr w:type="spellStart"/>
      <w:r w:rsidR="00E12717">
        <w:rPr>
          <w:rFonts w:hint="cs"/>
          <w:b/>
          <w:bCs/>
          <w:sz w:val="26"/>
          <w:szCs w:val="28"/>
          <w:u w:val="single"/>
          <w:rtl/>
        </w:rPr>
        <w:t>פאושלי</w:t>
      </w:r>
      <w:proofErr w:type="spellEnd"/>
      <w:r w:rsidR="00E12717">
        <w:rPr>
          <w:rFonts w:hint="cs"/>
          <w:b/>
          <w:bCs/>
          <w:sz w:val="26"/>
          <w:szCs w:val="28"/>
          <w:u w:val="single"/>
          <w:rtl/>
        </w:rPr>
        <w:t>)</w:t>
      </w:r>
    </w:p>
    <w:p w14:paraId="71865109" w14:textId="436C35A2" w:rsidR="00D92E17" w:rsidRPr="000B1AA3" w:rsidRDefault="00D92E17" w:rsidP="00D92E17">
      <w:pPr>
        <w:pStyle w:val="Normal73"/>
        <w:outlineLvl w:val="1"/>
        <w:rPr>
          <w:b/>
          <w:bCs/>
          <w:rtl/>
        </w:rPr>
      </w:pPr>
    </w:p>
    <w:p w14:paraId="4ED7CCE6" w14:textId="02E80E2E" w:rsidR="00D92E17" w:rsidRPr="00D92E17" w:rsidRDefault="00D92E17" w:rsidP="00D92E17">
      <w:pPr>
        <w:pStyle w:val="Normal83"/>
        <w:jc w:val="both"/>
        <w:outlineLvl w:val="1"/>
        <w:rPr>
          <w:b/>
          <w:bCs/>
          <w:u w:val="none"/>
          <w:rtl/>
        </w:rPr>
      </w:pPr>
      <w:r w:rsidRPr="00D92E17">
        <w:rPr>
          <w:rFonts w:hint="cs"/>
          <w:b/>
          <w:bCs/>
          <w:u w:val="none"/>
          <w:rtl/>
        </w:rPr>
        <w:t>מצורף בנפרד.</w:t>
      </w:r>
    </w:p>
    <w:p w14:paraId="3B052A15" w14:textId="77777777" w:rsidR="00D92E17" w:rsidRDefault="00D92E17" w:rsidP="000B1AA3">
      <w:pPr>
        <w:pStyle w:val="Normal83"/>
        <w:outlineLvl w:val="1"/>
        <w:rPr>
          <w:b/>
          <w:bCs/>
          <w:rtl/>
        </w:rPr>
      </w:pPr>
    </w:p>
    <w:p w14:paraId="0D96452D" w14:textId="77777777" w:rsidR="00D92E17" w:rsidRDefault="00D92E17" w:rsidP="000B1AA3">
      <w:pPr>
        <w:pStyle w:val="Normal83"/>
        <w:outlineLvl w:val="1"/>
        <w:rPr>
          <w:b/>
          <w:bCs/>
          <w:rtl/>
        </w:rPr>
      </w:pPr>
    </w:p>
    <w:p w14:paraId="3554B9D3" w14:textId="77777777" w:rsidR="00D92E17" w:rsidRDefault="00D92E17" w:rsidP="000B1AA3">
      <w:pPr>
        <w:pStyle w:val="Normal83"/>
        <w:outlineLvl w:val="1"/>
        <w:rPr>
          <w:b/>
          <w:bCs/>
          <w:rtl/>
        </w:rPr>
      </w:pPr>
    </w:p>
    <w:p w14:paraId="6EDDBE76" w14:textId="77777777" w:rsidR="00D92E17" w:rsidRDefault="00D92E17" w:rsidP="000B1AA3">
      <w:pPr>
        <w:pStyle w:val="Normal83"/>
        <w:outlineLvl w:val="1"/>
        <w:rPr>
          <w:b/>
          <w:bCs/>
          <w:rtl/>
        </w:rPr>
      </w:pPr>
    </w:p>
    <w:p w14:paraId="1168DF8D" w14:textId="77777777" w:rsidR="00D92E17" w:rsidRDefault="00D92E17" w:rsidP="000B1AA3">
      <w:pPr>
        <w:pStyle w:val="Normal83"/>
        <w:outlineLvl w:val="1"/>
        <w:rPr>
          <w:b/>
          <w:bCs/>
          <w:rtl/>
        </w:rPr>
      </w:pPr>
    </w:p>
    <w:p w14:paraId="069047EB" w14:textId="77777777" w:rsidR="00D92E17" w:rsidRDefault="00D92E17" w:rsidP="000B1AA3">
      <w:pPr>
        <w:pStyle w:val="Normal83"/>
        <w:outlineLvl w:val="1"/>
        <w:rPr>
          <w:b/>
          <w:bCs/>
          <w:rtl/>
        </w:rPr>
      </w:pPr>
    </w:p>
    <w:p w14:paraId="3B71B51B" w14:textId="77777777" w:rsidR="00D92E17" w:rsidRDefault="00D92E17" w:rsidP="000B1AA3">
      <w:pPr>
        <w:pStyle w:val="Normal83"/>
        <w:outlineLvl w:val="1"/>
        <w:rPr>
          <w:b/>
          <w:bCs/>
          <w:rtl/>
        </w:rPr>
      </w:pPr>
    </w:p>
    <w:p w14:paraId="1D657203" w14:textId="77777777" w:rsidR="00D92E17" w:rsidRDefault="00D92E17" w:rsidP="000B1AA3">
      <w:pPr>
        <w:pStyle w:val="Normal83"/>
        <w:outlineLvl w:val="1"/>
        <w:rPr>
          <w:b/>
          <w:bCs/>
          <w:rtl/>
        </w:rPr>
      </w:pPr>
    </w:p>
    <w:p w14:paraId="6C9702BD" w14:textId="77777777" w:rsidR="00D92E17" w:rsidRDefault="00D92E17" w:rsidP="000B1AA3">
      <w:pPr>
        <w:pStyle w:val="Normal83"/>
        <w:outlineLvl w:val="1"/>
        <w:rPr>
          <w:b/>
          <w:bCs/>
          <w:rtl/>
        </w:rPr>
      </w:pPr>
    </w:p>
    <w:p w14:paraId="56C95EA7" w14:textId="77777777" w:rsidR="00D92E17" w:rsidRDefault="00D92E17" w:rsidP="000B1AA3">
      <w:pPr>
        <w:pStyle w:val="Normal83"/>
        <w:outlineLvl w:val="1"/>
        <w:rPr>
          <w:b/>
          <w:bCs/>
          <w:rtl/>
        </w:rPr>
      </w:pPr>
    </w:p>
    <w:p w14:paraId="0B52507C" w14:textId="77777777" w:rsidR="00D92E17" w:rsidRDefault="00D92E17" w:rsidP="000B1AA3">
      <w:pPr>
        <w:pStyle w:val="Normal83"/>
        <w:outlineLvl w:val="1"/>
        <w:rPr>
          <w:b/>
          <w:bCs/>
          <w:rtl/>
        </w:rPr>
      </w:pPr>
    </w:p>
    <w:p w14:paraId="7174AEA5" w14:textId="77777777" w:rsidR="00D92E17" w:rsidRDefault="00D92E17" w:rsidP="000B1AA3">
      <w:pPr>
        <w:pStyle w:val="Normal83"/>
        <w:outlineLvl w:val="1"/>
        <w:rPr>
          <w:b/>
          <w:bCs/>
          <w:rtl/>
        </w:rPr>
      </w:pPr>
    </w:p>
    <w:p w14:paraId="19B82CBF" w14:textId="77777777" w:rsidR="00D92E17" w:rsidRDefault="00D92E17" w:rsidP="000B1AA3">
      <w:pPr>
        <w:pStyle w:val="Normal83"/>
        <w:outlineLvl w:val="1"/>
        <w:rPr>
          <w:b/>
          <w:bCs/>
          <w:rtl/>
        </w:rPr>
      </w:pPr>
    </w:p>
    <w:p w14:paraId="1BA3CCBE" w14:textId="77777777" w:rsidR="00D92E17" w:rsidRDefault="00D92E17" w:rsidP="000B1AA3">
      <w:pPr>
        <w:pStyle w:val="Normal83"/>
        <w:outlineLvl w:val="1"/>
        <w:rPr>
          <w:b/>
          <w:bCs/>
          <w:rtl/>
        </w:rPr>
      </w:pPr>
    </w:p>
    <w:p w14:paraId="6B108574" w14:textId="77777777" w:rsidR="00D92E17" w:rsidRDefault="00D92E17" w:rsidP="000B1AA3">
      <w:pPr>
        <w:pStyle w:val="Normal83"/>
        <w:outlineLvl w:val="1"/>
        <w:rPr>
          <w:b/>
          <w:bCs/>
          <w:rtl/>
        </w:rPr>
      </w:pPr>
    </w:p>
    <w:p w14:paraId="73521A4D" w14:textId="77777777" w:rsidR="00D92E17" w:rsidRDefault="00D92E17" w:rsidP="000B1AA3">
      <w:pPr>
        <w:pStyle w:val="Normal83"/>
        <w:outlineLvl w:val="1"/>
        <w:rPr>
          <w:b/>
          <w:bCs/>
          <w:rtl/>
        </w:rPr>
      </w:pPr>
    </w:p>
    <w:p w14:paraId="24E02A95" w14:textId="77777777" w:rsidR="00D92E17" w:rsidRDefault="00D92E17" w:rsidP="000B1AA3">
      <w:pPr>
        <w:pStyle w:val="Normal83"/>
        <w:outlineLvl w:val="1"/>
        <w:rPr>
          <w:b/>
          <w:bCs/>
          <w:rtl/>
        </w:rPr>
      </w:pPr>
    </w:p>
    <w:p w14:paraId="7412A3A8" w14:textId="77777777" w:rsidR="00D92E17" w:rsidRDefault="00D92E17" w:rsidP="000B1AA3">
      <w:pPr>
        <w:pStyle w:val="Normal83"/>
        <w:outlineLvl w:val="1"/>
        <w:rPr>
          <w:b/>
          <w:bCs/>
          <w:rtl/>
        </w:rPr>
      </w:pPr>
    </w:p>
    <w:p w14:paraId="242B0884" w14:textId="77777777" w:rsidR="00D92E17" w:rsidRDefault="00D92E17" w:rsidP="000B1AA3">
      <w:pPr>
        <w:pStyle w:val="Normal83"/>
        <w:outlineLvl w:val="1"/>
        <w:rPr>
          <w:b/>
          <w:bCs/>
          <w:rtl/>
        </w:rPr>
      </w:pPr>
    </w:p>
    <w:p w14:paraId="6BE2D8DD" w14:textId="77777777" w:rsidR="00D92E17" w:rsidRDefault="00D92E17" w:rsidP="000B1AA3">
      <w:pPr>
        <w:pStyle w:val="Normal83"/>
        <w:outlineLvl w:val="1"/>
        <w:rPr>
          <w:b/>
          <w:bCs/>
          <w:rtl/>
        </w:rPr>
      </w:pPr>
    </w:p>
    <w:p w14:paraId="25619F34" w14:textId="77777777" w:rsidR="00D92E17" w:rsidRDefault="00D92E17" w:rsidP="000B1AA3">
      <w:pPr>
        <w:pStyle w:val="Normal83"/>
        <w:outlineLvl w:val="1"/>
        <w:rPr>
          <w:b/>
          <w:bCs/>
          <w:rtl/>
        </w:rPr>
      </w:pPr>
    </w:p>
    <w:p w14:paraId="0AE77233" w14:textId="77777777" w:rsidR="00D92E17" w:rsidRDefault="00D92E17" w:rsidP="000B1AA3">
      <w:pPr>
        <w:pStyle w:val="Normal83"/>
        <w:outlineLvl w:val="1"/>
        <w:rPr>
          <w:b/>
          <w:bCs/>
          <w:rtl/>
        </w:rPr>
      </w:pPr>
    </w:p>
    <w:p w14:paraId="76600FA2" w14:textId="77777777" w:rsidR="00D92E17" w:rsidRDefault="00D92E17" w:rsidP="000B1AA3">
      <w:pPr>
        <w:pStyle w:val="Normal83"/>
        <w:outlineLvl w:val="1"/>
        <w:rPr>
          <w:b/>
          <w:bCs/>
          <w:rtl/>
        </w:rPr>
      </w:pPr>
    </w:p>
    <w:p w14:paraId="268C9126" w14:textId="77777777" w:rsidR="00D92E17" w:rsidRDefault="00D92E17">
      <w:pPr>
        <w:bidi w:val="0"/>
        <w:spacing w:before="0"/>
        <w:jc w:val="left"/>
        <w:rPr>
          <w:rFonts w:ascii="David" w:hAnsi="David"/>
          <w:b/>
          <w:bCs/>
          <w:sz w:val="28"/>
          <w:szCs w:val="28"/>
          <w:u w:val="single"/>
          <w:rtl/>
        </w:rPr>
      </w:pPr>
      <w:r>
        <w:rPr>
          <w:b/>
          <w:bCs/>
          <w:rtl/>
        </w:rPr>
        <w:br w:type="page"/>
      </w:r>
    </w:p>
    <w:p w14:paraId="51AABDF3" w14:textId="696A12D4" w:rsidR="00D92E17" w:rsidRPr="00F33012" w:rsidRDefault="00D92E17" w:rsidP="00D92E17">
      <w:pPr>
        <w:pStyle w:val="2"/>
        <w:jc w:val="right"/>
        <w:rPr>
          <w:b w:val="0"/>
          <w:bCs w:val="0"/>
          <w:rtl/>
        </w:rPr>
      </w:pPr>
      <w:r w:rsidRPr="005E7AB2">
        <w:rPr>
          <w:rFonts w:hint="cs"/>
          <w:rtl/>
        </w:rPr>
        <w:lastRenderedPageBreak/>
        <w:t>נספח הסכם 1/</w:t>
      </w:r>
      <w:r>
        <w:rPr>
          <w:rFonts w:hint="cs"/>
          <w:rtl/>
        </w:rPr>
        <w:t>ג</w:t>
      </w:r>
      <w:r>
        <w:rPr>
          <w:rFonts w:hint="cs"/>
          <w:b w:val="0"/>
          <w:bCs w:val="0"/>
          <w:rtl/>
        </w:rPr>
        <w:t>;</w:t>
      </w:r>
    </w:p>
    <w:p w14:paraId="13FB1723" w14:textId="1CE4E967" w:rsidR="00D92E17" w:rsidRPr="00D92E17" w:rsidRDefault="00D92E17" w:rsidP="000B1AA3">
      <w:pPr>
        <w:pStyle w:val="Normal83"/>
        <w:outlineLvl w:val="1"/>
        <w:rPr>
          <w:b/>
          <w:bCs/>
          <w:rtl/>
        </w:rPr>
      </w:pPr>
      <w:r w:rsidRPr="00D92E17">
        <w:rPr>
          <w:rFonts w:hint="cs"/>
          <w:b/>
          <w:bCs/>
          <w:rtl/>
        </w:rPr>
        <w:t>כתב כמויות לעבודות הפיתוח הסביבתי</w:t>
      </w:r>
    </w:p>
    <w:p w14:paraId="06CFFE1F" w14:textId="77777777" w:rsidR="00D92E17" w:rsidRDefault="00D92E17" w:rsidP="000B1AA3">
      <w:pPr>
        <w:pStyle w:val="Normal83"/>
        <w:outlineLvl w:val="1"/>
        <w:rPr>
          <w:b/>
          <w:bCs/>
          <w:rtl/>
        </w:rPr>
      </w:pPr>
    </w:p>
    <w:p w14:paraId="51E4D39E" w14:textId="5630E280" w:rsidR="00D92E17" w:rsidRPr="00D92E17" w:rsidRDefault="00D92E17" w:rsidP="00D92E17">
      <w:pPr>
        <w:pStyle w:val="Normal83"/>
        <w:jc w:val="both"/>
        <w:outlineLvl w:val="1"/>
        <w:rPr>
          <w:b/>
          <w:bCs/>
          <w:u w:val="none"/>
          <w:rtl/>
        </w:rPr>
      </w:pPr>
      <w:r w:rsidRPr="00D92E17">
        <w:rPr>
          <w:rFonts w:hint="cs"/>
          <w:b/>
          <w:bCs/>
          <w:u w:val="none"/>
          <w:rtl/>
        </w:rPr>
        <w:t>מצורף בנפרד.</w:t>
      </w:r>
    </w:p>
    <w:p w14:paraId="406B691A" w14:textId="77777777" w:rsidR="00D92E17" w:rsidRDefault="00D92E17" w:rsidP="000B1AA3">
      <w:pPr>
        <w:pStyle w:val="Normal83"/>
        <w:outlineLvl w:val="1"/>
        <w:rPr>
          <w:b/>
          <w:bCs/>
          <w:rtl/>
        </w:rPr>
      </w:pPr>
    </w:p>
    <w:p w14:paraId="0AEBB696" w14:textId="77777777" w:rsidR="00D92E17" w:rsidRDefault="00C9404E" w:rsidP="000B1AA3">
      <w:pPr>
        <w:widowControl w:val="0"/>
        <w:numPr>
          <w:ilvl w:val="12"/>
          <w:numId w:val="0"/>
        </w:numPr>
        <w:ind w:left="709" w:hanging="709"/>
        <w:jc w:val="right"/>
        <w:outlineLvl w:val="1"/>
        <w:rPr>
          <w:b/>
          <w:bCs/>
          <w:u w:val="single"/>
          <w:rtl/>
        </w:rPr>
      </w:pPr>
      <w:r w:rsidRPr="00F33012">
        <w:rPr>
          <w:b/>
          <w:bCs/>
          <w:u w:val="single"/>
          <w:rtl/>
        </w:rPr>
        <w:br w:type="page"/>
      </w:r>
    </w:p>
    <w:p w14:paraId="41AF7B03" w14:textId="03F4BD06" w:rsidR="00D92E17" w:rsidRPr="00F33012" w:rsidRDefault="00D92E17" w:rsidP="00D92E17">
      <w:pPr>
        <w:pStyle w:val="2"/>
        <w:jc w:val="right"/>
        <w:rPr>
          <w:b w:val="0"/>
          <w:bCs w:val="0"/>
          <w:rtl/>
        </w:rPr>
      </w:pPr>
      <w:r w:rsidRPr="005E7AB2">
        <w:rPr>
          <w:rFonts w:hint="cs"/>
          <w:rtl/>
        </w:rPr>
        <w:lastRenderedPageBreak/>
        <w:t xml:space="preserve">נספח הסכם </w:t>
      </w:r>
      <w:r>
        <w:rPr>
          <w:rFonts w:hint="cs"/>
          <w:rtl/>
        </w:rPr>
        <w:t>2</w:t>
      </w:r>
      <w:r>
        <w:rPr>
          <w:rFonts w:hint="cs"/>
          <w:b w:val="0"/>
          <w:bCs w:val="0"/>
          <w:rtl/>
        </w:rPr>
        <w:t>;</w:t>
      </w:r>
    </w:p>
    <w:p w14:paraId="65EEED48" w14:textId="5E38DB98" w:rsidR="00D92E17" w:rsidRPr="00D92E17" w:rsidRDefault="00D92E17" w:rsidP="00D92E17">
      <w:pPr>
        <w:widowControl w:val="0"/>
        <w:numPr>
          <w:ilvl w:val="12"/>
          <w:numId w:val="0"/>
        </w:numPr>
        <w:ind w:left="709" w:hanging="709"/>
        <w:jc w:val="center"/>
        <w:outlineLvl w:val="1"/>
        <w:rPr>
          <w:b/>
          <w:bCs/>
          <w:sz w:val="30"/>
          <w:szCs w:val="32"/>
          <w:u w:val="single"/>
          <w:rtl/>
        </w:rPr>
      </w:pPr>
      <w:r w:rsidRPr="00D92E17">
        <w:rPr>
          <w:rFonts w:hint="cs"/>
          <w:b/>
          <w:bCs/>
          <w:sz w:val="26"/>
          <w:szCs w:val="28"/>
          <w:u w:val="single"/>
          <w:rtl/>
        </w:rPr>
        <w:t>מפרט טכני מיוחד</w:t>
      </w:r>
    </w:p>
    <w:p w14:paraId="43C6C6CC" w14:textId="6B24DBD1" w:rsidR="00D92E17" w:rsidRDefault="00E12717" w:rsidP="00D92E17">
      <w:pPr>
        <w:widowControl w:val="0"/>
        <w:numPr>
          <w:ilvl w:val="12"/>
          <w:numId w:val="0"/>
        </w:numPr>
        <w:ind w:left="709" w:hanging="709"/>
        <w:outlineLvl w:val="1"/>
        <w:rPr>
          <w:b/>
          <w:bCs/>
          <w:sz w:val="26"/>
          <w:szCs w:val="28"/>
          <w:u w:val="single"/>
          <w:rtl/>
        </w:rPr>
      </w:pPr>
      <w:r w:rsidRPr="00D92E17">
        <w:rPr>
          <w:rFonts w:hint="cs"/>
          <w:b/>
          <w:bCs/>
          <w:rtl/>
        </w:rPr>
        <w:t>מצורף בנפרד.</w:t>
      </w:r>
    </w:p>
    <w:p w14:paraId="257EE2A4" w14:textId="15B1B451" w:rsidR="00D92E17" w:rsidRDefault="00D92E17" w:rsidP="00D92E17">
      <w:pPr>
        <w:widowControl w:val="0"/>
        <w:numPr>
          <w:ilvl w:val="12"/>
          <w:numId w:val="0"/>
        </w:numPr>
        <w:ind w:left="709" w:hanging="709"/>
        <w:jc w:val="right"/>
        <w:outlineLvl w:val="1"/>
        <w:rPr>
          <w:b/>
          <w:bCs/>
          <w:sz w:val="26"/>
          <w:szCs w:val="28"/>
          <w:u w:val="single"/>
          <w:rtl/>
        </w:rPr>
      </w:pPr>
    </w:p>
    <w:p w14:paraId="5D5F40BF" w14:textId="335C7C7C" w:rsidR="00D92E17" w:rsidRDefault="00D92E17" w:rsidP="00D92E17">
      <w:pPr>
        <w:widowControl w:val="0"/>
        <w:numPr>
          <w:ilvl w:val="12"/>
          <w:numId w:val="0"/>
        </w:numPr>
        <w:ind w:left="709" w:hanging="709"/>
        <w:jc w:val="right"/>
        <w:outlineLvl w:val="1"/>
        <w:rPr>
          <w:b/>
          <w:bCs/>
          <w:sz w:val="26"/>
          <w:szCs w:val="28"/>
          <w:u w:val="single"/>
          <w:rtl/>
        </w:rPr>
      </w:pPr>
    </w:p>
    <w:p w14:paraId="7E207A48" w14:textId="3F00292C" w:rsidR="00D92E17" w:rsidRDefault="00D92E17" w:rsidP="00D92E17">
      <w:pPr>
        <w:widowControl w:val="0"/>
        <w:numPr>
          <w:ilvl w:val="12"/>
          <w:numId w:val="0"/>
        </w:numPr>
        <w:ind w:left="709" w:hanging="709"/>
        <w:jc w:val="right"/>
        <w:outlineLvl w:val="1"/>
        <w:rPr>
          <w:b/>
          <w:bCs/>
          <w:sz w:val="26"/>
          <w:szCs w:val="28"/>
          <w:u w:val="single"/>
          <w:rtl/>
        </w:rPr>
      </w:pPr>
    </w:p>
    <w:p w14:paraId="04385122" w14:textId="7F8D3826" w:rsidR="00D92E17" w:rsidRDefault="00D92E17" w:rsidP="00D92E17">
      <w:pPr>
        <w:widowControl w:val="0"/>
        <w:numPr>
          <w:ilvl w:val="12"/>
          <w:numId w:val="0"/>
        </w:numPr>
        <w:ind w:left="709" w:hanging="709"/>
        <w:jc w:val="right"/>
        <w:outlineLvl w:val="1"/>
        <w:rPr>
          <w:b/>
          <w:bCs/>
          <w:sz w:val="26"/>
          <w:szCs w:val="28"/>
          <w:u w:val="single"/>
          <w:rtl/>
        </w:rPr>
      </w:pPr>
    </w:p>
    <w:p w14:paraId="67B00FD9" w14:textId="685CF662" w:rsidR="00D92E17" w:rsidRDefault="00D92E17" w:rsidP="00D92E17">
      <w:pPr>
        <w:widowControl w:val="0"/>
        <w:numPr>
          <w:ilvl w:val="12"/>
          <w:numId w:val="0"/>
        </w:numPr>
        <w:ind w:left="709" w:hanging="709"/>
        <w:jc w:val="right"/>
        <w:outlineLvl w:val="1"/>
        <w:rPr>
          <w:b/>
          <w:bCs/>
          <w:sz w:val="26"/>
          <w:szCs w:val="28"/>
          <w:u w:val="single"/>
          <w:rtl/>
        </w:rPr>
      </w:pPr>
    </w:p>
    <w:p w14:paraId="516505C9" w14:textId="2B9BD759" w:rsidR="00D92E17" w:rsidRDefault="00D92E17" w:rsidP="00D92E17">
      <w:pPr>
        <w:widowControl w:val="0"/>
        <w:numPr>
          <w:ilvl w:val="12"/>
          <w:numId w:val="0"/>
        </w:numPr>
        <w:ind w:left="709" w:hanging="709"/>
        <w:jc w:val="right"/>
        <w:outlineLvl w:val="1"/>
        <w:rPr>
          <w:b/>
          <w:bCs/>
          <w:sz w:val="26"/>
          <w:szCs w:val="28"/>
          <w:u w:val="single"/>
          <w:rtl/>
        </w:rPr>
      </w:pPr>
    </w:p>
    <w:p w14:paraId="14A13751" w14:textId="07D3EAEE" w:rsidR="00D92E17" w:rsidRDefault="00D92E17" w:rsidP="00D92E17">
      <w:pPr>
        <w:widowControl w:val="0"/>
        <w:numPr>
          <w:ilvl w:val="12"/>
          <w:numId w:val="0"/>
        </w:numPr>
        <w:ind w:left="709" w:hanging="709"/>
        <w:jc w:val="right"/>
        <w:outlineLvl w:val="1"/>
        <w:rPr>
          <w:b/>
          <w:bCs/>
          <w:sz w:val="26"/>
          <w:szCs w:val="28"/>
          <w:u w:val="single"/>
          <w:rtl/>
        </w:rPr>
      </w:pPr>
    </w:p>
    <w:p w14:paraId="67E87165" w14:textId="5B530DBA" w:rsidR="00D92E17" w:rsidRDefault="00D92E17" w:rsidP="00D92E17">
      <w:pPr>
        <w:widowControl w:val="0"/>
        <w:numPr>
          <w:ilvl w:val="12"/>
          <w:numId w:val="0"/>
        </w:numPr>
        <w:ind w:left="709" w:hanging="709"/>
        <w:jc w:val="right"/>
        <w:outlineLvl w:val="1"/>
        <w:rPr>
          <w:b/>
          <w:bCs/>
          <w:sz w:val="26"/>
          <w:szCs w:val="28"/>
          <w:u w:val="single"/>
          <w:rtl/>
        </w:rPr>
      </w:pPr>
    </w:p>
    <w:p w14:paraId="1C4270D7" w14:textId="3BEF9A88" w:rsidR="00D92E17" w:rsidRDefault="00D92E17" w:rsidP="00D92E17">
      <w:pPr>
        <w:widowControl w:val="0"/>
        <w:numPr>
          <w:ilvl w:val="12"/>
          <w:numId w:val="0"/>
        </w:numPr>
        <w:ind w:left="709" w:hanging="709"/>
        <w:jc w:val="right"/>
        <w:outlineLvl w:val="1"/>
        <w:rPr>
          <w:b/>
          <w:bCs/>
          <w:sz w:val="26"/>
          <w:szCs w:val="28"/>
          <w:u w:val="single"/>
          <w:rtl/>
        </w:rPr>
      </w:pPr>
    </w:p>
    <w:p w14:paraId="7208369C" w14:textId="4023EB65" w:rsidR="00D92E17" w:rsidRDefault="00D92E17" w:rsidP="00D92E17">
      <w:pPr>
        <w:widowControl w:val="0"/>
        <w:numPr>
          <w:ilvl w:val="12"/>
          <w:numId w:val="0"/>
        </w:numPr>
        <w:ind w:left="709" w:hanging="709"/>
        <w:jc w:val="right"/>
        <w:outlineLvl w:val="1"/>
        <w:rPr>
          <w:b/>
          <w:bCs/>
          <w:sz w:val="26"/>
          <w:szCs w:val="28"/>
          <w:u w:val="single"/>
          <w:rtl/>
        </w:rPr>
      </w:pPr>
    </w:p>
    <w:p w14:paraId="3D0A4ABF" w14:textId="4EE25F0C" w:rsidR="00D92E17" w:rsidRDefault="00D92E17" w:rsidP="00D92E17">
      <w:pPr>
        <w:widowControl w:val="0"/>
        <w:numPr>
          <w:ilvl w:val="12"/>
          <w:numId w:val="0"/>
        </w:numPr>
        <w:ind w:left="709" w:hanging="709"/>
        <w:jc w:val="right"/>
        <w:outlineLvl w:val="1"/>
        <w:rPr>
          <w:b/>
          <w:bCs/>
          <w:sz w:val="26"/>
          <w:szCs w:val="28"/>
          <w:u w:val="single"/>
          <w:rtl/>
        </w:rPr>
      </w:pPr>
    </w:p>
    <w:p w14:paraId="5D652B25" w14:textId="0D3517D7" w:rsidR="00D92E17" w:rsidRDefault="00D92E17" w:rsidP="00D92E17">
      <w:pPr>
        <w:widowControl w:val="0"/>
        <w:numPr>
          <w:ilvl w:val="12"/>
          <w:numId w:val="0"/>
        </w:numPr>
        <w:ind w:left="709" w:hanging="709"/>
        <w:jc w:val="right"/>
        <w:outlineLvl w:val="1"/>
        <w:rPr>
          <w:b/>
          <w:bCs/>
          <w:sz w:val="26"/>
          <w:szCs w:val="28"/>
          <w:u w:val="single"/>
          <w:rtl/>
        </w:rPr>
      </w:pPr>
    </w:p>
    <w:p w14:paraId="48E04E13" w14:textId="602006DE" w:rsidR="00D92E17" w:rsidRDefault="00D92E17" w:rsidP="00D92E17">
      <w:pPr>
        <w:widowControl w:val="0"/>
        <w:numPr>
          <w:ilvl w:val="12"/>
          <w:numId w:val="0"/>
        </w:numPr>
        <w:ind w:left="709" w:hanging="709"/>
        <w:jc w:val="right"/>
        <w:outlineLvl w:val="1"/>
        <w:rPr>
          <w:b/>
          <w:bCs/>
          <w:sz w:val="26"/>
          <w:szCs w:val="28"/>
          <w:u w:val="single"/>
          <w:rtl/>
        </w:rPr>
      </w:pPr>
    </w:p>
    <w:p w14:paraId="47B455EE" w14:textId="6C5158C9" w:rsidR="00D92E17" w:rsidRDefault="00D92E17" w:rsidP="00D92E17">
      <w:pPr>
        <w:widowControl w:val="0"/>
        <w:numPr>
          <w:ilvl w:val="12"/>
          <w:numId w:val="0"/>
        </w:numPr>
        <w:ind w:left="709" w:hanging="709"/>
        <w:jc w:val="right"/>
        <w:outlineLvl w:val="1"/>
        <w:rPr>
          <w:b/>
          <w:bCs/>
          <w:sz w:val="26"/>
          <w:szCs w:val="28"/>
          <w:u w:val="single"/>
          <w:rtl/>
        </w:rPr>
      </w:pPr>
    </w:p>
    <w:p w14:paraId="07C8023F" w14:textId="1F0ADBAB" w:rsidR="00D92E17" w:rsidRDefault="00D92E17" w:rsidP="00D92E17">
      <w:pPr>
        <w:widowControl w:val="0"/>
        <w:numPr>
          <w:ilvl w:val="12"/>
          <w:numId w:val="0"/>
        </w:numPr>
        <w:ind w:left="709" w:hanging="709"/>
        <w:jc w:val="right"/>
        <w:outlineLvl w:val="1"/>
        <w:rPr>
          <w:b/>
          <w:bCs/>
          <w:sz w:val="26"/>
          <w:szCs w:val="28"/>
          <w:u w:val="single"/>
          <w:rtl/>
        </w:rPr>
      </w:pPr>
    </w:p>
    <w:p w14:paraId="7E99EC1C" w14:textId="77777777" w:rsidR="00D92E17" w:rsidRDefault="00D92E17" w:rsidP="00D92E17">
      <w:pPr>
        <w:widowControl w:val="0"/>
        <w:numPr>
          <w:ilvl w:val="12"/>
          <w:numId w:val="0"/>
        </w:numPr>
        <w:ind w:left="709" w:hanging="709"/>
        <w:jc w:val="right"/>
        <w:outlineLvl w:val="1"/>
        <w:rPr>
          <w:b/>
          <w:bCs/>
          <w:u w:val="single"/>
          <w:rtl/>
        </w:rPr>
      </w:pPr>
    </w:p>
    <w:p w14:paraId="4B5C7DEE" w14:textId="77777777" w:rsidR="00D92E17" w:rsidRDefault="00D92E17" w:rsidP="000B1AA3">
      <w:pPr>
        <w:widowControl w:val="0"/>
        <w:numPr>
          <w:ilvl w:val="12"/>
          <w:numId w:val="0"/>
        </w:numPr>
        <w:ind w:left="709" w:hanging="709"/>
        <w:jc w:val="right"/>
        <w:outlineLvl w:val="1"/>
        <w:rPr>
          <w:b/>
          <w:bCs/>
          <w:sz w:val="28"/>
          <w:szCs w:val="28"/>
          <w:u w:val="single"/>
          <w:rtl/>
        </w:rPr>
      </w:pPr>
    </w:p>
    <w:p w14:paraId="000DD9ED" w14:textId="77777777" w:rsidR="00D92E17" w:rsidRDefault="00D92E17" w:rsidP="000B1AA3">
      <w:pPr>
        <w:widowControl w:val="0"/>
        <w:numPr>
          <w:ilvl w:val="12"/>
          <w:numId w:val="0"/>
        </w:numPr>
        <w:ind w:left="709" w:hanging="709"/>
        <w:jc w:val="right"/>
        <w:outlineLvl w:val="1"/>
        <w:rPr>
          <w:b/>
          <w:bCs/>
          <w:sz w:val="28"/>
          <w:szCs w:val="28"/>
          <w:u w:val="single"/>
          <w:rtl/>
        </w:rPr>
      </w:pPr>
    </w:p>
    <w:p w14:paraId="79DF9809" w14:textId="77777777" w:rsidR="00D92E17" w:rsidRDefault="00D92E17" w:rsidP="000B1AA3">
      <w:pPr>
        <w:widowControl w:val="0"/>
        <w:numPr>
          <w:ilvl w:val="12"/>
          <w:numId w:val="0"/>
        </w:numPr>
        <w:ind w:left="709" w:hanging="709"/>
        <w:jc w:val="right"/>
        <w:outlineLvl w:val="1"/>
        <w:rPr>
          <w:b/>
          <w:bCs/>
          <w:sz w:val="28"/>
          <w:szCs w:val="28"/>
          <w:u w:val="single"/>
          <w:rtl/>
        </w:rPr>
      </w:pPr>
    </w:p>
    <w:p w14:paraId="7EAAA651" w14:textId="77777777" w:rsidR="00D92E17" w:rsidRDefault="00D92E17" w:rsidP="000B1AA3">
      <w:pPr>
        <w:widowControl w:val="0"/>
        <w:numPr>
          <w:ilvl w:val="12"/>
          <w:numId w:val="0"/>
        </w:numPr>
        <w:ind w:left="709" w:hanging="709"/>
        <w:jc w:val="right"/>
        <w:outlineLvl w:val="1"/>
        <w:rPr>
          <w:b/>
          <w:bCs/>
          <w:sz w:val="28"/>
          <w:szCs w:val="28"/>
          <w:u w:val="single"/>
          <w:rtl/>
        </w:rPr>
      </w:pPr>
    </w:p>
    <w:p w14:paraId="60BC01C1" w14:textId="77777777" w:rsidR="00D92E17" w:rsidRDefault="00D92E17" w:rsidP="000B1AA3">
      <w:pPr>
        <w:widowControl w:val="0"/>
        <w:numPr>
          <w:ilvl w:val="12"/>
          <w:numId w:val="0"/>
        </w:numPr>
        <w:ind w:left="709" w:hanging="709"/>
        <w:jc w:val="right"/>
        <w:outlineLvl w:val="1"/>
        <w:rPr>
          <w:b/>
          <w:bCs/>
          <w:sz w:val="28"/>
          <w:szCs w:val="28"/>
          <w:u w:val="single"/>
          <w:rtl/>
        </w:rPr>
      </w:pPr>
    </w:p>
    <w:p w14:paraId="0486C1A1" w14:textId="77777777" w:rsidR="00D92E17" w:rsidRPr="00A73FC4" w:rsidRDefault="00D92E17">
      <w:pPr>
        <w:bidi w:val="0"/>
        <w:spacing w:before="0"/>
        <w:jc w:val="left"/>
        <w:rPr>
          <w:b/>
          <w:bCs/>
          <w:sz w:val="28"/>
          <w:szCs w:val="28"/>
          <w:rtl/>
        </w:rPr>
      </w:pPr>
      <w:r w:rsidRPr="00A73FC4">
        <w:rPr>
          <w:b/>
          <w:bCs/>
          <w:sz w:val="28"/>
          <w:szCs w:val="28"/>
          <w:rtl/>
        </w:rPr>
        <w:br w:type="page"/>
      </w:r>
    </w:p>
    <w:p w14:paraId="2D6FD3E8" w14:textId="31055D69" w:rsidR="00D92E17" w:rsidRPr="00F33012" w:rsidRDefault="00D92E17" w:rsidP="00D92E17">
      <w:pPr>
        <w:pStyle w:val="2"/>
        <w:jc w:val="right"/>
        <w:rPr>
          <w:b w:val="0"/>
          <w:bCs w:val="0"/>
          <w:rtl/>
        </w:rPr>
      </w:pPr>
      <w:r w:rsidRPr="005E7AB2">
        <w:rPr>
          <w:rFonts w:hint="cs"/>
          <w:rtl/>
        </w:rPr>
        <w:lastRenderedPageBreak/>
        <w:t xml:space="preserve">נספח הסכם </w:t>
      </w:r>
      <w:r w:rsidR="00A73FC4">
        <w:rPr>
          <w:rFonts w:hint="cs"/>
          <w:rtl/>
        </w:rPr>
        <w:t>3</w:t>
      </w:r>
      <w:r w:rsidRPr="00A73FC4">
        <w:rPr>
          <w:rFonts w:hint="cs"/>
          <w:b w:val="0"/>
          <w:bCs w:val="0"/>
          <w:u w:val="none"/>
          <w:rtl/>
        </w:rPr>
        <w:t>;</w:t>
      </w:r>
    </w:p>
    <w:p w14:paraId="5955A21A" w14:textId="55F53074" w:rsidR="00C9404E" w:rsidRDefault="00C9404E" w:rsidP="000B1AA3">
      <w:pPr>
        <w:pStyle w:val="Normal93"/>
        <w:outlineLvl w:val="1"/>
        <w:rPr>
          <w:b/>
          <w:bCs/>
          <w:rtl/>
        </w:rPr>
      </w:pPr>
      <w:r w:rsidRPr="000B1AA3">
        <w:rPr>
          <w:rFonts w:hint="cs"/>
          <w:b/>
          <w:bCs/>
          <w:rtl/>
        </w:rPr>
        <w:t xml:space="preserve">תוכניות </w:t>
      </w:r>
    </w:p>
    <w:p w14:paraId="3A50A9A8" w14:textId="5A5FF9B3" w:rsidR="00A73FC4" w:rsidRDefault="00A73FC4" w:rsidP="000B1AA3">
      <w:pPr>
        <w:pStyle w:val="Normal93"/>
        <w:outlineLvl w:val="1"/>
        <w:rPr>
          <w:b/>
          <w:bCs/>
          <w:rtl/>
        </w:rPr>
      </w:pPr>
    </w:p>
    <w:p w14:paraId="2EFB3FD7" w14:textId="6DCF0D49" w:rsidR="00A73FC4" w:rsidRPr="000B1AA3" w:rsidRDefault="00A73FC4" w:rsidP="00A73FC4">
      <w:pPr>
        <w:pStyle w:val="Normal93"/>
        <w:jc w:val="both"/>
        <w:outlineLvl w:val="1"/>
        <w:rPr>
          <w:b/>
          <w:bCs/>
          <w:rtl/>
        </w:rPr>
      </w:pPr>
      <w:r w:rsidRPr="00D92E17">
        <w:rPr>
          <w:rFonts w:hint="cs"/>
          <w:b/>
          <w:bCs/>
          <w:u w:val="none"/>
          <w:rtl/>
        </w:rPr>
        <w:t>מצור</w:t>
      </w:r>
      <w:r>
        <w:rPr>
          <w:rFonts w:hint="cs"/>
          <w:b/>
          <w:bCs/>
          <w:u w:val="none"/>
          <w:rtl/>
        </w:rPr>
        <w:t>פות</w:t>
      </w:r>
      <w:r w:rsidRPr="00D92E17">
        <w:rPr>
          <w:rFonts w:hint="cs"/>
          <w:b/>
          <w:bCs/>
          <w:u w:val="none"/>
          <w:rtl/>
        </w:rPr>
        <w:t xml:space="preserve"> בנפרד.</w:t>
      </w:r>
    </w:p>
    <w:p w14:paraId="27B3F3B1" w14:textId="519762E9" w:rsidR="00883C79" w:rsidRPr="00F33012" w:rsidRDefault="00883C79" w:rsidP="00883C79">
      <w:pPr>
        <w:rPr>
          <w:rtl/>
        </w:rPr>
      </w:pPr>
    </w:p>
    <w:p w14:paraId="27F89036" w14:textId="77777777" w:rsidR="00C9404E" w:rsidRPr="00F33012" w:rsidRDefault="00C9404E" w:rsidP="00C9404E">
      <w:pPr>
        <w:widowControl w:val="0"/>
        <w:spacing w:before="0"/>
        <w:jc w:val="center"/>
        <w:rPr>
          <w:b/>
          <w:bCs/>
          <w:sz w:val="28"/>
          <w:szCs w:val="28"/>
          <w:u w:val="single"/>
          <w:rtl/>
        </w:rPr>
      </w:pPr>
      <w:r w:rsidRPr="00F33012">
        <w:rPr>
          <w:b/>
          <w:bCs/>
          <w:sz w:val="26"/>
          <w:rtl/>
        </w:rPr>
        <w:br w:type="page"/>
      </w:r>
    </w:p>
    <w:p w14:paraId="33C16C76" w14:textId="0AEE2766" w:rsidR="00D92E17" w:rsidRPr="00F33012" w:rsidRDefault="00D92E17" w:rsidP="00D92E17">
      <w:pPr>
        <w:pStyle w:val="2"/>
        <w:jc w:val="right"/>
        <w:rPr>
          <w:b w:val="0"/>
          <w:bCs w:val="0"/>
          <w:rtl/>
        </w:rPr>
      </w:pPr>
      <w:r w:rsidRPr="005E7AB2">
        <w:rPr>
          <w:rFonts w:hint="cs"/>
          <w:rtl/>
        </w:rPr>
        <w:lastRenderedPageBreak/>
        <w:t xml:space="preserve">נספח הסכם </w:t>
      </w:r>
      <w:r w:rsidR="00A73FC4">
        <w:rPr>
          <w:rFonts w:hint="cs"/>
          <w:rtl/>
        </w:rPr>
        <w:t>4</w:t>
      </w:r>
      <w:r w:rsidRPr="00A73FC4">
        <w:rPr>
          <w:rFonts w:hint="cs"/>
          <w:u w:val="none"/>
          <w:rtl/>
        </w:rPr>
        <w:t>;</w:t>
      </w:r>
    </w:p>
    <w:p w14:paraId="2CAB79E7" w14:textId="74490A35" w:rsidR="00016830" w:rsidRPr="00F33012" w:rsidRDefault="00A73FC4" w:rsidP="00A73FC4">
      <w:pPr>
        <w:pStyle w:val="aa"/>
        <w:widowControl w:val="0"/>
        <w:spacing w:before="0" w:after="120"/>
        <w:jc w:val="center"/>
        <w:outlineLvl w:val="1"/>
        <w:rPr>
          <w:b/>
          <w:bCs/>
          <w:sz w:val="28"/>
          <w:szCs w:val="28"/>
          <w:u w:val="single"/>
          <w:rtl/>
        </w:rPr>
      </w:pPr>
      <w:r>
        <w:rPr>
          <w:rFonts w:hint="cs"/>
          <w:b/>
          <w:bCs/>
          <w:sz w:val="28"/>
          <w:szCs w:val="28"/>
          <w:u w:val="single"/>
          <w:rtl/>
        </w:rPr>
        <w:t xml:space="preserve">אבני דרך לתשלום (עבודות הקמת מבנה </w:t>
      </w:r>
      <w:proofErr w:type="spellStart"/>
      <w:r>
        <w:rPr>
          <w:rFonts w:hint="cs"/>
          <w:b/>
          <w:bCs/>
          <w:sz w:val="28"/>
          <w:szCs w:val="28"/>
          <w:u w:val="single"/>
          <w:rtl/>
        </w:rPr>
        <w:t>פאושל</w:t>
      </w:r>
      <w:proofErr w:type="spellEnd"/>
      <w:r>
        <w:rPr>
          <w:rFonts w:hint="cs"/>
          <w:b/>
          <w:bCs/>
          <w:sz w:val="28"/>
          <w:szCs w:val="28"/>
          <w:u w:val="single"/>
          <w:rtl/>
        </w:rPr>
        <w:t>)</w:t>
      </w:r>
    </w:p>
    <w:p w14:paraId="497053E1" w14:textId="77777777" w:rsidR="00016830" w:rsidRPr="00F33012" w:rsidRDefault="00016830" w:rsidP="00016830">
      <w:pPr>
        <w:pStyle w:val="aa"/>
        <w:widowControl w:val="0"/>
        <w:spacing w:before="0"/>
        <w:ind w:left="1424" w:hanging="704"/>
        <w:jc w:val="center"/>
        <w:rPr>
          <w:b/>
          <w:bCs/>
          <w:sz w:val="28"/>
          <w:szCs w:val="28"/>
          <w:u w:val="single"/>
          <w:rtl/>
        </w:rPr>
      </w:pPr>
    </w:p>
    <w:p w14:paraId="593583EF" w14:textId="6D699645" w:rsidR="00016830" w:rsidRDefault="00A73FC4" w:rsidP="00A73FC4">
      <w:pPr>
        <w:pStyle w:val="aa"/>
        <w:widowControl w:val="0"/>
        <w:tabs>
          <w:tab w:val="left" w:pos="1533"/>
        </w:tabs>
        <w:spacing w:before="0"/>
        <w:rPr>
          <w:rFonts w:ascii="David" w:hAnsi="David"/>
          <w:sz w:val="24"/>
          <w:rtl/>
        </w:rPr>
      </w:pPr>
      <w:r w:rsidRPr="00E07D1C">
        <w:rPr>
          <w:rFonts w:ascii="David" w:hAnsi="David" w:hint="eastAsia"/>
          <w:sz w:val="24"/>
          <w:rtl/>
        </w:rPr>
        <w:t>התמורה</w:t>
      </w:r>
      <w:r w:rsidRPr="00E07D1C">
        <w:rPr>
          <w:rFonts w:ascii="David" w:hAnsi="David"/>
          <w:sz w:val="24"/>
          <w:rtl/>
        </w:rPr>
        <w:t xml:space="preserve"> </w:t>
      </w:r>
      <w:proofErr w:type="spellStart"/>
      <w:r>
        <w:rPr>
          <w:rFonts w:ascii="David" w:hAnsi="David" w:hint="cs"/>
          <w:sz w:val="24"/>
          <w:rtl/>
        </w:rPr>
        <w:t>הפאושלית</w:t>
      </w:r>
      <w:proofErr w:type="spellEnd"/>
      <w:r>
        <w:rPr>
          <w:rFonts w:ascii="David" w:hAnsi="David" w:hint="cs"/>
          <w:sz w:val="24"/>
          <w:rtl/>
        </w:rPr>
        <w:t xml:space="preserve"> כהגדרתה בהסכם, </w:t>
      </w:r>
      <w:r w:rsidRPr="00E07D1C">
        <w:rPr>
          <w:rFonts w:ascii="David" w:hAnsi="David" w:hint="eastAsia"/>
          <w:sz w:val="24"/>
          <w:rtl/>
        </w:rPr>
        <w:t>תשולם</w:t>
      </w:r>
      <w:r w:rsidRPr="00E07D1C">
        <w:rPr>
          <w:rFonts w:ascii="David" w:hAnsi="David"/>
          <w:sz w:val="24"/>
          <w:rtl/>
        </w:rPr>
        <w:t xml:space="preserve"> </w:t>
      </w:r>
      <w:r w:rsidRPr="00E07D1C">
        <w:rPr>
          <w:rFonts w:ascii="David" w:hAnsi="David" w:hint="eastAsia"/>
          <w:sz w:val="24"/>
          <w:rtl/>
        </w:rPr>
        <w:t>בהתאם</w:t>
      </w:r>
      <w:r w:rsidRPr="00E07D1C">
        <w:rPr>
          <w:rFonts w:ascii="David" w:hAnsi="David"/>
          <w:sz w:val="24"/>
          <w:rtl/>
        </w:rPr>
        <w:t xml:space="preserve"> </w:t>
      </w:r>
      <w:r w:rsidRPr="00E07D1C">
        <w:rPr>
          <w:rFonts w:ascii="David" w:hAnsi="David" w:hint="eastAsia"/>
          <w:sz w:val="24"/>
          <w:rtl/>
        </w:rPr>
        <w:t>לאבני</w:t>
      </w:r>
      <w:r w:rsidRPr="00E07D1C">
        <w:rPr>
          <w:rFonts w:ascii="David" w:hAnsi="David"/>
          <w:sz w:val="24"/>
          <w:rtl/>
        </w:rPr>
        <w:t xml:space="preserve"> </w:t>
      </w:r>
      <w:r w:rsidRPr="00E07D1C">
        <w:rPr>
          <w:rFonts w:ascii="David" w:hAnsi="David" w:hint="eastAsia"/>
          <w:sz w:val="24"/>
          <w:rtl/>
        </w:rPr>
        <w:t>הדרך</w:t>
      </w:r>
      <w:r w:rsidRPr="00E07D1C">
        <w:rPr>
          <w:rFonts w:ascii="David" w:hAnsi="David"/>
          <w:sz w:val="24"/>
          <w:rtl/>
        </w:rPr>
        <w:t xml:space="preserve"> </w:t>
      </w:r>
      <w:r w:rsidRPr="00E07D1C">
        <w:rPr>
          <w:rFonts w:ascii="David" w:hAnsi="David" w:hint="eastAsia"/>
          <w:sz w:val="24"/>
          <w:rtl/>
        </w:rPr>
        <w:t>המפורטות</w:t>
      </w:r>
      <w:r w:rsidRPr="00E07D1C">
        <w:rPr>
          <w:rFonts w:ascii="David" w:hAnsi="David"/>
          <w:sz w:val="24"/>
          <w:rtl/>
        </w:rPr>
        <w:t xml:space="preserve"> </w:t>
      </w:r>
      <w:r w:rsidRPr="00E07D1C">
        <w:rPr>
          <w:rFonts w:ascii="David" w:hAnsi="David" w:hint="eastAsia"/>
          <w:sz w:val="24"/>
          <w:rtl/>
        </w:rPr>
        <w:t>להלן</w:t>
      </w:r>
      <w:r>
        <w:rPr>
          <w:rFonts w:ascii="David" w:hAnsi="David" w:hint="cs"/>
          <w:sz w:val="24"/>
          <w:rtl/>
        </w:rPr>
        <w:t>:</w:t>
      </w:r>
    </w:p>
    <w:p w14:paraId="06B6D0C7" w14:textId="77777777" w:rsidR="00512CCE" w:rsidRDefault="00512CCE" w:rsidP="00A73FC4">
      <w:pPr>
        <w:pStyle w:val="aa"/>
        <w:widowControl w:val="0"/>
        <w:tabs>
          <w:tab w:val="left" w:pos="1533"/>
        </w:tabs>
        <w:spacing w:before="0"/>
        <w:rPr>
          <w:rFonts w:ascii="David" w:hAnsi="David"/>
          <w:sz w:val="24"/>
          <w:rtl/>
        </w:rPr>
      </w:pPr>
    </w:p>
    <w:p w14:paraId="2C3EEE02" w14:textId="129ECFB5" w:rsidR="00E12717" w:rsidRDefault="00E12717" w:rsidP="00A73FC4">
      <w:pPr>
        <w:pStyle w:val="aa"/>
        <w:widowControl w:val="0"/>
        <w:tabs>
          <w:tab w:val="left" w:pos="1533"/>
        </w:tabs>
        <w:spacing w:before="0"/>
        <w:rPr>
          <w:rFonts w:ascii="David" w:hAnsi="David"/>
          <w:sz w:val="24"/>
          <w:rtl/>
        </w:rPr>
      </w:pPr>
    </w:p>
    <w:tbl>
      <w:tblPr>
        <w:tblStyle w:val="afb"/>
        <w:bidiVisual/>
        <w:tblW w:w="0" w:type="auto"/>
        <w:tblLook w:val="04A0" w:firstRow="1" w:lastRow="0" w:firstColumn="1" w:lastColumn="0" w:noHBand="0" w:noVBand="1"/>
      </w:tblPr>
      <w:tblGrid>
        <w:gridCol w:w="778"/>
        <w:gridCol w:w="5528"/>
        <w:gridCol w:w="3181"/>
      </w:tblGrid>
      <w:tr w:rsidR="00E12717" w:rsidRPr="00512CCE" w14:paraId="1BD2164A" w14:textId="77777777" w:rsidTr="00E12717">
        <w:tc>
          <w:tcPr>
            <w:tcW w:w="0" w:type="auto"/>
          </w:tcPr>
          <w:p w14:paraId="0659DE25" w14:textId="2CBA6499" w:rsidR="00E12717" w:rsidRPr="00512CCE" w:rsidRDefault="00E12717" w:rsidP="00E12717">
            <w:pPr>
              <w:pStyle w:val="aa"/>
              <w:widowControl w:val="0"/>
              <w:tabs>
                <w:tab w:val="left" w:pos="1533"/>
              </w:tabs>
              <w:spacing w:before="60" w:after="60" w:line="320" w:lineRule="atLeast"/>
              <w:rPr>
                <w:rFonts w:ascii="David" w:hAnsi="David"/>
                <w:b/>
                <w:bCs/>
                <w:szCs w:val="26"/>
                <w:rtl/>
              </w:rPr>
            </w:pPr>
            <w:proofErr w:type="spellStart"/>
            <w:r w:rsidRPr="00512CCE">
              <w:rPr>
                <w:rFonts w:ascii="David" w:hAnsi="David" w:hint="cs"/>
                <w:b/>
                <w:bCs/>
                <w:szCs w:val="26"/>
                <w:rtl/>
              </w:rPr>
              <w:t>מס"ד</w:t>
            </w:r>
            <w:proofErr w:type="spellEnd"/>
          </w:p>
        </w:tc>
        <w:tc>
          <w:tcPr>
            <w:tcW w:w="0" w:type="auto"/>
          </w:tcPr>
          <w:p w14:paraId="40ABF82D" w14:textId="048F04D6" w:rsidR="00E12717" w:rsidRPr="00512CCE" w:rsidRDefault="00E12717" w:rsidP="00512CCE">
            <w:pPr>
              <w:pStyle w:val="aa"/>
              <w:widowControl w:val="0"/>
              <w:tabs>
                <w:tab w:val="left" w:pos="1533"/>
              </w:tabs>
              <w:spacing w:before="60" w:after="60" w:line="320" w:lineRule="atLeast"/>
              <w:jc w:val="center"/>
              <w:rPr>
                <w:rFonts w:ascii="David" w:hAnsi="David"/>
                <w:b/>
                <w:bCs/>
                <w:szCs w:val="26"/>
                <w:rtl/>
              </w:rPr>
            </w:pPr>
            <w:r w:rsidRPr="00512CCE">
              <w:rPr>
                <w:rFonts w:ascii="David" w:hAnsi="David" w:hint="cs"/>
                <w:b/>
                <w:bCs/>
                <w:szCs w:val="26"/>
                <w:rtl/>
              </w:rPr>
              <w:t>השלב בעבודות</w:t>
            </w:r>
          </w:p>
        </w:tc>
        <w:tc>
          <w:tcPr>
            <w:tcW w:w="0" w:type="auto"/>
          </w:tcPr>
          <w:p w14:paraId="205C9BCF" w14:textId="3548B74A" w:rsidR="00E12717" w:rsidRPr="00512CCE" w:rsidRDefault="00E12717" w:rsidP="00512CCE">
            <w:pPr>
              <w:pStyle w:val="aa"/>
              <w:widowControl w:val="0"/>
              <w:tabs>
                <w:tab w:val="left" w:pos="1533"/>
              </w:tabs>
              <w:spacing w:before="60" w:after="60" w:line="320" w:lineRule="atLeast"/>
              <w:jc w:val="center"/>
              <w:rPr>
                <w:rFonts w:ascii="David" w:hAnsi="David"/>
                <w:b/>
                <w:bCs/>
                <w:szCs w:val="26"/>
                <w:rtl/>
              </w:rPr>
            </w:pPr>
            <w:r w:rsidRPr="00512CCE">
              <w:rPr>
                <w:rFonts w:ascii="David" w:hAnsi="David" w:hint="cs"/>
                <w:b/>
                <w:bCs/>
                <w:szCs w:val="26"/>
                <w:rtl/>
              </w:rPr>
              <w:t xml:space="preserve">שיעור התמורה </w:t>
            </w:r>
            <w:proofErr w:type="spellStart"/>
            <w:r w:rsidRPr="00512CCE">
              <w:rPr>
                <w:rFonts w:ascii="David" w:hAnsi="David" w:hint="cs"/>
                <w:b/>
                <w:bCs/>
                <w:szCs w:val="26"/>
                <w:rtl/>
              </w:rPr>
              <w:t>הפאושלית</w:t>
            </w:r>
            <w:proofErr w:type="spellEnd"/>
            <w:r w:rsidRPr="00512CCE">
              <w:rPr>
                <w:rFonts w:ascii="David" w:hAnsi="David" w:hint="cs"/>
                <w:b/>
                <w:bCs/>
                <w:szCs w:val="26"/>
                <w:rtl/>
              </w:rPr>
              <w:t xml:space="preserve"> לתשלום</w:t>
            </w:r>
          </w:p>
        </w:tc>
      </w:tr>
      <w:tr w:rsidR="00E12717" w:rsidRPr="00512CCE" w14:paraId="68873AE3" w14:textId="77777777" w:rsidTr="00E12717">
        <w:tc>
          <w:tcPr>
            <w:tcW w:w="0" w:type="auto"/>
          </w:tcPr>
          <w:p w14:paraId="65ADD04D" w14:textId="77777777" w:rsidR="00E12717" w:rsidRPr="00512CCE" w:rsidRDefault="00E12717" w:rsidP="00E12717">
            <w:pPr>
              <w:pStyle w:val="aa"/>
              <w:widowControl w:val="0"/>
              <w:numPr>
                <w:ilvl w:val="0"/>
                <w:numId w:val="92"/>
              </w:numPr>
              <w:tabs>
                <w:tab w:val="left" w:pos="1533"/>
              </w:tabs>
              <w:spacing w:before="60" w:after="60" w:line="320" w:lineRule="atLeast"/>
              <w:rPr>
                <w:rFonts w:ascii="David" w:hAnsi="David"/>
                <w:szCs w:val="26"/>
                <w:rtl/>
              </w:rPr>
            </w:pPr>
          </w:p>
        </w:tc>
        <w:tc>
          <w:tcPr>
            <w:tcW w:w="0" w:type="auto"/>
          </w:tcPr>
          <w:p w14:paraId="581CF562" w14:textId="3A9F5C9A" w:rsidR="00E12717" w:rsidRPr="00512CCE" w:rsidRDefault="00E12717" w:rsidP="00E12717">
            <w:pPr>
              <w:pStyle w:val="aa"/>
              <w:widowControl w:val="0"/>
              <w:tabs>
                <w:tab w:val="left" w:pos="1533"/>
              </w:tabs>
              <w:spacing w:before="60" w:after="60" w:line="320" w:lineRule="atLeast"/>
              <w:rPr>
                <w:rFonts w:ascii="David" w:hAnsi="David"/>
                <w:szCs w:val="26"/>
                <w:rtl/>
              </w:rPr>
            </w:pPr>
            <w:r w:rsidRPr="00512CCE">
              <w:rPr>
                <w:rFonts w:hint="cs"/>
                <w:szCs w:val="26"/>
                <w:rtl/>
              </w:rPr>
              <w:t>גמר גידור והתארגנות לפי אישור מפקח</w:t>
            </w:r>
          </w:p>
        </w:tc>
        <w:tc>
          <w:tcPr>
            <w:tcW w:w="0" w:type="auto"/>
          </w:tcPr>
          <w:p w14:paraId="69FEA184" w14:textId="00C28F0E" w:rsidR="00E12717" w:rsidRPr="00512CCE" w:rsidRDefault="00E12717" w:rsidP="00512CCE">
            <w:pPr>
              <w:pStyle w:val="aa"/>
              <w:widowControl w:val="0"/>
              <w:tabs>
                <w:tab w:val="left" w:pos="1533"/>
              </w:tabs>
              <w:spacing w:before="60" w:after="60" w:line="320" w:lineRule="atLeast"/>
              <w:jc w:val="center"/>
              <w:rPr>
                <w:rFonts w:ascii="David" w:hAnsi="David"/>
                <w:szCs w:val="26"/>
                <w:rtl/>
              </w:rPr>
            </w:pPr>
            <w:r w:rsidRPr="00512CCE">
              <w:rPr>
                <w:rFonts w:ascii="David" w:hAnsi="David" w:hint="cs"/>
                <w:szCs w:val="26"/>
                <w:rtl/>
              </w:rPr>
              <w:t>2%</w:t>
            </w:r>
          </w:p>
        </w:tc>
      </w:tr>
      <w:tr w:rsidR="00E12717" w:rsidRPr="00512CCE" w14:paraId="50839ACD" w14:textId="77777777" w:rsidTr="00E12717">
        <w:tc>
          <w:tcPr>
            <w:tcW w:w="0" w:type="auto"/>
          </w:tcPr>
          <w:p w14:paraId="26EB12EC" w14:textId="77777777" w:rsidR="00E12717" w:rsidRPr="00512CCE" w:rsidRDefault="00E12717" w:rsidP="00E12717">
            <w:pPr>
              <w:pStyle w:val="aa"/>
              <w:widowControl w:val="0"/>
              <w:numPr>
                <w:ilvl w:val="0"/>
                <w:numId w:val="92"/>
              </w:numPr>
              <w:tabs>
                <w:tab w:val="left" w:pos="1533"/>
              </w:tabs>
              <w:spacing w:before="60" w:after="60" w:line="320" w:lineRule="atLeast"/>
              <w:rPr>
                <w:rFonts w:ascii="David" w:hAnsi="David"/>
                <w:szCs w:val="26"/>
                <w:rtl/>
              </w:rPr>
            </w:pPr>
          </w:p>
        </w:tc>
        <w:tc>
          <w:tcPr>
            <w:tcW w:w="0" w:type="auto"/>
          </w:tcPr>
          <w:p w14:paraId="2341B643" w14:textId="133284DE" w:rsidR="00E12717" w:rsidRPr="00512CCE" w:rsidRDefault="00E12717" w:rsidP="00E12717">
            <w:pPr>
              <w:pStyle w:val="aa"/>
              <w:widowControl w:val="0"/>
              <w:tabs>
                <w:tab w:val="left" w:pos="1533"/>
              </w:tabs>
              <w:spacing w:before="60" w:after="60" w:line="320" w:lineRule="atLeast"/>
              <w:rPr>
                <w:rFonts w:ascii="David" w:hAnsi="David"/>
                <w:szCs w:val="26"/>
                <w:rtl/>
              </w:rPr>
            </w:pPr>
            <w:r w:rsidRPr="00512CCE">
              <w:rPr>
                <w:rFonts w:ascii="David" w:hAnsi="David" w:hint="cs"/>
                <w:szCs w:val="26"/>
                <w:rtl/>
              </w:rPr>
              <w:t>גמר ביסוס</w:t>
            </w:r>
          </w:p>
        </w:tc>
        <w:tc>
          <w:tcPr>
            <w:tcW w:w="0" w:type="auto"/>
          </w:tcPr>
          <w:p w14:paraId="2AF9E99B" w14:textId="6E1E808E" w:rsidR="00E12717" w:rsidRPr="00512CCE" w:rsidRDefault="00E12717" w:rsidP="00512CCE">
            <w:pPr>
              <w:pStyle w:val="aa"/>
              <w:widowControl w:val="0"/>
              <w:tabs>
                <w:tab w:val="left" w:pos="1533"/>
              </w:tabs>
              <w:spacing w:before="60" w:after="60" w:line="320" w:lineRule="atLeast"/>
              <w:jc w:val="center"/>
              <w:rPr>
                <w:rFonts w:ascii="David" w:hAnsi="David"/>
                <w:szCs w:val="26"/>
                <w:rtl/>
              </w:rPr>
            </w:pPr>
            <w:r w:rsidRPr="00512CCE">
              <w:rPr>
                <w:rFonts w:ascii="David" w:hAnsi="David" w:hint="cs"/>
                <w:szCs w:val="26"/>
                <w:rtl/>
              </w:rPr>
              <w:t>5%</w:t>
            </w:r>
          </w:p>
        </w:tc>
      </w:tr>
      <w:tr w:rsidR="00E12717" w:rsidRPr="00512CCE" w14:paraId="26A80848" w14:textId="77777777" w:rsidTr="00E12717">
        <w:tc>
          <w:tcPr>
            <w:tcW w:w="0" w:type="auto"/>
          </w:tcPr>
          <w:p w14:paraId="63D68CDA" w14:textId="77777777" w:rsidR="00E12717" w:rsidRPr="00512CCE" w:rsidRDefault="00E12717" w:rsidP="00E12717">
            <w:pPr>
              <w:pStyle w:val="aa"/>
              <w:widowControl w:val="0"/>
              <w:numPr>
                <w:ilvl w:val="0"/>
                <w:numId w:val="92"/>
              </w:numPr>
              <w:tabs>
                <w:tab w:val="left" w:pos="1533"/>
              </w:tabs>
              <w:spacing w:before="60" w:after="60" w:line="320" w:lineRule="atLeast"/>
              <w:rPr>
                <w:rFonts w:ascii="David" w:hAnsi="David"/>
                <w:szCs w:val="26"/>
                <w:rtl/>
              </w:rPr>
            </w:pPr>
          </w:p>
        </w:tc>
        <w:tc>
          <w:tcPr>
            <w:tcW w:w="0" w:type="auto"/>
          </w:tcPr>
          <w:p w14:paraId="38E673FE" w14:textId="4FE481A5" w:rsidR="00E12717" w:rsidRPr="00512CCE" w:rsidRDefault="00E12717" w:rsidP="00E12717">
            <w:pPr>
              <w:pStyle w:val="aa"/>
              <w:widowControl w:val="0"/>
              <w:tabs>
                <w:tab w:val="left" w:pos="1533"/>
              </w:tabs>
              <w:spacing w:before="60" w:after="60" w:line="320" w:lineRule="atLeast"/>
              <w:rPr>
                <w:rFonts w:ascii="David" w:hAnsi="David"/>
                <w:szCs w:val="26"/>
                <w:rtl/>
              </w:rPr>
            </w:pPr>
            <w:r w:rsidRPr="00512CCE">
              <w:rPr>
                <w:rFonts w:ascii="David" w:hAnsi="David" w:hint="cs"/>
                <w:szCs w:val="26"/>
                <w:rtl/>
              </w:rPr>
              <w:t>גמר שלד</w:t>
            </w:r>
          </w:p>
        </w:tc>
        <w:tc>
          <w:tcPr>
            <w:tcW w:w="0" w:type="auto"/>
          </w:tcPr>
          <w:p w14:paraId="7BFCA738" w14:textId="3C9365D8" w:rsidR="00E12717" w:rsidRPr="00512CCE" w:rsidRDefault="00E12717" w:rsidP="00512CCE">
            <w:pPr>
              <w:pStyle w:val="aa"/>
              <w:widowControl w:val="0"/>
              <w:tabs>
                <w:tab w:val="left" w:pos="1533"/>
              </w:tabs>
              <w:spacing w:before="60" w:after="60" w:line="320" w:lineRule="atLeast"/>
              <w:jc w:val="center"/>
              <w:rPr>
                <w:rFonts w:ascii="David" w:hAnsi="David"/>
                <w:szCs w:val="26"/>
                <w:rtl/>
              </w:rPr>
            </w:pPr>
            <w:r w:rsidRPr="00512CCE">
              <w:rPr>
                <w:rFonts w:ascii="David" w:hAnsi="David" w:hint="cs"/>
                <w:szCs w:val="26"/>
                <w:rtl/>
              </w:rPr>
              <w:t>25%</w:t>
            </w:r>
          </w:p>
        </w:tc>
      </w:tr>
      <w:tr w:rsidR="00E12717" w:rsidRPr="00512CCE" w14:paraId="28F1599C" w14:textId="77777777" w:rsidTr="00E12717">
        <w:tc>
          <w:tcPr>
            <w:tcW w:w="0" w:type="auto"/>
          </w:tcPr>
          <w:p w14:paraId="17526C3A" w14:textId="77777777" w:rsidR="00E12717" w:rsidRPr="00512CCE" w:rsidRDefault="00E12717" w:rsidP="00E12717">
            <w:pPr>
              <w:pStyle w:val="aa"/>
              <w:widowControl w:val="0"/>
              <w:numPr>
                <w:ilvl w:val="0"/>
                <w:numId w:val="92"/>
              </w:numPr>
              <w:tabs>
                <w:tab w:val="left" w:pos="1533"/>
              </w:tabs>
              <w:spacing w:before="60" w:after="60" w:line="320" w:lineRule="atLeast"/>
              <w:rPr>
                <w:rFonts w:ascii="David" w:hAnsi="David"/>
                <w:szCs w:val="26"/>
                <w:rtl/>
              </w:rPr>
            </w:pPr>
          </w:p>
        </w:tc>
        <w:tc>
          <w:tcPr>
            <w:tcW w:w="0" w:type="auto"/>
          </w:tcPr>
          <w:p w14:paraId="500EBE24" w14:textId="460E5A65" w:rsidR="00E12717" w:rsidRPr="00512CCE" w:rsidRDefault="00E12717" w:rsidP="00E12717">
            <w:pPr>
              <w:pStyle w:val="aa"/>
              <w:widowControl w:val="0"/>
              <w:tabs>
                <w:tab w:val="left" w:pos="1533"/>
              </w:tabs>
              <w:spacing w:before="60" w:after="60" w:line="320" w:lineRule="atLeast"/>
              <w:rPr>
                <w:rFonts w:ascii="David" w:hAnsi="David"/>
                <w:szCs w:val="26"/>
                <w:rtl/>
              </w:rPr>
            </w:pPr>
            <w:r w:rsidRPr="00512CCE">
              <w:rPr>
                <w:rFonts w:hint="cs"/>
                <w:szCs w:val="26"/>
                <w:rtl/>
              </w:rPr>
              <w:t>גמר הכנות לטיח חשמל , אינסטלציה , מיזוג , מעלית</w:t>
            </w:r>
          </w:p>
        </w:tc>
        <w:tc>
          <w:tcPr>
            <w:tcW w:w="0" w:type="auto"/>
          </w:tcPr>
          <w:p w14:paraId="60A15972" w14:textId="187AB51B" w:rsidR="00E12717" w:rsidRPr="00512CCE" w:rsidRDefault="00E12717" w:rsidP="00512CCE">
            <w:pPr>
              <w:pStyle w:val="aa"/>
              <w:widowControl w:val="0"/>
              <w:tabs>
                <w:tab w:val="left" w:pos="1533"/>
              </w:tabs>
              <w:spacing w:before="60" w:after="60" w:line="320" w:lineRule="atLeast"/>
              <w:jc w:val="center"/>
              <w:rPr>
                <w:rFonts w:ascii="David" w:hAnsi="David"/>
                <w:szCs w:val="26"/>
                <w:rtl/>
              </w:rPr>
            </w:pPr>
            <w:r w:rsidRPr="00512CCE">
              <w:rPr>
                <w:rFonts w:ascii="David" w:hAnsi="David" w:hint="cs"/>
                <w:szCs w:val="26"/>
                <w:rtl/>
              </w:rPr>
              <w:t>10%</w:t>
            </w:r>
          </w:p>
        </w:tc>
      </w:tr>
      <w:tr w:rsidR="00E12717" w:rsidRPr="00512CCE" w14:paraId="4172F2EE" w14:textId="77777777" w:rsidTr="00E12717">
        <w:tc>
          <w:tcPr>
            <w:tcW w:w="0" w:type="auto"/>
          </w:tcPr>
          <w:p w14:paraId="4E077E6D" w14:textId="77777777" w:rsidR="00E12717" w:rsidRPr="00512CCE" w:rsidRDefault="00E12717" w:rsidP="00E12717">
            <w:pPr>
              <w:pStyle w:val="aa"/>
              <w:widowControl w:val="0"/>
              <w:numPr>
                <w:ilvl w:val="0"/>
                <w:numId w:val="92"/>
              </w:numPr>
              <w:tabs>
                <w:tab w:val="left" w:pos="1533"/>
              </w:tabs>
              <w:spacing w:before="60" w:after="60" w:line="320" w:lineRule="atLeast"/>
              <w:rPr>
                <w:rFonts w:ascii="David" w:hAnsi="David"/>
                <w:szCs w:val="26"/>
                <w:rtl/>
              </w:rPr>
            </w:pPr>
          </w:p>
        </w:tc>
        <w:tc>
          <w:tcPr>
            <w:tcW w:w="0" w:type="auto"/>
          </w:tcPr>
          <w:p w14:paraId="108A03C0" w14:textId="488A839A" w:rsidR="00E12717" w:rsidRPr="00512CCE" w:rsidRDefault="00E12717" w:rsidP="00E12717">
            <w:pPr>
              <w:pStyle w:val="aa"/>
              <w:widowControl w:val="0"/>
              <w:tabs>
                <w:tab w:val="left" w:pos="1533"/>
              </w:tabs>
              <w:spacing w:before="60" w:after="60" w:line="320" w:lineRule="atLeast"/>
              <w:rPr>
                <w:rFonts w:ascii="David" w:hAnsi="David"/>
                <w:szCs w:val="26"/>
                <w:rtl/>
              </w:rPr>
            </w:pPr>
            <w:r w:rsidRPr="00512CCE">
              <w:rPr>
                <w:rFonts w:ascii="David" w:hAnsi="David" w:hint="cs"/>
                <w:szCs w:val="26"/>
                <w:rtl/>
              </w:rPr>
              <w:t>גמר טיח פנים</w:t>
            </w:r>
          </w:p>
        </w:tc>
        <w:tc>
          <w:tcPr>
            <w:tcW w:w="0" w:type="auto"/>
          </w:tcPr>
          <w:p w14:paraId="19BEA2A9" w14:textId="439A6247" w:rsidR="00E12717" w:rsidRPr="00512CCE" w:rsidRDefault="00E12717" w:rsidP="00512CCE">
            <w:pPr>
              <w:pStyle w:val="aa"/>
              <w:widowControl w:val="0"/>
              <w:tabs>
                <w:tab w:val="left" w:pos="1533"/>
              </w:tabs>
              <w:spacing w:before="60" w:after="60" w:line="320" w:lineRule="atLeast"/>
              <w:jc w:val="center"/>
              <w:rPr>
                <w:rFonts w:ascii="David" w:hAnsi="David"/>
                <w:szCs w:val="26"/>
                <w:rtl/>
              </w:rPr>
            </w:pPr>
            <w:r w:rsidRPr="00512CCE">
              <w:rPr>
                <w:rFonts w:ascii="David" w:hAnsi="David" w:hint="cs"/>
                <w:szCs w:val="26"/>
                <w:rtl/>
              </w:rPr>
              <w:t>10%</w:t>
            </w:r>
          </w:p>
        </w:tc>
      </w:tr>
      <w:tr w:rsidR="00E12717" w:rsidRPr="00512CCE" w14:paraId="78681D7F" w14:textId="77777777" w:rsidTr="00E12717">
        <w:tc>
          <w:tcPr>
            <w:tcW w:w="0" w:type="auto"/>
          </w:tcPr>
          <w:p w14:paraId="71DE5D83" w14:textId="77777777" w:rsidR="00E12717" w:rsidRPr="00512CCE" w:rsidRDefault="00E12717" w:rsidP="00E12717">
            <w:pPr>
              <w:pStyle w:val="aa"/>
              <w:widowControl w:val="0"/>
              <w:numPr>
                <w:ilvl w:val="0"/>
                <w:numId w:val="92"/>
              </w:numPr>
              <w:tabs>
                <w:tab w:val="left" w:pos="1533"/>
              </w:tabs>
              <w:spacing w:before="60" w:after="60" w:line="320" w:lineRule="atLeast"/>
              <w:rPr>
                <w:rFonts w:ascii="David" w:hAnsi="David"/>
                <w:szCs w:val="26"/>
                <w:rtl/>
              </w:rPr>
            </w:pPr>
          </w:p>
        </w:tc>
        <w:tc>
          <w:tcPr>
            <w:tcW w:w="0" w:type="auto"/>
          </w:tcPr>
          <w:p w14:paraId="7AB66E9C" w14:textId="5739891D" w:rsidR="00E12717" w:rsidRPr="00512CCE" w:rsidRDefault="00E12717" w:rsidP="00E12717">
            <w:pPr>
              <w:pStyle w:val="aa"/>
              <w:widowControl w:val="0"/>
              <w:tabs>
                <w:tab w:val="left" w:pos="1533"/>
              </w:tabs>
              <w:spacing w:before="60" w:after="60" w:line="320" w:lineRule="atLeast"/>
              <w:rPr>
                <w:rFonts w:ascii="David" w:hAnsi="David"/>
                <w:szCs w:val="26"/>
                <w:rtl/>
              </w:rPr>
            </w:pPr>
            <w:r w:rsidRPr="00512CCE">
              <w:rPr>
                <w:rFonts w:ascii="David" w:hAnsi="David" w:hint="cs"/>
                <w:szCs w:val="26"/>
                <w:rtl/>
              </w:rPr>
              <w:t>גמר טיח חוץ</w:t>
            </w:r>
          </w:p>
        </w:tc>
        <w:tc>
          <w:tcPr>
            <w:tcW w:w="0" w:type="auto"/>
          </w:tcPr>
          <w:p w14:paraId="43BE58F9" w14:textId="0597E77A" w:rsidR="00E12717" w:rsidRPr="00512CCE" w:rsidRDefault="00E12717" w:rsidP="00512CCE">
            <w:pPr>
              <w:pStyle w:val="aa"/>
              <w:widowControl w:val="0"/>
              <w:tabs>
                <w:tab w:val="left" w:pos="1533"/>
              </w:tabs>
              <w:spacing w:before="60" w:after="60" w:line="320" w:lineRule="atLeast"/>
              <w:jc w:val="center"/>
              <w:rPr>
                <w:rFonts w:ascii="David" w:hAnsi="David"/>
                <w:szCs w:val="26"/>
                <w:rtl/>
              </w:rPr>
            </w:pPr>
            <w:r w:rsidRPr="00512CCE">
              <w:rPr>
                <w:rFonts w:ascii="David" w:hAnsi="David" w:hint="cs"/>
                <w:szCs w:val="26"/>
                <w:rtl/>
              </w:rPr>
              <w:t>5%</w:t>
            </w:r>
          </w:p>
        </w:tc>
      </w:tr>
      <w:tr w:rsidR="00E12717" w:rsidRPr="00512CCE" w14:paraId="16FBDEEA" w14:textId="77777777" w:rsidTr="00E12717">
        <w:tc>
          <w:tcPr>
            <w:tcW w:w="0" w:type="auto"/>
          </w:tcPr>
          <w:p w14:paraId="4D40978F" w14:textId="77777777" w:rsidR="00E12717" w:rsidRPr="00512CCE" w:rsidRDefault="00E12717" w:rsidP="00E12717">
            <w:pPr>
              <w:pStyle w:val="aa"/>
              <w:widowControl w:val="0"/>
              <w:numPr>
                <w:ilvl w:val="0"/>
                <w:numId w:val="92"/>
              </w:numPr>
              <w:tabs>
                <w:tab w:val="left" w:pos="1533"/>
              </w:tabs>
              <w:spacing w:before="60" w:after="60" w:line="320" w:lineRule="atLeast"/>
              <w:rPr>
                <w:rFonts w:ascii="David" w:hAnsi="David"/>
                <w:szCs w:val="26"/>
                <w:rtl/>
              </w:rPr>
            </w:pPr>
          </w:p>
        </w:tc>
        <w:tc>
          <w:tcPr>
            <w:tcW w:w="0" w:type="auto"/>
          </w:tcPr>
          <w:p w14:paraId="42031DB1" w14:textId="51359913" w:rsidR="00E12717" w:rsidRPr="00512CCE" w:rsidRDefault="00E12717" w:rsidP="00E12717">
            <w:pPr>
              <w:pStyle w:val="aa"/>
              <w:widowControl w:val="0"/>
              <w:tabs>
                <w:tab w:val="left" w:pos="1533"/>
              </w:tabs>
              <w:spacing w:before="60" w:after="60" w:line="320" w:lineRule="atLeast"/>
              <w:rPr>
                <w:rFonts w:ascii="David" w:hAnsi="David"/>
                <w:szCs w:val="26"/>
                <w:rtl/>
              </w:rPr>
            </w:pPr>
            <w:r w:rsidRPr="00512CCE">
              <w:rPr>
                <w:rFonts w:hint="cs"/>
                <w:szCs w:val="26"/>
                <w:rtl/>
              </w:rPr>
              <w:t>גמר מערכות חשמל, אינס</w:t>
            </w:r>
            <w:r w:rsidR="00512CCE">
              <w:rPr>
                <w:rFonts w:hint="cs"/>
                <w:szCs w:val="26"/>
                <w:rtl/>
              </w:rPr>
              <w:t>ט</w:t>
            </w:r>
            <w:r w:rsidRPr="00512CCE">
              <w:rPr>
                <w:rFonts w:hint="cs"/>
                <w:szCs w:val="26"/>
                <w:rtl/>
              </w:rPr>
              <w:t xml:space="preserve">לציה, מיזוג, מערכות </w:t>
            </w:r>
            <w:proofErr w:type="spellStart"/>
            <w:r w:rsidRPr="00512CCE">
              <w:rPr>
                <w:rFonts w:hint="cs"/>
                <w:szCs w:val="26"/>
                <w:rtl/>
              </w:rPr>
              <w:t>אלקטרומכאניות</w:t>
            </w:r>
            <w:proofErr w:type="spellEnd"/>
          </w:p>
        </w:tc>
        <w:tc>
          <w:tcPr>
            <w:tcW w:w="0" w:type="auto"/>
          </w:tcPr>
          <w:p w14:paraId="0C96F9DA" w14:textId="4BCD041E" w:rsidR="00E12717" w:rsidRPr="00512CCE" w:rsidRDefault="00E12717" w:rsidP="00512CCE">
            <w:pPr>
              <w:pStyle w:val="aa"/>
              <w:widowControl w:val="0"/>
              <w:tabs>
                <w:tab w:val="left" w:pos="1533"/>
              </w:tabs>
              <w:spacing w:before="60" w:after="60" w:line="320" w:lineRule="atLeast"/>
              <w:jc w:val="center"/>
              <w:rPr>
                <w:rFonts w:ascii="David" w:hAnsi="David"/>
                <w:szCs w:val="26"/>
                <w:rtl/>
              </w:rPr>
            </w:pPr>
            <w:r w:rsidRPr="00512CCE">
              <w:rPr>
                <w:rFonts w:ascii="David" w:hAnsi="David" w:hint="cs"/>
                <w:szCs w:val="26"/>
                <w:rtl/>
              </w:rPr>
              <w:t>10%</w:t>
            </w:r>
          </w:p>
        </w:tc>
      </w:tr>
      <w:tr w:rsidR="00E12717" w:rsidRPr="00512CCE" w14:paraId="03D48379" w14:textId="77777777" w:rsidTr="00E12717">
        <w:tc>
          <w:tcPr>
            <w:tcW w:w="0" w:type="auto"/>
          </w:tcPr>
          <w:p w14:paraId="57A36BC2" w14:textId="77777777" w:rsidR="00E12717" w:rsidRPr="00512CCE" w:rsidRDefault="00E12717" w:rsidP="00E12717">
            <w:pPr>
              <w:pStyle w:val="aa"/>
              <w:widowControl w:val="0"/>
              <w:numPr>
                <w:ilvl w:val="0"/>
                <w:numId w:val="92"/>
              </w:numPr>
              <w:tabs>
                <w:tab w:val="left" w:pos="1533"/>
              </w:tabs>
              <w:spacing w:before="60" w:after="60" w:line="320" w:lineRule="atLeast"/>
              <w:rPr>
                <w:rFonts w:ascii="David" w:hAnsi="David"/>
                <w:szCs w:val="26"/>
                <w:rtl/>
              </w:rPr>
            </w:pPr>
          </w:p>
        </w:tc>
        <w:tc>
          <w:tcPr>
            <w:tcW w:w="0" w:type="auto"/>
          </w:tcPr>
          <w:p w14:paraId="3369C685" w14:textId="33A7A94D" w:rsidR="00E12717" w:rsidRPr="00512CCE" w:rsidRDefault="00E12717" w:rsidP="00E12717">
            <w:pPr>
              <w:pStyle w:val="aa"/>
              <w:widowControl w:val="0"/>
              <w:tabs>
                <w:tab w:val="left" w:pos="1533"/>
              </w:tabs>
              <w:spacing w:before="60" w:after="60" w:line="320" w:lineRule="atLeast"/>
              <w:rPr>
                <w:rFonts w:ascii="David" w:hAnsi="David"/>
                <w:szCs w:val="26"/>
                <w:rtl/>
              </w:rPr>
            </w:pPr>
            <w:r w:rsidRPr="00512CCE">
              <w:rPr>
                <w:rFonts w:hint="cs"/>
                <w:szCs w:val="26"/>
                <w:rtl/>
              </w:rPr>
              <w:t>הגעת מעלית ואישור מכון התקנים</w:t>
            </w:r>
          </w:p>
        </w:tc>
        <w:tc>
          <w:tcPr>
            <w:tcW w:w="0" w:type="auto"/>
          </w:tcPr>
          <w:p w14:paraId="7BF1BC5F" w14:textId="58428D7F" w:rsidR="00E12717" w:rsidRPr="00512CCE" w:rsidRDefault="00E12717" w:rsidP="00512CCE">
            <w:pPr>
              <w:pStyle w:val="aa"/>
              <w:widowControl w:val="0"/>
              <w:tabs>
                <w:tab w:val="left" w:pos="1533"/>
              </w:tabs>
              <w:spacing w:before="60" w:after="60" w:line="320" w:lineRule="atLeast"/>
              <w:jc w:val="center"/>
              <w:rPr>
                <w:rFonts w:ascii="David" w:hAnsi="David"/>
                <w:szCs w:val="26"/>
                <w:rtl/>
              </w:rPr>
            </w:pPr>
            <w:r w:rsidRPr="00512CCE">
              <w:rPr>
                <w:rFonts w:ascii="David" w:hAnsi="David" w:hint="cs"/>
                <w:szCs w:val="26"/>
                <w:rtl/>
              </w:rPr>
              <w:t>10%</w:t>
            </w:r>
          </w:p>
        </w:tc>
      </w:tr>
      <w:tr w:rsidR="00E12717" w:rsidRPr="00512CCE" w14:paraId="118AF97A" w14:textId="77777777" w:rsidTr="00E12717">
        <w:tc>
          <w:tcPr>
            <w:tcW w:w="0" w:type="auto"/>
          </w:tcPr>
          <w:p w14:paraId="0AC46F49" w14:textId="77777777" w:rsidR="00E12717" w:rsidRPr="00512CCE" w:rsidRDefault="00E12717" w:rsidP="00E12717">
            <w:pPr>
              <w:pStyle w:val="aa"/>
              <w:widowControl w:val="0"/>
              <w:numPr>
                <w:ilvl w:val="0"/>
                <w:numId w:val="92"/>
              </w:numPr>
              <w:tabs>
                <w:tab w:val="left" w:pos="1533"/>
              </w:tabs>
              <w:spacing w:before="60" w:after="60" w:line="320" w:lineRule="atLeast"/>
              <w:rPr>
                <w:rFonts w:ascii="David" w:hAnsi="David"/>
                <w:szCs w:val="26"/>
                <w:rtl/>
              </w:rPr>
            </w:pPr>
          </w:p>
        </w:tc>
        <w:tc>
          <w:tcPr>
            <w:tcW w:w="0" w:type="auto"/>
          </w:tcPr>
          <w:p w14:paraId="2CEDEB15" w14:textId="1B15C6B0" w:rsidR="00E12717" w:rsidRPr="00512CCE" w:rsidRDefault="00E12717" w:rsidP="00E12717">
            <w:pPr>
              <w:pStyle w:val="aa"/>
              <w:widowControl w:val="0"/>
              <w:tabs>
                <w:tab w:val="left" w:pos="1533"/>
              </w:tabs>
              <w:spacing w:before="60" w:after="60" w:line="320" w:lineRule="atLeast"/>
              <w:rPr>
                <w:rFonts w:ascii="David" w:hAnsi="David"/>
                <w:szCs w:val="26"/>
                <w:rtl/>
              </w:rPr>
            </w:pPr>
            <w:r w:rsidRPr="00512CCE">
              <w:rPr>
                <w:rFonts w:ascii="David" w:hAnsi="David" w:hint="cs"/>
                <w:szCs w:val="26"/>
                <w:rtl/>
              </w:rPr>
              <w:t>גמר עבודות פיתוח</w:t>
            </w:r>
          </w:p>
        </w:tc>
        <w:tc>
          <w:tcPr>
            <w:tcW w:w="0" w:type="auto"/>
          </w:tcPr>
          <w:p w14:paraId="3E605ADF" w14:textId="0DC3FF74" w:rsidR="00E12717" w:rsidRPr="00512CCE" w:rsidRDefault="00E12717" w:rsidP="00512CCE">
            <w:pPr>
              <w:pStyle w:val="aa"/>
              <w:widowControl w:val="0"/>
              <w:tabs>
                <w:tab w:val="left" w:pos="1533"/>
              </w:tabs>
              <w:spacing w:before="60" w:after="60" w:line="320" w:lineRule="atLeast"/>
              <w:jc w:val="center"/>
              <w:rPr>
                <w:rFonts w:ascii="David" w:hAnsi="David"/>
                <w:szCs w:val="26"/>
                <w:rtl/>
              </w:rPr>
            </w:pPr>
            <w:r w:rsidRPr="00512CCE">
              <w:rPr>
                <w:rFonts w:ascii="David" w:hAnsi="David" w:hint="cs"/>
                <w:szCs w:val="26"/>
                <w:rtl/>
              </w:rPr>
              <w:t>10%</w:t>
            </w:r>
          </w:p>
        </w:tc>
      </w:tr>
      <w:tr w:rsidR="00E12717" w:rsidRPr="00512CCE" w14:paraId="4F920E45" w14:textId="77777777" w:rsidTr="00E12717">
        <w:tc>
          <w:tcPr>
            <w:tcW w:w="0" w:type="auto"/>
          </w:tcPr>
          <w:p w14:paraId="195E5DF6" w14:textId="77777777" w:rsidR="00E12717" w:rsidRPr="00512CCE" w:rsidRDefault="00E12717" w:rsidP="00E12717">
            <w:pPr>
              <w:pStyle w:val="aa"/>
              <w:widowControl w:val="0"/>
              <w:numPr>
                <w:ilvl w:val="0"/>
                <w:numId w:val="92"/>
              </w:numPr>
              <w:tabs>
                <w:tab w:val="left" w:pos="1533"/>
              </w:tabs>
              <w:spacing w:before="60" w:after="60" w:line="320" w:lineRule="atLeast"/>
              <w:rPr>
                <w:rFonts w:ascii="David" w:hAnsi="David"/>
                <w:szCs w:val="26"/>
                <w:rtl/>
              </w:rPr>
            </w:pPr>
          </w:p>
        </w:tc>
        <w:tc>
          <w:tcPr>
            <w:tcW w:w="0" w:type="auto"/>
          </w:tcPr>
          <w:p w14:paraId="54476442" w14:textId="358702FE" w:rsidR="00E12717" w:rsidRPr="00512CCE" w:rsidRDefault="00E12717" w:rsidP="00E12717">
            <w:pPr>
              <w:pStyle w:val="aa"/>
              <w:widowControl w:val="0"/>
              <w:tabs>
                <w:tab w:val="left" w:pos="1533"/>
              </w:tabs>
              <w:spacing w:before="60" w:after="60" w:line="320" w:lineRule="atLeast"/>
              <w:rPr>
                <w:rFonts w:ascii="David" w:hAnsi="David"/>
                <w:szCs w:val="26"/>
                <w:rtl/>
              </w:rPr>
            </w:pPr>
            <w:r w:rsidRPr="00512CCE">
              <w:rPr>
                <w:rFonts w:hint="cs"/>
                <w:szCs w:val="26"/>
                <w:rtl/>
              </w:rPr>
              <w:t>תעודת גמר (טופס 5) ומסירה</w:t>
            </w:r>
          </w:p>
        </w:tc>
        <w:tc>
          <w:tcPr>
            <w:tcW w:w="0" w:type="auto"/>
          </w:tcPr>
          <w:p w14:paraId="51DE132A" w14:textId="78445B15" w:rsidR="00E12717" w:rsidRPr="00512CCE" w:rsidRDefault="00E12717" w:rsidP="00512CCE">
            <w:pPr>
              <w:pStyle w:val="aa"/>
              <w:widowControl w:val="0"/>
              <w:tabs>
                <w:tab w:val="left" w:pos="1533"/>
              </w:tabs>
              <w:spacing w:before="60" w:after="60" w:line="320" w:lineRule="atLeast"/>
              <w:jc w:val="center"/>
              <w:rPr>
                <w:rFonts w:ascii="David" w:hAnsi="David"/>
                <w:szCs w:val="26"/>
                <w:rtl/>
              </w:rPr>
            </w:pPr>
            <w:r w:rsidRPr="00512CCE">
              <w:rPr>
                <w:rFonts w:ascii="David" w:hAnsi="David" w:hint="cs"/>
                <w:szCs w:val="26"/>
                <w:rtl/>
              </w:rPr>
              <w:t>1</w:t>
            </w:r>
            <w:r w:rsidR="007578BD">
              <w:rPr>
                <w:rFonts w:ascii="David" w:hAnsi="David" w:hint="cs"/>
                <w:szCs w:val="26"/>
                <w:rtl/>
              </w:rPr>
              <w:t>3</w:t>
            </w:r>
            <w:r w:rsidRPr="00512CCE">
              <w:rPr>
                <w:rFonts w:ascii="David" w:hAnsi="David" w:hint="cs"/>
                <w:szCs w:val="26"/>
                <w:rtl/>
              </w:rPr>
              <w:t>%</w:t>
            </w:r>
          </w:p>
        </w:tc>
      </w:tr>
    </w:tbl>
    <w:p w14:paraId="7193118B" w14:textId="77777777" w:rsidR="00E12717" w:rsidRDefault="00E12717" w:rsidP="00A73FC4">
      <w:pPr>
        <w:pStyle w:val="aa"/>
        <w:widowControl w:val="0"/>
        <w:tabs>
          <w:tab w:val="left" w:pos="1533"/>
        </w:tabs>
        <w:spacing w:before="0"/>
        <w:rPr>
          <w:rFonts w:ascii="David" w:hAnsi="David"/>
          <w:sz w:val="24"/>
          <w:rtl/>
        </w:rPr>
      </w:pPr>
    </w:p>
    <w:p w14:paraId="74191830" w14:textId="2589A143" w:rsidR="00A73FC4" w:rsidRDefault="00A73FC4" w:rsidP="00A73FC4">
      <w:pPr>
        <w:pStyle w:val="aa"/>
        <w:widowControl w:val="0"/>
        <w:tabs>
          <w:tab w:val="left" w:pos="1533"/>
        </w:tabs>
        <w:spacing w:before="0"/>
        <w:rPr>
          <w:rFonts w:ascii="David" w:hAnsi="David"/>
          <w:sz w:val="24"/>
          <w:rtl/>
        </w:rPr>
      </w:pPr>
    </w:p>
    <w:p w14:paraId="15422922" w14:textId="2630C8CE" w:rsidR="001446EA" w:rsidRDefault="001446EA" w:rsidP="001446EA">
      <w:pPr>
        <w:pStyle w:val="aa"/>
        <w:widowControl w:val="0"/>
        <w:tabs>
          <w:tab w:val="left" w:pos="1533"/>
        </w:tabs>
        <w:spacing w:before="0"/>
        <w:rPr>
          <w:b/>
          <w:bCs/>
          <w:sz w:val="34"/>
          <w:szCs w:val="32"/>
          <w:rtl/>
        </w:rPr>
      </w:pPr>
    </w:p>
    <w:p w14:paraId="38945D4E" w14:textId="77777777" w:rsidR="001446EA" w:rsidRPr="00512CCE" w:rsidRDefault="001446EA" w:rsidP="003A1901">
      <w:pPr>
        <w:pStyle w:val="aa"/>
        <w:widowControl w:val="0"/>
        <w:tabs>
          <w:tab w:val="left" w:pos="1533"/>
        </w:tabs>
        <w:spacing w:before="0"/>
        <w:rPr>
          <w:b/>
          <w:bCs/>
          <w:sz w:val="34"/>
          <w:szCs w:val="32"/>
          <w:rtl/>
        </w:rPr>
      </w:pPr>
    </w:p>
    <w:p w14:paraId="194A20C8" w14:textId="565A4E8B" w:rsidR="00A73FC4" w:rsidRPr="00B4584E" w:rsidRDefault="00016830" w:rsidP="00B4584E">
      <w:pPr>
        <w:pStyle w:val="2"/>
        <w:jc w:val="right"/>
        <w:rPr>
          <w:b w:val="0"/>
          <w:bCs w:val="0"/>
          <w:rtl/>
        </w:rPr>
      </w:pPr>
      <w:r w:rsidRPr="00F33012">
        <w:rPr>
          <w:sz w:val="24"/>
          <w:rtl/>
        </w:rPr>
        <w:br w:type="page"/>
      </w:r>
      <w:r w:rsidR="00A73FC4" w:rsidRPr="005E7AB2">
        <w:rPr>
          <w:rFonts w:hint="cs"/>
          <w:rtl/>
        </w:rPr>
        <w:lastRenderedPageBreak/>
        <w:t xml:space="preserve">נספח הסכם </w:t>
      </w:r>
      <w:r w:rsidR="00B4584E">
        <w:rPr>
          <w:rFonts w:hint="cs"/>
          <w:rtl/>
        </w:rPr>
        <w:t>5</w:t>
      </w:r>
      <w:r w:rsidR="00A73FC4">
        <w:rPr>
          <w:rFonts w:hint="cs"/>
          <w:b w:val="0"/>
          <w:bCs w:val="0"/>
          <w:rtl/>
        </w:rPr>
        <w:t>;</w:t>
      </w:r>
    </w:p>
    <w:p w14:paraId="30AAFD18" w14:textId="668DB94F" w:rsidR="00C9404E" w:rsidRPr="000B1AA3" w:rsidRDefault="00C9404E" w:rsidP="000B1AA3">
      <w:pPr>
        <w:pStyle w:val="Normal15"/>
        <w:outlineLvl w:val="1"/>
        <w:rPr>
          <w:b/>
          <w:bCs/>
          <w:rtl/>
        </w:rPr>
      </w:pPr>
      <w:r w:rsidRPr="000B1AA3">
        <w:rPr>
          <w:b/>
          <w:bCs/>
          <w:rtl/>
        </w:rPr>
        <w:t>כתב ערבות ביצוע</w:t>
      </w:r>
      <w:r w:rsidRPr="000B1AA3">
        <w:rPr>
          <w:rFonts w:hint="cs"/>
          <w:b/>
          <w:bCs/>
          <w:rtl/>
        </w:rPr>
        <w:t>/טיב</w:t>
      </w:r>
    </w:p>
    <w:p w14:paraId="3A96CDD4" w14:textId="77777777" w:rsidR="00B4584E" w:rsidRDefault="00B4584E" w:rsidP="000013A0">
      <w:pPr>
        <w:widowControl w:val="0"/>
        <w:spacing w:before="0"/>
        <w:rPr>
          <w:sz w:val="24"/>
          <w:rtl/>
        </w:rPr>
      </w:pPr>
    </w:p>
    <w:p w14:paraId="01E2DB2F" w14:textId="593ACAB8" w:rsidR="00B4584E" w:rsidRDefault="00B4584E" w:rsidP="00B4584E">
      <w:pPr>
        <w:widowControl w:val="0"/>
        <w:spacing w:before="0"/>
        <w:jc w:val="center"/>
        <w:rPr>
          <w:sz w:val="24"/>
          <w:rtl/>
        </w:rPr>
      </w:pPr>
      <w:r w:rsidRPr="00F33012">
        <w:rPr>
          <w:rFonts w:ascii="Arial" w:hAnsi="Arial" w:hint="cs"/>
          <w:b/>
          <w:bCs/>
          <w:color w:val="808080"/>
          <w:sz w:val="36"/>
          <w:szCs w:val="36"/>
          <w:rtl/>
        </w:rPr>
        <w:t xml:space="preserve">יומצא </w:t>
      </w:r>
      <w:r>
        <w:rPr>
          <w:rFonts w:ascii="Arial" w:hAnsi="Arial" w:hint="cs"/>
          <w:b/>
          <w:bCs/>
          <w:color w:val="808080"/>
          <w:sz w:val="36"/>
          <w:szCs w:val="36"/>
          <w:rtl/>
        </w:rPr>
        <w:t xml:space="preserve">על ידי </w:t>
      </w:r>
      <w:r w:rsidRPr="00F33012">
        <w:rPr>
          <w:rFonts w:ascii="Arial" w:hAnsi="Arial" w:hint="cs"/>
          <w:b/>
          <w:bCs/>
          <w:color w:val="808080"/>
          <w:sz w:val="36"/>
          <w:szCs w:val="36"/>
          <w:rtl/>
        </w:rPr>
        <w:t>הזוכה בלבד</w:t>
      </w:r>
    </w:p>
    <w:p w14:paraId="1A29370C" w14:textId="03346313" w:rsidR="000013A0" w:rsidRPr="00F33012" w:rsidRDefault="000013A0" w:rsidP="000013A0">
      <w:pPr>
        <w:widowControl w:val="0"/>
        <w:spacing w:before="0"/>
        <w:rPr>
          <w:sz w:val="24"/>
          <w:rtl/>
        </w:rPr>
      </w:pPr>
      <w:r w:rsidRPr="00F33012">
        <w:rPr>
          <w:sz w:val="24"/>
          <w:rtl/>
        </w:rPr>
        <w:t>לכבוד</w:t>
      </w:r>
    </w:p>
    <w:p w14:paraId="5B9A474B" w14:textId="77777777" w:rsidR="00B4584E" w:rsidRPr="00F33012" w:rsidRDefault="00B4584E" w:rsidP="00B4584E">
      <w:pPr>
        <w:spacing w:before="0"/>
        <w:rPr>
          <w:sz w:val="24"/>
          <w:rtl/>
        </w:rPr>
      </w:pPr>
      <w:r>
        <w:rPr>
          <w:rFonts w:hint="cs"/>
          <w:sz w:val="24"/>
          <w:rtl/>
        </w:rPr>
        <w:t xml:space="preserve">ייזום ראשון </w:t>
      </w:r>
      <w:r>
        <w:rPr>
          <w:sz w:val="24"/>
          <w:rtl/>
        </w:rPr>
        <w:t>–</w:t>
      </w:r>
      <w:r>
        <w:rPr>
          <w:rFonts w:hint="cs"/>
          <w:sz w:val="24"/>
          <w:rtl/>
        </w:rPr>
        <w:t xml:space="preserve"> החברה העירונית בע"מ</w:t>
      </w:r>
      <w:r w:rsidRPr="00F33012">
        <w:rPr>
          <w:rFonts w:hint="cs"/>
          <w:sz w:val="24"/>
          <w:rtl/>
        </w:rPr>
        <w:t xml:space="preserve"> </w:t>
      </w:r>
      <w:r w:rsidRPr="00F33012">
        <w:rPr>
          <w:sz w:val="24"/>
          <w:rtl/>
        </w:rPr>
        <w:t>(להלן</w:t>
      </w:r>
      <w:r>
        <w:rPr>
          <w:rFonts w:hint="cs"/>
          <w:sz w:val="24"/>
          <w:rtl/>
        </w:rPr>
        <w:t>: "</w:t>
      </w:r>
      <w:r w:rsidRPr="004948E8">
        <w:rPr>
          <w:rFonts w:hint="cs"/>
          <w:b/>
          <w:bCs/>
          <w:sz w:val="24"/>
          <w:rtl/>
        </w:rPr>
        <w:t>החברה</w:t>
      </w:r>
      <w:r>
        <w:rPr>
          <w:rFonts w:hint="cs"/>
          <w:b/>
          <w:bCs/>
          <w:sz w:val="24"/>
          <w:rtl/>
        </w:rPr>
        <w:t xml:space="preserve"> לייזום</w:t>
      </w:r>
      <w:r>
        <w:rPr>
          <w:rFonts w:hint="cs"/>
          <w:sz w:val="24"/>
          <w:rtl/>
        </w:rPr>
        <w:t>"</w:t>
      </w:r>
      <w:r w:rsidRPr="00F33012">
        <w:rPr>
          <w:sz w:val="24"/>
          <w:rtl/>
        </w:rPr>
        <w:t>)</w:t>
      </w:r>
    </w:p>
    <w:p w14:paraId="1DE87EC1" w14:textId="77777777" w:rsidR="00B4584E" w:rsidRDefault="00B4584E" w:rsidP="00B4584E">
      <w:pPr>
        <w:widowControl w:val="0"/>
        <w:spacing w:before="0"/>
        <w:rPr>
          <w:sz w:val="24"/>
          <w:rtl/>
        </w:rPr>
      </w:pPr>
      <w:r w:rsidRPr="00F33012">
        <w:rPr>
          <w:rFonts w:hint="cs"/>
          <w:sz w:val="24"/>
          <w:rtl/>
        </w:rPr>
        <w:t xml:space="preserve">רחוב </w:t>
      </w:r>
      <w:r>
        <w:rPr>
          <w:rFonts w:hint="cs"/>
          <w:sz w:val="24"/>
          <w:rtl/>
        </w:rPr>
        <w:t>אלוף דוד 2</w:t>
      </w:r>
    </w:p>
    <w:p w14:paraId="53BED798" w14:textId="77777777" w:rsidR="000013A0" w:rsidRPr="00F33012" w:rsidRDefault="000013A0" w:rsidP="000013A0">
      <w:pPr>
        <w:widowControl w:val="0"/>
        <w:spacing w:before="0"/>
        <w:rPr>
          <w:sz w:val="24"/>
          <w:rtl/>
        </w:rPr>
      </w:pPr>
      <w:r w:rsidRPr="00F33012">
        <w:rPr>
          <w:sz w:val="24"/>
          <w:u w:val="single"/>
          <w:rtl/>
        </w:rPr>
        <w:t>ראשון לציון</w:t>
      </w:r>
    </w:p>
    <w:p w14:paraId="5B61C81F" w14:textId="77777777" w:rsidR="000013A0" w:rsidRPr="00F33012" w:rsidRDefault="000013A0" w:rsidP="000013A0">
      <w:pPr>
        <w:widowControl w:val="0"/>
        <w:rPr>
          <w:sz w:val="24"/>
          <w:rtl/>
        </w:rPr>
      </w:pPr>
      <w:proofErr w:type="spellStart"/>
      <w:r w:rsidRPr="00F33012">
        <w:rPr>
          <w:sz w:val="24"/>
          <w:rtl/>
        </w:rPr>
        <w:t>א.ג.נ</w:t>
      </w:r>
      <w:proofErr w:type="spellEnd"/>
      <w:r w:rsidRPr="00F33012">
        <w:rPr>
          <w:sz w:val="24"/>
          <w:rtl/>
        </w:rPr>
        <w:t>.,</w:t>
      </w:r>
    </w:p>
    <w:p w14:paraId="31E1E00D" w14:textId="77777777" w:rsidR="000013A0" w:rsidRPr="00F33012" w:rsidRDefault="000013A0" w:rsidP="000B1AA3">
      <w:pPr>
        <w:widowControl w:val="0"/>
        <w:jc w:val="center"/>
        <w:outlineLvl w:val="2"/>
        <w:rPr>
          <w:sz w:val="24"/>
          <w:u w:val="single"/>
          <w:rtl/>
        </w:rPr>
      </w:pPr>
      <w:r w:rsidRPr="00F33012">
        <w:rPr>
          <w:sz w:val="24"/>
          <w:u w:val="single"/>
          <w:rtl/>
        </w:rPr>
        <w:t>ערבות בנקאית מספר _________</w:t>
      </w:r>
    </w:p>
    <w:p w14:paraId="667426D4" w14:textId="2EFE3B80" w:rsidR="000013A0" w:rsidRPr="00F33012" w:rsidRDefault="000013A0" w:rsidP="00021F38">
      <w:pPr>
        <w:widowControl w:val="0"/>
        <w:numPr>
          <w:ilvl w:val="0"/>
          <w:numId w:val="15"/>
        </w:numPr>
        <w:spacing w:before="120" w:after="120"/>
        <w:ind w:left="437" w:hanging="437"/>
        <w:rPr>
          <w:sz w:val="24"/>
          <w:rtl/>
        </w:rPr>
      </w:pPr>
      <w:r w:rsidRPr="00F33012">
        <w:rPr>
          <w:sz w:val="24"/>
          <w:rtl/>
        </w:rPr>
        <w:t>לפי בקשת ____________________ מס' ת.ז./ח.פ./ח.צ.__________________ מרחוב _____________________________________________ (כתובת מלאה כולל מיקוד) (להלן: "</w:t>
      </w:r>
      <w:r w:rsidRPr="00F33012">
        <w:rPr>
          <w:b/>
          <w:bCs/>
          <w:sz w:val="24"/>
          <w:rtl/>
        </w:rPr>
        <w:t>הנערב</w:t>
      </w:r>
      <w:r w:rsidRPr="00F33012">
        <w:rPr>
          <w:sz w:val="24"/>
          <w:rtl/>
        </w:rPr>
        <w:t>") אנו ערבים בזה כלפיכם באופן בלתי חוזר לתשלום כל סכום עד לסכום כולל</w:t>
      </w:r>
      <w:r w:rsidRPr="00F33012">
        <w:rPr>
          <w:rFonts w:hint="cs"/>
          <w:sz w:val="24"/>
          <w:rtl/>
        </w:rPr>
        <w:t xml:space="preserve"> ש</w:t>
      </w:r>
      <w:r w:rsidRPr="00F33012">
        <w:rPr>
          <w:sz w:val="24"/>
          <w:rtl/>
        </w:rPr>
        <w:t xml:space="preserve">ל </w:t>
      </w:r>
      <w:permStart w:id="1026974511" w:edGrp="everyone"/>
      <w:r w:rsidRPr="00F33012">
        <w:rPr>
          <w:sz w:val="24"/>
          <w:rtl/>
        </w:rPr>
        <w:t>_________________</w:t>
      </w:r>
      <w:permEnd w:id="1026974511"/>
      <w:r w:rsidRPr="00F33012">
        <w:rPr>
          <w:sz w:val="24"/>
          <w:rtl/>
        </w:rPr>
        <w:t xml:space="preserve"> </w:t>
      </w:r>
      <w:r w:rsidRPr="00F33012">
        <w:rPr>
          <w:rFonts w:hint="cs"/>
          <w:sz w:val="24"/>
          <w:rtl/>
        </w:rPr>
        <w:t>₪</w:t>
      </w:r>
      <w:r w:rsidRPr="00F33012">
        <w:rPr>
          <w:sz w:val="24"/>
          <w:rtl/>
        </w:rPr>
        <w:t xml:space="preserve"> (במילים </w:t>
      </w:r>
      <w:permStart w:id="2107573551" w:edGrp="everyone"/>
      <w:r w:rsidRPr="00F33012">
        <w:rPr>
          <w:sz w:val="24"/>
          <w:rtl/>
        </w:rPr>
        <w:t>______________________________</w:t>
      </w:r>
      <w:permEnd w:id="2107573551"/>
      <w:r w:rsidRPr="00F33012">
        <w:rPr>
          <w:sz w:val="24"/>
          <w:rtl/>
        </w:rPr>
        <w:t>)</w:t>
      </w:r>
      <w:r w:rsidR="00C421F6" w:rsidRPr="00F33012">
        <w:rPr>
          <w:rFonts w:hint="cs"/>
          <w:sz w:val="24"/>
          <w:rtl/>
        </w:rPr>
        <w:t xml:space="preserve"> ₪ </w:t>
      </w:r>
      <w:r w:rsidRPr="00F33012">
        <w:rPr>
          <w:sz w:val="24"/>
          <w:rtl/>
        </w:rPr>
        <w:t xml:space="preserve"> בלבד (להלן: "</w:t>
      </w:r>
      <w:r w:rsidRPr="00B4584E">
        <w:rPr>
          <w:b/>
          <w:bCs/>
          <w:sz w:val="24"/>
          <w:rtl/>
        </w:rPr>
        <w:t>סכום הערבות</w:t>
      </w:r>
      <w:r w:rsidRPr="00F33012">
        <w:rPr>
          <w:sz w:val="24"/>
          <w:rtl/>
        </w:rPr>
        <w:t>")</w:t>
      </w:r>
      <w:r w:rsidR="00B4584E">
        <w:rPr>
          <w:rFonts w:hint="cs"/>
          <w:sz w:val="24"/>
          <w:rtl/>
        </w:rPr>
        <w:t>,</w:t>
      </w:r>
      <w:r w:rsidRPr="00F33012">
        <w:rPr>
          <w:sz w:val="24"/>
          <w:rtl/>
        </w:rPr>
        <w:t xml:space="preserve"> בקשר ל</w:t>
      </w:r>
      <w:r w:rsidRPr="00F33012">
        <w:rPr>
          <w:rFonts w:hint="cs"/>
          <w:sz w:val="24"/>
          <w:rtl/>
        </w:rPr>
        <w:t xml:space="preserve">מכרז מס' </w:t>
      </w:r>
      <w:r w:rsidR="00512CCE">
        <w:rPr>
          <w:rFonts w:hint="cs"/>
          <w:sz w:val="24"/>
          <w:rtl/>
        </w:rPr>
        <w:t xml:space="preserve">2022 </w:t>
      </w:r>
      <w:r w:rsidRPr="00F33012">
        <w:rPr>
          <w:rFonts w:hint="cs"/>
          <w:sz w:val="24"/>
          <w:rtl/>
        </w:rPr>
        <w:t>/____ ו</w:t>
      </w:r>
      <w:r w:rsidRPr="00F33012">
        <w:rPr>
          <w:sz w:val="24"/>
          <w:rtl/>
        </w:rPr>
        <w:t>הסכם מכוח</w:t>
      </w:r>
      <w:r w:rsidRPr="00F33012">
        <w:rPr>
          <w:rFonts w:hint="cs"/>
          <w:sz w:val="24"/>
          <w:rtl/>
        </w:rPr>
        <w:t>ו</w:t>
      </w:r>
      <w:r w:rsidR="00B4584E">
        <w:rPr>
          <w:rFonts w:hint="cs"/>
          <w:sz w:val="24"/>
          <w:rtl/>
        </w:rPr>
        <w:t xml:space="preserve"> לביצוע עבודות </w:t>
      </w:r>
      <w:r w:rsidR="00B4584E" w:rsidRPr="00567466">
        <w:rPr>
          <w:rFonts w:hint="cs"/>
          <w:sz w:val="24"/>
          <w:rtl/>
        </w:rPr>
        <w:t xml:space="preserve">להקמת </w:t>
      </w:r>
      <w:r w:rsidR="004E4E0E">
        <w:rPr>
          <w:rFonts w:hint="cs"/>
          <w:sz w:val="24"/>
          <w:rtl/>
        </w:rPr>
        <w:t xml:space="preserve">מבנה שירותים בחוף הים בראשון לציון </w:t>
      </w:r>
      <w:r w:rsidR="00EE6044">
        <w:rPr>
          <w:rFonts w:hint="cs"/>
          <w:sz w:val="24"/>
          <w:rtl/>
        </w:rPr>
        <w:t>(להלן: "</w:t>
      </w:r>
      <w:r w:rsidR="00EE6044" w:rsidRPr="00EE6044">
        <w:rPr>
          <w:rFonts w:hint="cs"/>
          <w:b/>
          <w:bCs/>
          <w:sz w:val="24"/>
          <w:rtl/>
        </w:rPr>
        <w:t>העבודות</w:t>
      </w:r>
      <w:r w:rsidR="00EE6044">
        <w:rPr>
          <w:rFonts w:hint="cs"/>
          <w:sz w:val="24"/>
          <w:rtl/>
        </w:rPr>
        <w:t>"), וזאת להבטחת ביצוע העבודות ולהבטחת טיב העבודות</w:t>
      </w:r>
      <w:r w:rsidRPr="00F33012">
        <w:rPr>
          <w:rFonts w:hint="cs"/>
          <w:sz w:val="24"/>
          <w:rtl/>
        </w:rPr>
        <w:t>.</w:t>
      </w:r>
      <w:r w:rsidRPr="00F33012">
        <w:rPr>
          <w:sz w:val="24"/>
          <w:rtl/>
        </w:rPr>
        <w:t xml:space="preserve"> </w:t>
      </w:r>
    </w:p>
    <w:p w14:paraId="11026E95" w14:textId="668732B0" w:rsidR="000013A0" w:rsidRPr="00F33012" w:rsidRDefault="000013A0" w:rsidP="00021F38">
      <w:pPr>
        <w:widowControl w:val="0"/>
        <w:numPr>
          <w:ilvl w:val="0"/>
          <w:numId w:val="15"/>
        </w:numPr>
        <w:spacing w:before="120" w:after="120"/>
        <w:ind w:left="437" w:hanging="437"/>
        <w:rPr>
          <w:sz w:val="24"/>
          <w:rtl/>
        </w:rPr>
      </w:pPr>
      <w:r w:rsidRPr="00F33012">
        <w:rPr>
          <w:sz w:val="24"/>
          <w:rtl/>
        </w:rPr>
        <w:t xml:space="preserve">סכום הערבות יהיה צמוד למדד המחירים לצרכן כפי שהוא מתפרסם מפעם לפעם על </w:t>
      </w:r>
      <w:r w:rsidRPr="00F33012">
        <w:rPr>
          <w:rFonts w:hint="cs"/>
          <w:sz w:val="24"/>
          <w:rtl/>
        </w:rPr>
        <w:t xml:space="preserve">ידי </w:t>
      </w:r>
      <w:r w:rsidRPr="00F33012">
        <w:rPr>
          <w:sz w:val="24"/>
          <w:rtl/>
        </w:rPr>
        <w:t>הלשכה המרכזית לסטטיסטיקה</w:t>
      </w:r>
      <w:r w:rsidRPr="00F33012">
        <w:rPr>
          <w:sz w:val="24"/>
        </w:rPr>
        <w:t xml:space="preserve"> </w:t>
      </w:r>
      <w:r w:rsidRPr="00F33012">
        <w:rPr>
          <w:sz w:val="24"/>
          <w:rtl/>
        </w:rPr>
        <w:t>(להלן: "</w:t>
      </w:r>
      <w:r w:rsidRPr="00F33012">
        <w:rPr>
          <w:b/>
          <w:bCs/>
          <w:sz w:val="24"/>
          <w:rtl/>
        </w:rPr>
        <w:t>המדד</w:t>
      </w:r>
      <w:r w:rsidRPr="00F33012">
        <w:rPr>
          <w:sz w:val="24"/>
          <w:rtl/>
        </w:rPr>
        <w:t>") בתנאי הצמדה שלהלן:</w:t>
      </w:r>
    </w:p>
    <w:p w14:paraId="2558FC42" w14:textId="4392791E" w:rsidR="000013A0" w:rsidRPr="00AA7CBC" w:rsidRDefault="000013A0" w:rsidP="00AA7CBC">
      <w:pPr>
        <w:pStyle w:val="afc"/>
        <w:widowControl w:val="0"/>
        <w:numPr>
          <w:ilvl w:val="0"/>
          <w:numId w:val="56"/>
        </w:numPr>
        <w:ind w:left="850"/>
        <w:rPr>
          <w:sz w:val="24"/>
          <w:rtl/>
        </w:rPr>
      </w:pPr>
      <w:r w:rsidRPr="00AA7CBC">
        <w:rPr>
          <w:sz w:val="28"/>
          <w:szCs w:val="24"/>
          <w:rtl/>
        </w:rPr>
        <w:t>"</w:t>
      </w:r>
      <w:r w:rsidRPr="00AA7CBC">
        <w:rPr>
          <w:b/>
          <w:bCs/>
          <w:sz w:val="28"/>
          <w:szCs w:val="24"/>
          <w:rtl/>
        </w:rPr>
        <w:t>מדד היסוד</w:t>
      </w:r>
      <w:r w:rsidRPr="00AA7CBC">
        <w:rPr>
          <w:sz w:val="28"/>
          <w:szCs w:val="24"/>
          <w:rtl/>
        </w:rPr>
        <w:t>" לעניין ערבות זו יהיה מדד חודש _____________ שהתפרסם בתאריך</w:t>
      </w:r>
      <w:r w:rsidR="00AA7CBC">
        <w:rPr>
          <w:rFonts w:hint="cs"/>
          <w:sz w:val="28"/>
          <w:szCs w:val="24"/>
          <w:rtl/>
        </w:rPr>
        <w:t xml:space="preserve"> </w:t>
      </w:r>
      <w:r w:rsidRPr="00AA7CBC">
        <w:rPr>
          <w:sz w:val="28"/>
          <w:szCs w:val="24"/>
          <w:rtl/>
        </w:rPr>
        <w:t xml:space="preserve">__________ </w:t>
      </w:r>
      <w:r w:rsidR="00AA7CBC">
        <w:rPr>
          <w:rFonts w:hint="cs"/>
          <w:sz w:val="28"/>
          <w:szCs w:val="24"/>
          <w:rtl/>
        </w:rPr>
        <w:t xml:space="preserve"> </w:t>
      </w:r>
      <w:r w:rsidRPr="00AA7CBC">
        <w:rPr>
          <w:sz w:val="28"/>
          <w:szCs w:val="24"/>
          <w:rtl/>
        </w:rPr>
        <w:t>בשיעור ________ נקודות.</w:t>
      </w:r>
    </w:p>
    <w:p w14:paraId="4F904D3F" w14:textId="77777777" w:rsidR="00AA7CBC" w:rsidRDefault="00AA7CBC" w:rsidP="00AA7CBC">
      <w:pPr>
        <w:pStyle w:val="afc"/>
        <w:widowControl w:val="0"/>
        <w:ind w:left="850"/>
        <w:rPr>
          <w:sz w:val="24"/>
          <w:szCs w:val="24"/>
        </w:rPr>
      </w:pPr>
    </w:p>
    <w:p w14:paraId="61D2374E" w14:textId="7EAD0B1D" w:rsidR="000013A0" w:rsidRPr="00AA7CBC" w:rsidRDefault="000013A0" w:rsidP="00AA7CBC">
      <w:pPr>
        <w:pStyle w:val="afc"/>
        <w:widowControl w:val="0"/>
        <w:numPr>
          <w:ilvl w:val="0"/>
          <w:numId w:val="56"/>
        </w:numPr>
        <w:ind w:left="850"/>
        <w:rPr>
          <w:sz w:val="24"/>
          <w:szCs w:val="24"/>
          <w:rtl/>
        </w:rPr>
      </w:pPr>
      <w:r w:rsidRPr="00AA7CBC">
        <w:rPr>
          <w:sz w:val="24"/>
          <w:szCs w:val="24"/>
          <w:rtl/>
        </w:rPr>
        <w:t>"</w:t>
      </w:r>
      <w:r w:rsidRPr="00AA7CBC">
        <w:rPr>
          <w:b/>
          <w:bCs/>
          <w:sz w:val="24"/>
          <w:szCs w:val="24"/>
          <w:rtl/>
        </w:rPr>
        <w:t>המדד החדש</w:t>
      </w:r>
      <w:r w:rsidRPr="00AA7CBC">
        <w:rPr>
          <w:sz w:val="24"/>
          <w:szCs w:val="24"/>
          <w:rtl/>
        </w:rPr>
        <w:t xml:space="preserve">" לעניין ערבות זו יהיה המדד האחרון שפורסם קודם לקבלת דרישתכם ע"פ ערבות זו. </w:t>
      </w:r>
    </w:p>
    <w:p w14:paraId="58A0A88A" w14:textId="77777777" w:rsidR="000013A0" w:rsidRPr="00F33012" w:rsidRDefault="000013A0" w:rsidP="000013A0">
      <w:pPr>
        <w:widowControl w:val="0"/>
        <w:ind w:left="435"/>
        <w:rPr>
          <w:sz w:val="24"/>
          <w:rtl/>
        </w:rPr>
      </w:pPr>
      <w:r w:rsidRPr="00F33012">
        <w:rPr>
          <w:sz w:val="24"/>
          <w:rtl/>
        </w:rPr>
        <w:t>הפרשי ההצמדה לענ</w:t>
      </w:r>
      <w:r w:rsidRPr="00F33012">
        <w:rPr>
          <w:rFonts w:hint="cs"/>
          <w:sz w:val="24"/>
          <w:rtl/>
        </w:rPr>
        <w:t>י</w:t>
      </w:r>
      <w:r w:rsidRPr="00F33012">
        <w:rPr>
          <w:sz w:val="24"/>
          <w:rtl/>
        </w:rPr>
        <w:t>ין ערבות זו יחושבו כדלקמן:</w:t>
      </w:r>
    </w:p>
    <w:p w14:paraId="266EA3FB" w14:textId="77777777" w:rsidR="000013A0" w:rsidRPr="00F33012" w:rsidRDefault="000013A0" w:rsidP="000013A0">
      <w:pPr>
        <w:widowControl w:val="0"/>
        <w:ind w:left="435"/>
        <w:rPr>
          <w:sz w:val="24"/>
          <w:rtl/>
        </w:rPr>
      </w:pPr>
      <w:r w:rsidRPr="00F33012">
        <w:rPr>
          <w:sz w:val="24"/>
          <w:rtl/>
        </w:rPr>
        <w:t>אם יתברר כי המדד החדש עלה לעומת המדד היסודי יהיו הפרשי ההצמדה בסכום השווה למכפלת ההפרש בין המדד החדש למדד היסודי בסכום החילוט מחולק במדד היסודי.</w:t>
      </w:r>
    </w:p>
    <w:p w14:paraId="7D959298" w14:textId="77777777" w:rsidR="000013A0" w:rsidRPr="00F33012" w:rsidRDefault="000013A0" w:rsidP="00F54CF9">
      <w:pPr>
        <w:widowControl w:val="0"/>
        <w:ind w:left="435"/>
        <w:rPr>
          <w:sz w:val="24"/>
          <w:rtl/>
        </w:rPr>
      </w:pPr>
      <w:r w:rsidRPr="00F33012">
        <w:rPr>
          <w:sz w:val="24"/>
          <w:rtl/>
        </w:rPr>
        <w:t>אם המדד החדש יהיה נמוך מהמדד היסודי נשלם לכם את הסכום הנקוב בדרישתכם עד לסכום הערבות ללא כל הפרשי הצמדה.</w:t>
      </w:r>
    </w:p>
    <w:p w14:paraId="6E25DD2F" w14:textId="77777777" w:rsidR="000013A0" w:rsidRPr="00F33012" w:rsidRDefault="000013A0" w:rsidP="00021F38">
      <w:pPr>
        <w:widowControl w:val="0"/>
        <w:numPr>
          <w:ilvl w:val="0"/>
          <w:numId w:val="15"/>
        </w:numPr>
        <w:spacing w:before="120" w:after="120"/>
        <w:ind w:left="437" w:hanging="437"/>
        <w:rPr>
          <w:sz w:val="24"/>
          <w:rtl/>
        </w:rPr>
      </w:pPr>
      <w:r w:rsidRPr="00F33012">
        <w:rPr>
          <w:rFonts w:hint="cs"/>
          <w:sz w:val="24"/>
          <w:rtl/>
        </w:rPr>
        <w:t>לפי דרישתכם  הראשונה, מייד עם קבלת דרישתכם בכתב, אנו נשלם לכם כל סכום הנקוב בדרישה ובלבד שלא יעלה על סכום הערבות, וזאת מבלי להטיל עליכם חובה להוכיח את דרישתכם ומבלי שתהיו חייבים לדרוש את התשלום תחילה מאת הנערב.</w:t>
      </w:r>
    </w:p>
    <w:p w14:paraId="3DA3399A" w14:textId="0EE65C51" w:rsidR="000013A0" w:rsidRPr="00F33012" w:rsidRDefault="000013A0" w:rsidP="00021F38">
      <w:pPr>
        <w:widowControl w:val="0"/>
        <w:numPr>
          <w:ilvl w:val="0"/>
          <w:numId w:val="15"/>
        </w:numPr>
        <w:spacing w:before="120" w:after="120"/>
        <w:ind w:left="437" w:hanging="437"/>
        <w:rPr>
          <w:sz w:val="24"/>
        </w:rPr>
      </w:pPr>
      <w:r w:rsidRPr="00F33012">
        <w:rPr>
          <w:sz w:val="24"/>
          <w:rtl/>
        </w:rPr>
        <w:t>כל דרישה לתשלום מכ</w:t>
      </w:r>
      <w:r w:rsidRPr="00F33012">
        <w:rPr>
          <w:rFonts w:hint="cs"/>
          <w:sz w:val="24"/>
          <w:rtl/>
        </w:rPr>
        <w:t>ו</w:t>
      </w:r>
      <w:r w:rsidRPr="00F33012">
        <w:rPr>
          <w:sz w:val="24"/>
          <w:rtl/>
        </w:rPr>
        <w:t xml:space="preserve">ח כתב ערבות זה תימסר לנו </w:t>
      </w:r>
      <w:r w:rsidRPr="00F33012">
        <w:rPr>
          <w:rFonts w:hint="cs"/>
          <w:sz w:val="24"/>
          <w:rtl/>
        </w:rPr>
        <w:t xml:space="preserve">ידנית </w:t>
      </w:r>
      <w:r w:rsidRPr="00F33012">
        <w:rPr>
          <w:sz w:val="24"/>
          <w:rtl/>
        </w:rPr>
        <w:t>בכתב בסניף ____________</w:t>
      </w:r>
      <w:r w:rsidRPr="00F33012">
        <w:rPr>
          <w:rFonts w:hint="cs"/>
          <w:sz w:val="24"/>
          <w:rtl/>
        </w:rPr>
        <w:t xml:space="preserve"> </w:t>
      </w:r>
      <w:r w:rsidRPr="00F33012">
        <w:rPr>
          <w:sz w:val="24"/>
          <w:rtl/>
        </w:rPr>
        <w:t xml:space="preserve">בכתובת ____________________ כשהיא </w:t>
      </w:r>
      <w:r w:rsidR="005B3D04">
        <w:rPr>
          <w:rFonts w:hint="cs"/>
          <w:sz w:val="24"/>
          <w:rtl/>
        </w:rPr>
        <w:t xml:space="preserve"> </w:t>
      </w:r>
      <w:r w:rsidRPr="00F33012">
        <w:rPr>
          <w:sz w:val="24"/>
          <w:rtl/>
        </w:rPr>
        <w:t xml:space="preserve">חתומה </w:t>
      </w:r>
      <w:r w:rsidR="00AA7CBC">
        <w:rPr>
          <w:rFonts w:hint="cs"/>
          <w:sz w:val="24"/>
          <w:rtl/>
        </w:rPr>
        <w:t xml:space="preserve">על ידי מנכ"ל החברה לייזום </w:t>
      </w:r>
      <w:r w:rsidRPr="00F33012">
        <w:rPr>
          <w:sz w:val="24"/>
          <w:rtl/>
        </w:rPr>
        <w:t>או ממלא מקומ</w:t>
      </w:r>
      <w:r w:rsidR="00AA7CBC">
        <w:rPr>
          <w:rFonts w:hint="cs"/>
          <w:sz w:val="24"/>
          <w:rtl/>
        </w:rPr>
        <w:t>ו</w:t>
      </w:r>
      <w:r w:rsidRPr="00F33012">
        <w:rPr>
          <w:sz w:val="24"/>
          <w:rtl/>
        </w:rPr>
        <w:t>. דרישה אשר תהא חתומה ע"י ממלא מקומ</w:t>
      </w:r>
      <w:r w:rsidR="00AA7CBC">
        <w:rPr>
          <w:rFonts w:hint="cs"/>
          <w:sz w:val="24"/>
          <w:rtl/>
        </w:rPr>
        <w:t>ו</w:t>
      </w:r>
      <w:r w:rsidRPr="00F33012">
        <w:rPr>
          <w:sz w:val="24"/>
          <w:rtl/>
        </w:rPr>
        <w:t xml:space="preserve"> של </w:t>
      </w:r>
      <w:r w:rsidR="00AA7CBC">
        <w:rPr>
          <w:rFonts w:hint="cs"/>
          <w:sz w:val="24"/>
          <w:rtl/>
        </w:rPr>
        <w:t xml:space="preserve">מנכ"ל החברה לייזום </w:t>
      </w:r>
      <w:r w:rsidRPr="00F33012">
        <w:rPr>
          <w:sz w:val="24"/>
          <w:rtl/>
        </w:rPr>
        <w:t xml:space="preserve">תהא מלווה באישור עורך דין בדבר זהות החותם וסמכותו לחתום על דרישה כזו מטעם </w:t>
      </w:r>
      <w:r w:rsidR="00AA7CBC">
        <w:rPr>
          <w:rFonts w:hint="cs"/>
          <w:sz w:val="24"/>
          <w:rtl/>
        </w:rPr>
        <w:t>החברה לייזום</w:t>
      </w:r>
      <w:r w:rsidRPr="00F33012">
        <w:rPr>
          <w:sz w:val="24"/>
          <w:rtl/>
        </w:rPr>
        <w:t xml:space="preserve">. </w:t>
      </w:r>
    </w:p>
    <w:p w14:paraId="39E5A795" w14:textId="6BB67350" w:rsidR="000013A0" w:rsidRPr="00F33012" w:rsidRDefault="000013A0" w:rsidP="00021F38">
      <w:pPr>
        <w:widowControl w:val="0"/>
        <w:numPr>
          <w:ilvl w:val="0"/>
          <w:numId w:val="15"/>
        </w:numPr>
        <w:spacing w:before="120" w:after="120"/>
        <w:ind w:left="437" w:hanging="437"/>
        <w:rPr>
          <w:sz w:val="24"/>
        </w:rPr>
      </w:pPr>
      <w:r w:rsidRPr="00F33012">
        <w:rPr>
          <w:rFonts w:hint="cs"/>
          <w:sz w:val="24"/>
          <w:rtl/>
        </w:rPr>
        <w:t xml:space="preserve">התשלום כאמור בסעיף 3 לעיל יעשה על ידנו על דרך של העברה בנקאית לחשבון </w:t>
      </w:r>
      <w:r w:rsidR="00AA7CBC">
        <w:rPr>
          <w:rFonts w:hint="cs"/>
          <w:sz w:val="24"/>
          <w:rtl/>
        </w:rPr>
        <w:t xml:space="preserve">החברה לייזום </w:t>
      </w:r>
      <w:r w:rsidRPr="00F33012">
        <w:rPr>
          <w:rFonts w:hint="cs"/>
          <w:sz w:val="24"/>
          <w:rtl/>
        </w:rPr>
        <w:t xml:space="preserve">על פי הפרטים שיימסרו על ידכם בדרישתכם או באמצעות המחאה עשויה על ידנו </w:t>
      </w:r>
      <w:r w:rsidR="00AA7CBC">
        <w:rPr>
          <w:rFonts w:hint="cs"/>
          <w:sz w:val="24"/>
          <w:rtl/>
        </w:rPr>
        <w:t>ל</w:t>
      </w:r>
      <w:r w:rsidRPr="00F33012">
        <w:rPr>
          <w:rFonts w:hint="cs"/>
          <w:sz w:val="24"/>
          <w:rtl/>
        </w:rPr>
        <w:t>פקודתכם</w:t>
      </w:r>
      <w:r w:rsidR="00AA7CBC">
        <w:rPr>
          <w:rFonts w:hint="cs"/>
          <w:sz w:val="24"/>
          <w:rtl/>
        </w:rPr>
        <w:t>,</w:t>
      </w:r>
      <w:r w:rsidRPr="00F33012">
        <w:rPr>
          <w:rFonts w:hint="cs"/>
          <w:sz w:val="24"/>
          <w:rtl/>
        </w:rPr>
        <w:t xml:space="preserve"> על פי שיקול דעתכם הבלעדי.</w:t>
      </w:r>
    </w:p>
    <w:p w14:paraId="3A5AC26A" w14:textId="77777777" w:rsidR="000013A0" w:rsidRPr="00F33012" w:rsidRDefault="000013A0" w:rsidP="00021F38">
      <w:pPr>
        <w:widowControl w:val="0"/>
        <w:numPr>
          <w:ilvl w:val="0"/>
          <w:numId w:val="15"/>
        </w:numPr>
        <w:spacing w:before="120" w:after="120"/>
        <w:ind w:left="437" w:hanging="437"/>
        <w:rPr>
          <w:sz w:val="24"/>
          <w:rtl/>
        </w:rPr>
      </w:pPr>
      <w:r w:rsidRPr="00F33012">
        <w:rPr>
          <w:sz w:val="24"/>
          <w:rtl/>
        </w:rPr>
        <w:t>ערבות זו תישאר בתוקפה עד ליום ____________ (כולל) בלבד ולאחר תאריך זה תהיה בטלה ומבוטלת.</w:t>
      </w:r>
      <w:r w:rsidRPr="00F33012">
        <w:rPr>
          <w:sz w:val="24"/>
        </w:rPr>
        <w:t xml:space="preserve"> </w:t>
      </w:r>
      <w:r w:rsidRPr="00F33012">
        <w:rPr>
          <w:sz w:val="24"/>
          <w:rtl/>
        </w:rPr>
        <w:t>כל דרישה על פי ערבות זו צריכה להתקבל על ידנו בכתב לא יאוחר מהתאריך הנ"ל.</w:t>
      </w:r>
    </w:p>
    <w:p w14:paraId="46E13AB1" w14:textId="77777777" w:rsidR="000013A0" w:rsidRPr="00F33012" w:rsidRDefault="000013A0" w:rsidP="00021F38">
      <w:pPr>
        <w:widowControl w:val="0"/>
        <w:numPr>
          <w:ilvl w:val="0"/>
          <w:numId w:val="15"/>
        </w:numPr>
        <w:spacing w:before="120" w:after="120"/>
        <w:ind w:left="437" w:hanging="437"/>
        <w:rPr>
          <w:sz w:val="24"/>
          <w:rtl/>
        </w:rPr>
      </w:pPr>
      <w:r w:rsidRPr="00F33012">
        <w:rPr>
          <w:sz w:val="24"/>
          <w:rtl/>
        </w:rPr>
        <w:t>ערבות זו אינה ניתנת להעברה, הסבה או להמחאה.</w:t>
      </w:r>
    </w:p>
    <w:p w14:paraId="49957E81" w14:textId="77777777" w:rsidR="000013A0" w:rsidRPr="00F33012" w:rsidRDefault="000013A0" w:rsidP="000013A0">
      <w:pPr>
        <w:widowControl w:val="0"/>
        <w:rPr>
          <w:sz w:val="24"/>
          <w:rtl/>
        </w:rPr>
      </w:pPr>
      <w:r w:rsidRPr="00F33012">
        <w:rPr>
          <w:sz w:val="24"/>
          <w:rtl/>
        </w:rPr>
        <w:tab/>
      </w:r>
      <w:r w:rsidRPr="00F33012">
        <w:rPr>
          <w:sz w:val="24"/>
          <w:rtl/>
        </w:rPr>
        <w:tab/>
      </w:r>
      <w:r w:rsidRPr="00F33012">
        <w:rPr>
          <w:sz w:val="24"/>
          <w:rtl/>
        </w:rPr>
        <w:tab/>
      </w:r>
      <w:r w:rsidRPr="00F33012">
        <w:rPr>
          <w:sz w:val="24"/>
          <w:rtl/>
        </w:rPr>
        <w:tab/>
      </w:r>
      <w:r w:rsidRPr="00F33012">
        <w:rPr>
          <w:sz w:val="24"/>
          <w:rtl/>
        </w:rPr>
        <w:tab/>
      </w:r>
      <w:r w:rsidRPr="00F33012">
        <w:rPr>
          <w:sz w:val="24"/>
          <w:rtl/>
        </w:rPr>
        <w:tab/>
      </w:r>
      <w:r w:rsidRPr="00F33012">
        <w:rPr>
          <w:sz w:val="24"/>
          <w:rtl/>
        </w:rPr>
        <w:tab/>
      </w:r>
      <w:r w:rsidRPr="00F33012">
        <w:rPr>
          <w:sz w:val="24"/>
          <w:rtl/>
        </w:rPr>
        <w:tab/>
        <w:t>בכבוד רב,</w:t>
      </w:r>
    </w:p>
    <w:p w14:paraId="5681046C" w14:textId="08F4E422" w:rsidR="00DE6E8C" w:rsidRDefault="000013A0" w:rsidP="00DE6E8C">
      <w:pPr>
        <w:widowControl w:val="0"/>
        <w:rPr>
          <w:sz w:val="24"/>
          <w:rtl/>
        </w:rPr>
      </w:pPr>
      <w:r w:rsidRPr="00F33012">
        <w:rPr>
          <w:sz w:val="24"/>
          <w:rtl/>
        </w:rPr>
        <w:tab/>
      </w:r>
      <w:r w:rsidRPr="00F33012">
        <w:rPr>
          <w:sz w:val="24"/>
          <w:rtl/>
        </w:rPr>
        <w:tab/>
      </w:r>
      <w:r w:rsidRPr="00F33012">
        <w:rPr>
          <w:sz w:val="24"/>
          <w:rtl/>
        </w:rPr>
        <w:tab/>
      </w:r>
      <w:r w:rsidRPr="00F33012">
        <w:rPr>
          <w:sz w:val="24"/>
          <w:rtl/>
        </w:rPr>
        <w:tab/>
      </w:r>
      <w:r w:rsidRPr="00F33012">
        <w:rPr>
          <w:sz w:val="24"/>
          <w:rtl/>
        </w:rPr>
        <w:tab/>
      </w:r>
      <w:r w:rsidRPr="00F33012">
        <w:rPr>
          <w:sz w:val="24"/>
          <w:rtl/>
        </w:rPr>
        <w:tab/>
      </w:r>
      <w:r w:rsidRPr="00F33012">
        <w:rPr>
          <w:sz w:val="24"/>
          <w:rtl/>
        </w:rPr>
        <w:tab/>
      </w:r>
      <w:r w:rsidRPr="00F33012">
        <w:rPr>
          <w:rFonts w:hint="cs"/>
          <w:sz w:val="24"/>
          <w:rtl/>
        </w:rPr>
        <w:tab/>
      </w:r>
      <w:r w:rsidRPr="00F33012">
        <w:rPr>
          <w:sz w:val="24"/>
          <w:rtl/>
        </w:rPr>
        <w:t>_________________</w:t>
      </w:r>
    </w:p>
    <w:p w14:paraId="35E0920B" w14:textId="77777777" w:rsidR="00650737" w:rsidRPr="00F33012" w:rsidRDefault="00650737" w:rsidP="00DE6E8C">
      <w:pPr>
        <w:widowControl w:val="0"/>
        <w:rPr>
          <w:sz w:val="24"/>
          <w:rtl/>
        </w:rPr>
      </w:pPr>
    </w:p>
    <w:p w14:paraId="6193BC85" w14:textId="3ADA5A3E" w:rsidR="00A73FC4" w:rsidRPr="00F33012" w:rsidRDefault="00A73FC4" w:rsidP="00A73FC4">
      <w:pPr>
        <w:pStyle w:val="2"/>
        <w:jc w:val="right"/>
        <w:rPr>
          <w:b w:val="0"/>
          <w:bCs w:val="0"/>
          <w:rtl/>
        </w:rPr>
      </w:pPr>
      <w:r w:rsidRPr="005E7AB2">
        <w:rPr>
          <w:rFonts w:hint="cs"/>
          <w:rtl/>
        </w:rPr>
        <w:lastRenderedPageBreak/>
        <w:t xml:space="preserve">נספח הסכם </w:t>
      </w:r>
      <w:r w:rsidR="00AA7CBC">
        <w:rPr>
          <w:rFonts w:hint="cs"/>
          <w:rtl/>
        </w:rPr>
        <w:t>6</w:t>
      </w:r>
      <w:r>
        <w:rPr>
          <w:rFonts w:hint="cs"/>
          <w:b w:val="0"/>
          <w:bCs w:val="0"/>
          <w:rtl/>
        </w:rPr>
        <w:t>;</w:t>
      </w:r>
    </w:p>
    <w:p w14:paraId="5D2C0B73" w14:textId="01B7431D" w:rsidR="00C9404E" w:rsidRDefault="00C9404E" w:rsidP="00A1617A">
      <w:pPr>
        <w:pStyle w:val="Normal35"/>
        <w:spacing w:after="120" w:line="360" w:lineRule="auto"/>
        <w:outlineLvl w:val="1"/>
        <w:rPr>
          <w:b/>
          <w:bCs/>
          <w:rtl/>
        </w:rPr>
      </w:pPr>
      <w:r w:rsidRPr="000B1AA3">
        <w:rPr>
          <w:rFonts w:hint="cs"/>
          <w:b/>
          <w:bCs/>
          <w:rtl/>
        </w:rPr>
        <w:t xml:space="preserve">סעיפי אחריות </w:t>
      </w:r>
      <w:proofErr w:type="spellStart"/>
      <w:r w:rsidRPr="000B1AA3">
        <w:rPr>
          <w:rFonts w:hint="cs"/>
          <w:b/>
          <w:bCs/>
          <w:rtl/>
        </w:rPr>
        <w:t>בנזיקין</w:t>
      </w:r>
      <w:proofErr w:type="spellEnd"/>
      <w:r w:rsidRPr="000B1AA3">
        <w:rPr>
          <w:rFonts w:hint="cs"/>
          <w:b/>
          <w:bCs/>
          <w:rtl/>
        </w:rPr>
        <w:t xml:space="preserve"> וביטוח</w:t>
      </w:r>
    </w:p>
    <w:p w14:paraId="4FF8C923" w14:textId="77777777" w:rsidR="00A1617A" w:rsidRPr="00611991" w:rsidRDefault="00A1617A" w:rsidP="00A1617A">
      <w:pPr>
        <w:pStyle w:val="24"/>
        <w:numPr>
          <w:ilvl w:val="0"/>
          <w:numId w:val="71"/>
        </w:numPr>
        <w:tabs>
          <w:tab w:val="left" w:pos="567"/>
          <w:tab w:val="left" w:pos="1134"/>
          <w:tab w:val="left" w:pos="1701"/>
          <w:tab w:val="left" w:pos="2268"/>
        </w:tabs>
        <w:bidi/>
        <w:spacing w:line="360" w:lineRule="auto"/>
        <w:ind w:left="567" w:hanging="567"/>
        <w:jc w:val="both"/>
        <w:rPr>
          <w:bCs/>
          <w:u w:val="single"/>
          <w:rtl/>
        </w:rPr>
      </w:pPr>
      <w:r w:rsidRPr="00611991">
        <w:rPr>
          <w:rFonts w:hint="eastAsia"/>
          <w:bCs/>
          <w:u w:val="single"/>
          <w:rtl/>
        </w:rPr>
        <w:t>אחריות</w:t>
      </w:r>
      <w:r w:rsidRPr="00611991">
        <w:rPr>
          <w:bCs/>
          <w:u w:val="single"/>
          <w:rtl/>
        </w:rPr>
        <w:t xml:space="preserve"> </w:t>
      </w:r>
      <w:r w:rsidRPr="00611991">
        <w:rPr>
          <w:rFonts w:hint="eastAsia"/>
          <w:bCs/>
          <w:u w:val="single"/>
          <w:rtl/>
        </w:rPr>
        <w:t>ושיפוי</w:t>
      </w:r>
      <w:r w:rsidRPr="00611991">
        <w:rPr>
          <w:bCs/>
          <w:u w:val="single"/>
          <w:rtl/>
        </w:rPr>
        <w:t xml:space="preserve"> </w:t>
      </w:r>
      <w:proofErr w:type="spellStart"/>
      <w:r w:rsidRPr="00611991">
        <w:rPr>
          <w:rFonts w:hint="eastAsia"/>
          <w:bCs/>
          <w:u w:val="single"/>
          <w:rtl/>
        </w:rPr>
        <w:t>בנזיקין</w:t>
      </w:r>
      <w:proofErr w:type="spellEnd"/>
    </w:p>
    <w:p w14:paraId="107525F0" w14:textId="77777777" w:rsidR="00A1617A" w:rsidRDefault="00A1617A" w:rsidP="00A1617A">
      <w:pPr>
        <w:pStyle w:val="24"/>
        <w:numPr>
          <w:ilvl w:val="1"/>
          <w:numId w:val="71"/>
        </w:numPr>
        <w:tabs>
          <w:tab w:val="left" w:pos="567"/>
          <w:tab w:val="left" w:pos="1134"/>
          <w:tab w:val="left" w:pos="1701"/>
          <w:tab w:val="left" w:pos="2268"/>
        </w:tabs>
        <w:bidi/>
        <w:spacing w:line="360" w:lineRule="auto"/>
        <w:ind w:left="1134" w:hanging="567"/>
        <w:jc w:val="both"/>
        <w:rPr>
          <w:sz w:val="24"/>
          <w:szCs w:val="24"/>
        </w:rPr>
      </w:pPr>
      <w:r w:rsidRPr="009D1E94">
        <w:rPr>
          <w:rFonts w:ascii="David" w:hAnsi="David"/>
          <w:sz w:val="24"/>
          <w:szCs w:val="24"/>
          <w:rtl/>
        </w:rPr>
        <w:t>מיום תחילת</w:t>
      </w:r>
      <w:r w:rsidRPr="00D271FB">
        <w:rPr>
          <w:rFonts w:ascii="David" w:hAnsi="David" w:hint="cs"/>
          <w:sz w:val="24"/>
          <w:szCs w:val="24"/>
          <w:rtl/>
        </w:rPr>
        <w:t xml:space="preserve"> </w:t>
      </w:r>
      <w:r>
        <w:rPr>
          <w:rFonts w:ascii="David" w:hAnsi="David" w:hint="cs"/>
          <w:sz w:val="24"/>
          <w:szCs w:val="24"/>
          <w:rtl/>
        </w:rPr>
        <w:t>ה</w:t>
      </w:r>
      <w:r w:rsidRPr="00D271FB">
        <w:rPr>
          <w:rFonts w:ascii="David" w:hAnsi="David" w:hint="cs"/>
          <w:sz w:val="24"/>
          <w:szCs w:val="24"/>
          <w:rtl/>
        </w:rPr>
        <w:t xml:space="preserve">עבודות </w:t>
      </w:r>
      <w:r w:rsidRPr="009D1E94">
        <w:rPr>
          <w:rFonts w:ascii="David" w:hAnsi="David"/>
          <w:sz w:val="24"/>
          <w:szCs w:val="24"/>
          <w:rtl/>
        </w:rPr>
        <w:t xml:space="preserve">יהיה </w:t>
      </w:r>
      <w:r w:rsidRPr="00D271FB">
        <w:rPr>
          <w:rFonts w:ascii="David" w:hAnsi="David" w:hint="cs"/>
          <w:sz w:val="24"/>
          <w:szCs w:val="24"/>
          <w:rtl/>
        </w:rPr>
        <w:t>הקבלן</w:t>
      </w:r>
      <w:r w:rsidRPr="009D1E94">
        <w:rPr>
          <w:rFonts w:ascii="David" w:hAnsi="David"/>
          <w:sz w:val="24"/>
          <w:szCs w:val="24"/>
          <w:rtl/>
        </w:rPr>
        <w:t xml:space="preserve"> אחראי לשמירת </w:t>
      </w:r>
      <w:r>
        <w:rPr>
          <w:rFonts w:ascii="David" w:hAnsi="David" w:hint="cs"/>
          <w:sz w:val="24"/>
          <w:szCs w:val="24"/>
          <w:rtl/>
        </w:rPr>
        <w:t>ה</w:t>
      </w:r>
      <w:r w:rsidRPr="00D271FB">
        <w:rPr>
          <w:rFonts w:ascii="David" w:hAnsi="David" w:hint="cs"/>
          <w:sz w:val="24"/>
          <w:szCs w:val="24"/>
          <w:rtl/>
        </w:rPr>
        <w:t>עבודות</w:t>
      </w:r>
      <w:r w:rsidRPr="009D1E94">
        <w:rPr>
          <w:rFonts w:ascii="David" w:hAnsi="David"/>
          <w:sz w:val="24"/>
          <w:szCs w:val="24"/>
          <w:rtl/>
        </w:rPr>
        <w:t xml:space="preserve"> </w:t>
      </w:r>
      <w:r w:rsidRPr="00D271FB">
        <w:rPr>
          <w:rFonts w:ascii="David" w:hAnsi="David" w:hint="cs"/>
          <w:sz w:val="24"/>
          <w:szCs w:val="24"/>
          <w:rtl/>
        </w:rPr>
        <w:t>והאתר</w:t>
      </w:r>
      <w:r w:rsidRPr="009D1E94">
        <w:rPr>
          <w:rFonts w:ascii="David" w:hAnsi="David"/>
          <w:sz w:val="24"/>
          <w:szCs w:val="24"/>
          <w:rtl/>
        </w:rPr>
        <w:t>, לרבות ל</w:t>
      </w:r>
      <w:r w:rsidRPr="00D271FB">
        <w:rPr>
          <w:rFonts w:ascii="David" w:hAnsi="David" w:hint="cs"/>
          <w:sz w:val="24"/>
          <w:szCs w:val="24"/>
          <w:rtl/>
        </w:rPr>
        <w:t xml:space="preserve">עבודות </w:t>
      </w:r>
      <w:r w:rsidRPr="009D1E94">
        <w:rPr>
          <w:rFonts w:ascii="David" w:hAnsi="David"/>
          <w:sz w:val="24"/>
          <w:szCs w:val="24"/>
          <w:rtl/>
        </w:rPr>
        <w:t>שבוצע</w:t>
      </w:r>
      <w:r>
        <w:rPr>
          <w:rFonts w:ascii="David" w:hAnsi="David" w:hint="cs"/>
          <w:sz w:val="24"/>
          <w:szCs w:val="24"/>
          <w:rtl/>
        </w:rPr>
        <w:t>ו</w:t>
      </w:r>
      <w:r w:rsidRPr="009D1E94">
        <w:rPr>
          <w:rFonts w:ascii="David" w:hAnsi="David"/>
          <w:sz w:val="24"/>
          <w:szCs w:val="24"/>
          <w:rtl/>
        </w:rPr>
        <w:t xml:space="preserve"> קודם לחתימת הסכם זה ו/או התחלת ביצוע </w:t>
      </w:r>
      <w:r>
        <w:rPr>
          <w:rFonts w:ascii="David" w:hAnsi="David" w:hint="cs"/>
          <w:sz w:val="24"/>
          <w:szCs w:val="24"/>
          <w:rtl/>
        </w:rPr>
        <w:t>ה</w:t>
      </w:r>
      <w:r w:rsidRPr="00D271FB">
        <w:rPr>
          <w:rFonts w:ascii="David" w:hAnsi="David" w:hint="cs"/>
          <w:sz w:val="24"/>
          <w:szCs w:val="24"/>
          <w:rtl/>
        </w:rPr>
        <w:t>עבודות</w:t>
      </w:r>
      <w:r>
        <w:rPr>
          <w:rFonts w:ascii="David" w:hAnsi="David" w:hint="cs"/>
          <w:sz w:val="24"/>
          <w:szCs w:val="24"/>
          <w:rtl/>
        </w:rPr>
        <w:t xml:space="preserve"> </w:t>
      </w:r>
      <w:r w:rsidRPr="009D1E94">
        <w:rPr>
          <w:rFonts w:ascii="David" w:hAnsi="David"/>
          <w:sz w:val="24"/>
          <w:szCs w:val="24"/>
          <w:rtl/>
        </w:rPr>
        <w:t xml:space="preserve">על ידי </w:t>
      </w:r>
      <w:r w:rsidRPr="00D271FB">
        <w:rPr>
          <w:rFonts w:ascii="David" w:hAnsi="David" w:hint="cs"/>
          <w:sz w:val="24"/>
          <w:szCs w:val="24"/>
          <w:rtl/>
        </w:rPr>
        <w:t>הקבלן</w:t>
      </w:r>
      <w:r w:rsidRPr="009D1E94">
        <w:rPr>
          <w:rFonts w:ascii="David" w:hAnsi="David"/>
          <w:sz w:val="24"/>
          <w:szCs w:val="24"/>
          <w:rtl/>
        </w:rPr>
        <w:t>, ולהשגחה עליהם. בכל מקרה של נזק ל</w:t>
      </w:r>
      <w:r w:rsidRPr="00D271FB">
        <w:rPr>
          <w:rFonts w:ascii="David" w:hAnsi="David" w:hint="cs"/>
          <w:sz w:val="24"/>
          <w:szCs w:val="24"/>
          <w:rtl/>
        </w:rPr>
        <w:t>עבודות</w:t>
      </w:r>
      <w:r w:rsidRPr="00F72D8E">
        <w:rPr>
          <w:rFonts w:ascii="David" w:hAnsi="David"/>
          <w:sz w:val="24"/>
          <w:szCs w:val="24"/>
          <w:rtl/>
        </w:rPr>
        <w:t xml:space="preserve"> </w:t>
      </w:r>
      <w:r w:rsidRPr="009D1E94">
        <w:rPr>
          <w:rFonts w:ascii="David" w:hAnsi="David"/>
          <w:sz w:val="24"/>
          <w:szCs w:val="24"/>
          <w:rtl/>
        </w:rPr>
        <w:t xml:space="preserve">ו/או לאתר מסיבה כלשהי יהיה על </w:t>
      </w:r>
      <w:r w:rsidRPr="00D271FB">
        <w:rPr>
          <w:rFonts w:ascii="David" w:hAnsi="David" w:hint="cs"/>
          <w:sz w:val="24"/>
          <w:szCs w:val="24"/>
          <w:rtl/>
        </w:rPr>
        <w:t>הקבלן</w:t>
      </w:r>
      <w:r w:rsidRPr="009D1E94">
        <w:rPr>
          <w:rFonts w:ascii="David" w:hAnsi="David"/>
          <w:sz w:val="24"/>
          <w:szCs w:val="24"/>
          <w:rtl/>
        </w:rPr>
        <w:t xml:space="preserve"> לתקן את הנזק על חשבונו בהקדם האפשרי ולהביא לידי כך שעם השלמתן תהיינה </w:t>
      </w:r>
      <w:r>
        <w:rPr>
          <w:rFonts w:ascii="David" w:hAnsi="David" w:hint="cs"/>
          <w:sz w:val="24"/>
          <w:szCs w:val="24"/>
          <w:rtl/>
        </w:rPr>
        <w:t>ה</w:t>
      </w:r>
      <w:r w:rsidRPr="00D271FB">
        <w:rPr>
          <w:rFonts w:ascii="David" w:hAnsi="David" w:hint="cs"/>
          <w:sz w:val="24"/>
          <w:szCs w:val="24"/>
          <w:rtl/>
        </w:rPr>
        <w:t xml:space="preserve">עבודות </w:t>
      </w:r>
      <w:r w:rsidRPr="009D1E94">
        <w:rPr>
          <w:rFonts w:ascii="David" w:hAnsi="David"/>
          <w:sz w:val="24"/>
          <w:szCs w:val="24"/>
          <w:rtl/>
        </w:rPr>
        <w:t>במצב תקין וראוי לשימוש ולשביעות רצון ה</w:t>
      </w:r>
      <w:r w:rsidRPr="00D271FB">
        <w:rPr>
          <w:rFonts w:ascii="David" w:hAnsi="David" w:hint="cs"/>
          <w:sz w:val="24"/>
          <w:szCs w:val="24"/>
          <w:rtl/>
        </w:rPr>
        <w:t>חברה</w:t>
      </w:r>
      <w:r w:rsidRPr="009D1E94">
        <w:rPr>
          <w:rFonts w:ascii="David" w:hAnsi="David"/>
          <w:sz w:val="24"/>
          <w:szCs w:val="24"/>
          <w:rtl/>
        </w:rPr>
        <w:t xml:space="preserve"> והמתאימות בכל פרטיהן להוראות החוזה.</w:t>
      </w:r>
    </w:p>
    <w:p w14:paraId="3B045BC8" w14:textId="77777777" w:rsidR="00A1617A" w:rsidRDefault="00A1617A" w:rsidP="00A1617A">
      <w:pPr>
        <w:pStyle w:val="24"/>
        <w:numPr>
          <w:ilvl w:val="1"/>
          <w:numId w:val="71"/>
        </w:numPr>
        <w:tabs>
          <w:tab w:val="left" w:pos="567"/>
          <w:tab w:val="left" w:pos="1134"/>
          <w:tab w:val="left" w:pos="1701"/>
          <w:tab w:val="left" w:pos="2268"/>
        </w:tabs>
        <w:bidi/>
        <w:spacing w:line="360" w:lineRule="auto"/>
        <w:ind w:left="1134" w:hanging="567"/>
        <w:jc w:val="both"/>
        <w:rPr>
          <w:sz w:val="24"/>
          <w:szCs w:val="24"/>
        </w:rPr>
      </w:pPr>
      <w:r w:rsidRPr="00D271FB">
        <w:rPr>
          <w:rFonts w:ascii="David" w:hAnsi="David" w:hint="cs"/>
          <w:sz w:val="24"/>
          <w:szCs w:val="24"/>
          <w:rtl/>
        </w:rPr>
        <w:t>הקבלן</w:t>
      </w:r>
      <w:r w:rsidRPr="009D1E94">
        <w:rPr>
          <w:rFonts w:ascii="David" w:hAnsi="David"/>
          <w:sz w:val="24"/>
          <w:szCs w:val="24"/>
          <w:rtl/>
        </w:rPr>
        <w:t xml:space="preserve"> יהיה אחראי בלעדית לנזקים שיגרמו כתוצאה מחדירת מים לרבות מגשמים וביוב, לרבות כתוצאה מאיטום לקוי, תכנון לקוי, עבודה לקויה וחומרים לקויים. </w:t>
      </w:r>
    </w:p>
    <w:p w14:paraId="44C2B5D9" w14:textId="77777777" w:rsidR="00A1617A" w:rsidRDefault="00A1617A" w:rsidP="00A1617A">
      <w:pPr>
        <w:pStyle w:val="24"/>
        <w:numPr>
          <w:ilvl w:val="1"/>
          <w:numId w:val="71"/>
        </w:numPr>
        <w:tabs>
          <w:tab w:val="left" w:pos="567"/>
          <w:tab w:val="left" w:pos="1134"/>
          <w:tab w:val="left" w:pos="1701"/>
          <w:tab w:val="left" w:pos="2268"/>
        </w:tabs>
        <w:bidi/>
        <w:spacing w:line="360" w:lineRule="auto"/>
        <w:ind w:left="1134" w:hanging="567"/>
        <w:jc w:val="both"/>
        <w:rPr>
          <w:sz w:val="24"/>
          <w:szCs w:val="24"/>
        </w:rPr>
      </w:pPr>
      <w:r w:rsidRPr="009D1E94">
        <w:rPr>
          <w:rFonts w:ascii="David" w:hAnsi="David"/>
          <w:sz w:val="24"/>
          <w:szCs w:val="24"/>
          <w:rtl/>
        </w:rPr>
        <w:t xml:space="preserve">בכל מקרה </w:t>
      </w:r>
      <w:r w:rsidRPr="00D271FB">
        <w:rPr>
          <w:rFonts w:ascii="David" w:hAnsi="David" w:hint="cs"/>
          <w:sz w:val="24"/>
          <w:szCs w:val="24"/>
          <w:rtl/>
        </w:rPr>
        <w:t>שהקבלן</w:t>
      </w:r>
      <w:r w:rsidRPr="009D1E94">
        <w:rPr>
          <w:rFonts w:ascii="David" w:hAnsi="David"/>
          <w:sz w:val="24"/>
          <w:szCs w:val="24"/>
          <w:rtl/>
        </w:rPr>
        <w:t xml:space="preserve"> יהיה אחראי לנזקים על פי פרק זה, רשאית וזכאית ה</w:t>
      </w:r>
      <w:r w:rsidRPr="00D271FB">
        <w:rPr>
          <w:rFonts w:ascii="David" w:hAnsi="David" w:hint="cs"/>
          <w:sz w:val="24"/>
          <w:szCs w:val="24"/>
          <w:rtl/>
        </w:rPr>
        <w:t>חברה</w:t>
      </w:r>
      <w:r w:rsidRPr="009D1E94">
        <w:rPr>
          <w:rFonts w:ascii="David" w:hAnsi="David"/>
          <w:sz w:val="24"/>
          <w:szCs w:val="24"/>
          <w:rtl/>
        </w:rPr>
        <w:t xml:space="preserve"> לקבל מאת </w:t>
      </w:r>
      <w:r w:rsidRPr="00D271FB">
        <w:rPr>
          <w:rFonts w:ascii="David" w:hAnsi="David" w:hint="cs"/>
          <w:sz w:val="24"/>
          <w:szCs w:val="24"/>
          <w:rtl/>
        </w:rPr>
        <w:t>הקבלן</w:t>
      </w:r>
      <w:r w:rsidRPr="009D1E94">
        <w:rPr>
          <w:rFonts w:ascii="David" w:hAnsi="David"/>
          <w:sz w:val="24"/>
          <w:szCs w:val="24"/>
          <w:rtl/>
        </w:rPr>
        <w:t>, לפי דרישה ראשונה בכתב, פיצוים מלאים עבור נזקים שלא תוקנו במועד שקבעה ה</w:t>
      </w:r>
      <w:r w:rsidRPr="00D271FB">
        <w:rPr>
          <w:rFonts w:ascii="David" w:hAnsi="David" w:hint="cs"/>
          <w:sz w:val="24"/>
          <w:szCs w:val="24"/>
          <w:rtl/>
        </w:rPr>
        <w:t>חברה</w:t>
      </w:r>
      <w:r w:rsidRPr="009D1E94">
        <w:rPr>
          <w:rFonts w:ascii="David" w:hAnsi="David"/>
          <w:sz w:val="24"/>
          <w:szCs w:val="24"/>
          <w:rtl/>
        </w:rPr>
        <w:t xml:space="preserve"> ועבור נזקים שה</w:t>
      </w:r>
      <w:r w:rsidRPr="00D271FB">
        <w:rPr>
          <w:rFonts w:ascii="David" w:hAnsi="David" w:hint="cs"/>
          <w:sz w:val="24"/>
          <w:szCs w:val="24"/>
          <w:rtl/>
        </w:rPr>
        <w:t>חברה</w:t>
      </w:r>
      <w:r w:rsidRPr="009D1E94">
        <w:rPr>
          <w:rFonts w:ascii="David" w:hAnsi="David"/>
          <w:sz w:val="24"/>
          <w:szCs w:val="24"/>
          <w:rtl/>
        </w:rPr>
        <w:t xml:space="preserve"> החליטה לפי שיקול דעתה המוחלט שלא יתוקנו ו/או שאינם ניתנים לתיקון, והכל בסכום או בסכומים שיקבעו על ידי ה</w:t>
      </w:r>
      <w:r w:rsidRPr="00D271FB">
        <w:rPr>
          <w:rFonts w:ascii="David" w:hAnsi="David" w:hint="cs"/>
          <w:sz w:val="24"/>
          <w:szCs w:val="24"/>
          <w:rtl/>
        </w:rPr>
        <w:t>חברה</w:t>
      </w:r>
      <w:r w:rsidRPr="009D1E94">
        <w:rPr>
          <w:rFonts w:ascii="David" w:hAnsi="David"/>
          <w:sz w:val="24"/>
          <w:szCs w:val="24"/>
          <w:rtl/>
        </w:rPr>
        <w:t xml:space="preserve"> וקביעותה תהיינה סופיות ובלתי ניתנות לערעור.</w:t>
      </w:r>
    </w:p>
    <w:p w14:paraId="7CC3AA6A" w14:textId="77777777" w:rsidR="00A1617A" w:rsidRDefault="00A1617A" w:rsidP="00A1617A">
      <w:pPr>
        <w:pStyle w:val="24"/>
        <w:numPr>
          <w:ilvl w:val="1"/>
          <w:numId w:val="71"/>
        </w:numPr>
        <w:tabs>
          <w:tab w:val="left" w:pos="567"/>
          <w:tab w:val="left" w:pos="1134"/>
          <w:tab w:val="left" w:pos="1701"/>
          <w:tab w:val="left" w:pos="2268"/>
        </w:tabs>
        <w:bidi/>
        <w:spacing w:line="360" w:lineRule="auto"/>
        <w:ind w:left="1134" w:hanging="567"/>
        <w:jc w:val="both"/>
        <w:rPr>
          <w:sz w:val="24"/>
          <w:szCs w:val="24"/>
        </w:rPr>
      </w:pPr>
      <w:r w:rsidRPr="00D271FB">
        <w:rPr>
          <w:rFonts w:ascii="David" w:hAnsi="David" w:hint="cs"/>
          <w:sz w:val="24"/>
          <w:szCs w:val="24"/>
          <w:rtl/>
        </w:rPr>
        <w:t>הקבלן</w:t>
      </w:r>
      <w:r w:rsidRPr="009D1E94">
        <w:rPr>
          <w:rFonts w:ascii="David" w:hAnsi="David"/>
          <w:sz w:val="24"/>
          <w:szCs w:val="24"/>
          <w:rtl/>
        </w:rPr>
        <w:t xml:space="preserve"> יהיה אחראי כלפי ה</w:t>
      </w:r>
      <w:r w:rsidRPr="00D271FB">
        <w:rPr>
          <w:rFonts w:ascii="David" w:hAnsi="David" w:hint="cs"/>
          <w:sz w:val="24"/>
          <w:szCs w:val="24"/>
          <w:rtl/>
        </w:rPr>
        <w:t>חברה</w:t>
      </w:r>
      <w:r w:rsidRPr="009D1E94">
        <w:rPr>
          <w:rFonts w:ascii="David" w:hAnsi="David"/>
          <w:sz w:val="24"/>
          <w:szCs w:val="24"/>
          <w:rtl/>
        </w:rPr>
        <w:t xml:space="preserve"> לכל נזק ו/או תקלה ו/או אבדן ו/או קלקול לרבות נזקים הנובעים ו/או הקשורים בין במישרין ובין בעקיפין תוך כדי ביצוע </w:t>
      </w:r>
      <w:r>
        <w:rPr>
          <w:rFonts w:ascii="David" w:hAnsi="David" w:hint="cs"/>
          <w:sz w:val="24"/>
          <w:szCs w:val="24"/>
          <w:rtl/>
        </w:rPr>
        <w:t>ה</w:t>
      </w:r>
      <w:r w:rsidRPr="00D271FB">
        <w:rPr>
          <w:rFonts w:ascii="David" w:hAnsi="David" w:hint="cs"/>
          <w:sz w:val="24"/>
          <w:szCs w:val="24"/>
          <w:rtl/>
        </w:rPr>
        <w:t>עבודות</w:t>
      </w:r>
      <w:r w:rsidRPr="009D1E94">
        <w:rPr>
          <w:rFonts w:ascii="David" w:hAnsi="David"/>
          <w:sz w:val="24"/>
          <w:szCs w:val="24"/>
          <w:rtl/>
        </w:rPr>
        <w:t xml:space="preserve"> או בקשר עמן לרבות נזקים הנובעים מליקוי ו/או פגם בציוד ו/או חוסר התאמתו לדרישות ה</w:t>
      </w:r>
      <w:r w:rsidRPr="00D271FB">
        <w:rPr>
          <w:rFonts w:ascii="David" w:hAnsi="David" w:hint="cs"/>
          <w:sz w:val="24"/>
          <w:szCs w:val="24"/>
          <w:rtl/>
        </w:rPr>
        <w:t>חברה</w:t>
      </w:r>
      <w:r w:rsidRPr="009D1E94">
        <w:rPr>
          <w:rFonts w:ascii="David" w:hAnsi="David"/>
          <w:sz w:val="24"/>
          <w:szCs w:val="24"/>
          <w:rtl/>
        </w:rPr>
        <w:t xml:space="preserve"> ו/או חוסר התאמתו לתקנים הנדרשים מן הציוד, אשר יגרמו לגוף ו/או לרכוש של ה</w:t>
      </w:r>
      <w:r w:rsidRPr="00D271FB">
        <w:rPr>
          <w:rFonts w:ascii="David" w:hAnsi="David" w:hint="cs"/>
          <w:sz w:val="24"/>
          <w:szCs w:val="24"/>
          <w:rtl/>
        </w:rPr>
        <w:t>חברה</w:t>
      </w:r>
      <w:r w:rsidRPr="009D1E94">
        <w:rPr>
          <w:rFonts w:ascii="David" w:hAnsi="David"/>
          <w:sz w:val="24"/>
          <w:szCs w:val="24"/>
          <w:rtl/>
        </w:rPr>
        <w:t xml:space="preserve"> ו/או עובדיה ו/או </w:t>
      </w:r>
      <w:proofErr w:type="spellStart"/>
      <w:r w:rsidRPr="009D1E94">
        <w:rPr>
          <w:rFonts w:ascii="David" w:hAnsi="David"/>
          <w:sz w:val="24"/>
          <w:szCs w:val="24"/>
          <w:rtl/>
        </w:rPr>
        <w:t>שלוחיה</w:t>
      </w:r>
      <w:proofErr w:type="spellEnd"/>
      <w:r w:rsidRPr="009D1E94">
        <w:rPr>
          <w:rFonts w:ascii="David" w:hAnsi="David"/>
          <w:sz w:val="24"/>
          <w:szCs w:val="24"/>
          <w:rtl/>
        </w:rPr>
        <w:t xml:space="preserve"> ו/או אנשים הנמצאים במקום ביצוע </w:t>
      </w:r>
      <w:r>
        <w:rPr>
          <w:rFonts w:ascii="David" w:hAnsi="David" w:hint="cs"/>
          <w:sz w:val="24"/>
          <w:szCs w:val="24"/>
          <w:rtl/>
        </w:rPr>
        <w:t>ה</w:t>
      </w:r>
      <w:r w:rsidRPr="00D271FB">
        <w:rPr>
          <w:rFonts w:ascii="David" w:hAnsi="David" w:hint="cs"/>
          <w:sz w:val="24"/>
          <w:szCs w:val="24"/>
          <w:rtl/>
        </w:rPr>
        <w:t>עבודו</w:t>
      </w:r>
      <w:r w:rsidRPr="009D1E94">
        <w:rPr>
          <w:rFonts w:ascii="David" w:hAnsi="David"/>
          <w:sz w:val="24"/>
          <w:szCs w:val="24"/>
          <w:rtl/>
        </w:rPr>
        <w:t xml:space="preserve">ת ו/או צד ג' כלשהו בכל הנובע ו/או קשור לעבודות ו/או מעשה או מחדל ו/או טעות ו/או השמטה של </w:t>
      </w:r>
      <w:r w:rsidRPr="00D271FB">
        <w:rPr>
          <w:rFonts w:ascii="David" w:hAnsi="David" w:hint="cs"/>
          <w:sz w:val="24"/>
          <w:szCs w:val="24"/>
          <w:rtl/>
        </w:rPr>
        <w:t>הקבלן</w:t>
      </w:r>
      <w:r w:rsidRPr="009D1E94">
        <w:rPr>
          <w:rFonts w:ascii="David" w:hAnsi="David"/>
          <w:sz w:val="24"/>
          <w:szCs w:val="24"/>
          <w:rtl/>
        </w:rPr>
        <w:t xml:space="preserve"> ו/או עובדיו ו/או כל מי שפועל מטעמו, והוא ינקוט בכל האמצעים למניעתם. </w:t>
      </w:r>
      <w:r w:rsidRPr="00D271FB">
        <w:rPr>
          <w:rFonts w:ascii="David" w:hAnsi="David" w:hint="cs"/>
          <w:sz w:val="24"/>
          <w:szCs w:val="24"/>
          <w:rtl/>
        </w:rPr>
        <w:t>הקבלן</w:t>
      </w:r>
      <w:r w:rsidRPr="009D1E94">
        <w:rPr>
          <w:rFonts w:ascii="David" w:hAnsi="David"/>
          <w:sz w:val="24"/>
          <w:szCs w:val="24"/>
          <w:rtl/>
        </w:rPr>
        <w:t xml:space="preserve"> מתחייב לפצותם ו/או את יורשיהם ו/או את התלויים בהם בגין כל נזק כאמור לעיל שיגרם להם.</w:t>
      </w:r>
    </w:p>
    <w:p w14:paraId="7C66421B" w14:textId="77777777" w:rsidR="00A1617A" w:rsidRDefault="00A1617A" w:rsidP="00A1617A">
      <w:pPr>
        <w:pStyle w:val="24"/>
        <w:numPr>
          <w:ilvl w:val="1"/>
          <w:numId w:val="71"/>
        </w:numPr>
        <w:tabs>
          <w:tab w:val="left" w:pos="567"/>
          <w:tab w:val="left" w:pos="1134"/>
          <w:tab w:val="left" w:pos="1701"/>
          <w:tab w:val="left" w:pos="2268"/>
        </w:tabs>
        <w:bidi/>
        <w:spacing w:line="360" w:lineRule="auto"/>
        <w:ind w:left="1134" w:hanging="567"/>
        <w:jc w:val="both"/>
        <w:rPr>
          <w:sz w:val="24"/>
          <w:szCs w:val="24"/>
        </w:rPr>
      </w:pPr>
      <w:r w:rsidRPr="00D271FB">
        <w:rPr>
          <w:rFonts w:ascii="David" w:hAnsi="David" w:hint="cs"/>
          <w:sz w:val="24"/>
          <w:szCs w:val="24"/>
          <w:rtl/>
        </w:rPr>
        <w:t>הקבלן</w:t>
      </w:r>
      <w:r w:rsidRPr="009D1E94">
        <w:rPr>
          <w:rFonts w:ascii="David" w:hAnsi="David"/>
          <w:sz w:val="24"/>
          <w:szCs w:val="24"/>
          <w:rtl/>
        </w:rPr>
        <w:t xml:space="preserve"> יהיה אחראי לכל אבדן ו/או נזק מכל סוג, לגוף ו/או לרכוש שיגרמו לעובדיו, לקבלני משנה של </w:t>
      </w:r>
      <w:r w:rsidRPr="00D271FB">
        <w:rPr>
          <w:rFonts w:ascii="David" w:hAnsi="David" w:hint="cs"/>
          <w:sz w:val="24"/>
          <w:szCs w:val="24"/>
          <w:rtl/>
        </w:rPr>
        <w:t>הקבלן</w:t>
      </w:r>
      <w:r w:rsidRPr="009D1E94">
        <w:rPr>
          <w:rFonts w:ascii="David" w:hAnsi="David"/>
          <w:sz w:val="24"/>
          <w:szCs w:val="24"/>
          <w:rtl/>
        </w:rPr>
        <w:t xml:space="preserve"> ועובדיהם, לשלוחי </w:t>
      </w:r>
      <w:r w:rsidRPr="00D271FB">
        <w:rPr>
          <w:rFonts w:ascii="David" w:hAnsi="David" w:hint="cs"/>
          <w:sz w:val="24"/>
          <w:szCs w:val="24"/>
          <w:rtl/>
        </w:rPr>
        <w:t>הקבלן</w:t>
      </w:r>
      <w:r w:rsidRPr="009D1E94">
        <w:rPr>
          <w:rFonts w:ascii="David" w:hAnsi="David"/>
          <w:sz w:val="24"/>
          <w:szCs w:val="24"/>
          <w:rtl/>
        </w:rPr>
        <w:t xml:space="preserve"> ולכל מי שפועל בשמו ו/או מטעמו תוך כדי ו/או עקב ו/או בקשר עם ביצוע </w:t>
      </w:r>
      <w:r>
        <w:rPr>
          <w:rFonts w:ascii="David" w:hAnsi="David" w:hint="cs"/>
          <w:sz w:val="24"/>
          <w:szCs w:val="24"/>
          <w:rtl/>
        </w:rPr>
        <w:t>ה</w:t>
      </w:r>
      <w:r w:rsidRPr="009D1E94">
        <w:rPr>
          <w:rFonts w:ascii="David" w:hAnsi="David"/>
          <w:sz w:val="24"/>
          <w:szCs w:val="24"/>
          <w:rtl/>
        </w:rPr>
        <w:t>עבודות, והוא מתחייב לפצותם ו/או את התלויים בהם ו/או יורשיהם.</w:t>
      </w:r>
    </w:p>
    <w:p w14:paraId="5F050A1D" w14:textId="77777777" w:rsidR="00A1617A" w:rsidRDefault="00A1617A" w:rsidP="00A1617A">
      <w:pPr>
        <w:pStyle w:val="24"/>
        <w:numPr>
          <w:ilvl w:val="1"/>
          <w:numId w:val="71"/>
        </w:numPr>
        <w:tabs>
          <w:tab w:val="left" w:pos="567"/>
          <w:tab w:val="left" w:pos="1134"/>
          <w:tab w:val="left" w:pos="1701"/>
          <w:tab w:val="left" w:pos="2268"/>
        </w:tabs>
        <w:bidi/>
        <w:spacing w:line="360" w:lineRule="auto"/>
        <w:ind w:left="1134" w:hanging="567"/>
        <w:jc w:val="both"/>
        <w:rPr>
          <w:sz w:val="24"/>
          <w:szCs w:val="24"/>
        </w:rPr>
      </w:pPr>
      <w:r w:rsidRPr="00D271FB">
        <w:rPr>
          <w:rFonts w:ascii="David" w:hAnsi="David" w:hint="cs"/>
          <w:sz w:val="24"/>
          <w:szCs w:val="24"/>
          <w:rtl/>
        </w:rPr>
        <w:t>הקבלן</w:t>
      </w:r>
      <w:r w:rsidRPr="009D1E94">
        <w:rPr>
          <w:rFonts w:ascii="David" w:hAnsi="David"/>
          <w:sz w:val="24"/>
          <w:szCs w:val="24"/>
          <w:rtl/>
        </w:rPr>
        <w:t xml:space="preserve"> יהיה אחראי בלעדית לכל אבדן, נזק או קלקול ל</w:t>
      </w:r>
      <w:r>
        <w:rPr>
          <w:rFonts w:ascii="David" w:hAnsi="David" w:hint="cs"/>
          <w:sz w:val="24"/>
          <w:szCs w:val="24"/>
          <w:rtl/>
        </w:rPr>
        <w:t>עבודות</w:t>
      </w:r>
      <w:r w:rsidRPr="009D1E94">
        <w:rPr>
          <w:rFonts w:ascii="David" w:hAnsi="David"/>
          <w:sz w:val="24"/>
          <w:szCs w:val="24"/>
          <w:rtl/>
        </w:rPr>
        <w:t xml:space="preserve"> ו/או לציוד  ו/או לרכוש מכל סוג שהוא ו/או לציוד המשמש את </w:t>
      </w:r>
      <w:r w:rsidRPr="00D271FB">
        <w:rPr>
          <w:rFonts w:ascii="David" w:hAnsi="David" w:hint="cs"/>
          <w:sz w:val="24"/>
          <w:szCs w:val="24"/>
          <w:rtl/>
        </w:rPr>
        <w:t>הקבלן</w:t>
      </w:r>
      <w:r w:rsidRPr="009D1E94">
        <w:rPr>
          <w:rFonts w:ascii="David" w:hAnsi="David"/>
          <w:sz w:val="24"/>
          <w:szCs w:val="24"/>
          <w:rtl/>
        </w:rPr>
        <w:t xml:space="preserve"> במסגרת </w:t>
      </w:r>
      <w:r>
        <w:rPr>
          <w:rFonts w:ascii="David" w:hAnsi="David" w:hint="cs"/>
          <w:sz w:val="24"/>
          <w:szCs w:val="24"/>
          <w:rtl/>
        </w:rPr>
        <w:t>ה</w:t>
      </w:r>
      <w:r w:rsidRPr="00D271FB">
        <w:rPr>
          <w:rFonts w:ascii="David" w:hAnsi="David" w:hint="cs"/>
          <w:sz w:val="24"/>
          <w:szCs w:val="24"/>
          <w:rtl/>
        </w:rPr>
        <w:t>עבודות</w:t>
      </w:r>
      <w:r w:rsidRPr="00F72D8E">
        <w:rPr>
          <w:rFonts w:ascii="David" w:hAnsi="David"/>
          <w:sz w:val="24"/>
          <w:szCs w:val="24"/>
          <w:rtl/>
        </w:rPr>
        <w:t xml:space="preserve"> </w:t>
      </w:r>
      <w:r w:rsidRPr="009D1E94">
        <w:rPr>
          <w:rFonts w:ascii="David" w:hAnsi="David"/>
          <w:sz w:val="24"/>
          <w:szCs w:val="24"/>
          <w:rtl/>
        </w:rPr>
        <w:t xml:space="preserve">ו/או מכונות ו/או לציוד ו/או למתקנים מכל סוג ותאור הנמצאים בשימושו בקשר עם ביצוע </w:t>
      </w:r>
      <w:r>
        <w:rPr>
          <w:rFonts w:ascii="David" w:hAnsi="David" w:hint="cs"/>
          <w:sz w:val="24"/>
          <w:szCs w:val="24"/>
          <w:rtl/>
        </w:rPr>
        <w:t>ה</w:t>
      </w:r>
      <w:r w:rsidRPr="00D271FB">
        <w:rPr>
          <w:rFonts w:ascii="David" w:hAnsi="David" w:hint="cs"/>
          <w:sz w:val="24"/>
          <w:szCs w:val="24"/>
          <w:rtl/>
        </w:rPr>
        <w:t>עבודות</w:t>
      </w:r>
      <w:r w:rsidRPr="009D1E94">
        <w:rPr>
          <w:rFonts w:ascii="David" w:hAnsi="David"/>
          <w:sz w:val="24"/>
          <w:szCs w:val="24"/>
          <w:rtl/>
        </w:rPr>
        <w:t>, והוא פוטר את ה</w:t>
      </w:r>
      <w:r w:rsidRPr="00D271FB">
        <w:rPr>
          <w:rFonts w:ascii="David" w:hAnsi="David" w:hint="cs"/>
          <w:sz w:val="24"/>
          <w:szCs w:val="24"/>
          <w:rtl/>
        </w:rPr>
        <w:t>חברה</w:t>
      </w:r>
      <w:r w:rsidRPr="009D1E94">
        <w:rPr>
          <w:rFonts w:ascii="David" w:hAnsi="David"/>
          <w:sz w:val="24"/>
          <w:szCs w:val="24"/>
          <w:rtl/>
        </w:rPr>
        <w:t xml:space="preserve"> ו/או עובדיה ו/או כל אדם הנמצא בשרותה מכל אחריות לכל אבדן ו/או נזק לרכוש כאמור.</w:t>
      </w:r>
    </w:p>
    <w:p w14:paraId="4A0896EC" w14:textId="77777777" w:rsidR="00A1617A" w:rsidRDefault="00A1617A" w:rsidP="00A1617A">
      <w:pPr>
        <w:pStyle w:val="24"/>
        <w:numPr>
          <w:ilvl w:val="1"/>
          <w:numId w:val="71"/>
        </w:numPr>
        <w:tabs>
          <w:tab w:val="left" w:pos="567"/>
          <w:tab w:val="left" w:pos="1134"/>
          <w:tab w:val="left" w:pos="1701"/>
          <w:tab w:val="left" w:pos="2268"/>
        </w:tabs>
        <w:bidi/>
        <w:spacing w:line="360" w:lineRule="auto"/>
        <w:ind w:left="1134" w:hanging="567"/>
        <w:jc w:val="both"/>
        <w:rPr>
          <w:sz w:val="24"/>
          <w:szCs w:val="24"/>
        </w:rPr>
      </w:pPr>
      <w:r w:rsidRPr="00D271FB">
        <w:rPr>
          <w:rFonts w:ascii="David" w:hAnsi="David" w:hint="cs"/>
          <w:sz w:val="24"/>
          <w:szCs w:val="24"/>
          <w:rtl/>
        </w:rPr>
        <w:t>הקבלן</w:t>
      </w:r>
      <w:r w:rsidRPr="009D1E94">
        <w:rPr>
          <w:rFonts w:ascii="David" w:hAnsi="David"/>
          <w:sz w:val="24"/>
          <w:szCs w:val="24"/>
          <w:rtl/>
        </w:rPr>
        <w:t xml:space="preserve"> יהיה אחראי לכל נזק ו/או קלקול שיגרם לכביש, דרך, מדרכה, שביל, רשת מים, ביוב, תיעול, חשמל, טלפון וצינורות להעברת דלק או מובילים אחרים על קרקעיים ו/או תת-קרקעיים וכיו"ב, תוך כדי ביצוע </w:t>
      </w:r>
      <w:r>
        <w:rPr>
          <w:rFonts w:ascii="David" w:hAnsi="David" w:hint="cs"/>
          <w:sz w:val="24"/>
          <w:szCs w:val="24"/>
          <w:rtl/>
        </w:rPr>
        <w:t>ה</w:t>
      </w:r>
      <w:r w:rsidRPr="00D271FB">
        <w:rPr>
          <w:rFonts w:ascii="David" w:hAnsi="David" w:hint="cs"/>
          <w:sz w:val="24"/>
          <w:szCs w:val="24"/>
          <w:rtl/>
        </w:rPr>
        <w:t>עבודות</w:t>
      </w:r>
      <w:r>
        <w:rPr>
          <w:rFonts w:ascii="David" w:hAnsi="David" w:hint="cs"/>
          <w:sz w:val="24"/>
          <w:szCs w:val="24"/>
          <w:rtl/>
        </w:rPr>
        <w:t xml:space="preserve"> </w:t>
      </w:r>
      <w:r w:rsidRPr="009D1E94">
        <w:rPr>
          <w:rFonts w:ascii="David" w:hAnsi="David"/>
          <w:sz w:val="24"/>
          <w:szCs w:val="24"/>
          <w:rtl/>
        </w:rPr>
        <w:t xml:space="preserve">בין שהנזק ו/או הקלקול נגרמו באקראי ובין שהיו מעשה הכרחי וצפוי מראש לביצוע </w:t>
      </w:r>
      <w:r>
        <w:rPr>
          <w:rFonts w:ascii="David" w:hAnsi="David" w:hint="cs"/>
          <w:sz w:val="24"/>
          <w:szCs w:val="24"/>
          <w:rtl/>
        </w:rPr>
        <w:t>ה</w:t>
      </w:r>
      <w:r w:rsidRPr="00D271FB">
        <w:rPr>
          <w:rFonts w:ascii="David" w:hAnsi="David" w:hint="cs"/>
          <w:sz w:val="24"/>
          <w:szCs w:val="24"/>
          <w:rtl/>
        </w:rPr>
        <w:t>עבודות</w:t>
      </w:r>
      <w:r w:rsidRPr="009D1E94">
        <w:rPr>
          <w:rFonts w:ascii="David" w:hAnsi="David"/>
          <w:sz w:val="24"/>
          <w:szCs w:val="24"/>
          <w:rtl/>
        </w:rPr>
        <w:t xml:space="preserve">. </w:t>
      </w:r>
      <w:r w:rsidRPr="00D271FB">
        <w:rPr>
          <w:rFonts w:ascii="David" w:hAnsi="David" w:hint="cs"/>
          <w:sz w:val="24"/>
          <w:szCs w:val="24"/>
          <w:rtl/>
        </w:rPr>
        <w:t>הקבלן</w:t>
      </w:r>
      <w:r w:rsidRPr="009D1E94">
        <w:rPr>
          <w:rFonts w:ascii="David" w:hAnsi="David"/>
          <w:sz w:val="24"/>
          <w:szCs w:val="24"/>
          <w:rtl/>
        </w:rPr>
        <w:t xml:space="preserve"> יתקן את הנזקים ו/או הקלקולים כאמור על חשבונו, באופן יעיל ביותר ולשביעות רצונה של ה</w:t>
      </w:r>
      <w:r w:rsidRPr="00D271FB">
        <w:rPr>
          <w:rFonts w:ascii="David" w:hAnsi="David" w:hint="cs"/>
          <w:sz w:val="24"/>
          <w:szCs w:val="24"/>
          <w:rtl/>
        </w:rPr>
        <w:t>חברה</w:t>
      </w:r>
      <w:r w:rsidRPr="009D1E94">
        <w:rPr>
          <w:rFonts w:ascii="David" w:hAnsi="David"/>
          <w:sz w:val="24"/>
          <w:szCs w:val="24"/>
          <w:rtl/>
        </w:rPr>
        <w:t xml:space="preserve">. על </w:t>
      </w:r>
      <w:r w:rsidRPr="00D271FB">
        <w:rPr>
          <w:rFonts w:ascii="David" w:hAnsi="David" w:hint="cs"/>
          <w:sz w:val="24"/>
          <w:szCs w:val="24"/>
          <w:rtl/>
        </w:rPr>
        <w:t>הקבלן</w:t>
      </w:r>
      <w:r w:rsidRPr="009D1E94">
        <w:rPr>
          <w:rFonts w:ascii="David" w:hAnsi="David"/>
          <w:sz w:val="24"/>
          <w:szCs w:val="24"/>
          <w:rtl/>
        </w:rPr>
        <w:t xml:space="preserve"> לדאוג מראש לקבל מהרשויות המוסמכות תכניות עדכניות של כל הקווים התת-קרקעיים העוברים במתחם </w:t>
      </w:r>
      <w:r w:rsidRPr="00D271FB">
        <w:rPr>
          <w:rFonts w:ascii="David" w:hAnsi="David" w:hint="cs"/>
          <w:sz w:val="24"/>
          <w:szCs w:val="24"/>
          <w:rtl/>
        </w:rPr>
        <w:t>עבודות</w:t>
      </w:r>
      <w:r>
        <w:rPr>
          <w:rFonts w:ascii="David" w:hAnsi="David" w:hint="cs"/>
          <w:sz w:val="24"/>
          <w:szCs w:val="24"/>
          <w:rtl/>
        </w:rPr>
        <w:t xml:space="preserve"> בנייה</w:t>
      </w:r>
      <w:r w:rsidRPr="009D1E94">
        <w:rPr>
          <w:rFonts w:ascii="David" w:hAnsi="David"/>
          <w:sz w:val="24"/>
          <w:szCs w:val="24"/>
          <w:rtl/>
        </w:rPr>
        <w:t>.</w:t>
      </w:r>
    </w:p>
    <w:p w14:paraId="4692B7D2" w14:textId="77777777" w:rsidR="00A1617A" w:rsidRDefault="00A1617A" w:rsidP="00A1617A">
      <w:pPr>
        <w:pStyle w:val="afc"/>
        <w:spacing w:after="120" w:line="360" w:lineRule="auto"/>
        <w:contextualSpacing w:val="0"/>
        <w:rPr>
          <w:sz w:val="24"/>
          <w:szCs w:val="24"/>
          <w:rtl/>
        </w:rPr>
      </w:pPr>
    </w:p>
    <w:p w14:paraId="05A2D633" w14:textId="77777777" w:rsidR="00A1617A" w:rsidRDefault="00A1617A" w:rsidP="00A1617A">
      <w:pPr>
        <w:pStyle w:val="24"/>
        <w:numPr>
          <w:ilvl w:val="1"/>
          <w:numId w:val="71"/>
        </w:numPr>
        <w:tabs>
          <w:tab w:val="left" w:pos="567"/>
          <w:tab w:val="left" w:pos="1134"/>
          <w:tab w:val="left" w:pos="1701"/>
          <w:tab w:val="left" w:pos="2268"/>
        </w:tabs>
        <w:bidi/>
        <w:spacing w:line="360" w:lineRule="auto"/>
        <w:ind w:left="1134" w:hanging="567"/>
        <w:jc w:val="both"/>
        <w:rPr>
          <w:sz w:val="24"/>
          <w:szCs w:val="24"/>
        </w:rPr>
      </w:pPr>
      <w:r w:rsidRPr="009D1E94">
        <w:rPr>
          <w:rFonts w:ascii="David" w:hAnsi="David"/>
          <w:sz w:val="24"/>
          <w:szCs w:val="24"/>
          <w:rtl/>
        </w:rPr>
        <w:t xml:space="preserve">מוסכם בזה בין הצדדים כי האחריות עבור ביצוע </w:t>
      </w:r>
      <w:r>
        <w:rPr>
          <w:rFonts w:ascii="David" w:hAnsi="David" w:hint="cs"/>
          <w:sz w:val="24"/>
          <w:szCs w:val="24"/>
          <w:rtl/>
        </w:rPr>
        <w:t>ה</w:t>
      </w:r>
      <w:r w:rsidRPr="00D271FB">
        <w:rPr>
          <w:rFonts w:ascii="David" w:hAnsi="David" w:hint="cs"/>
          <w:sz w:val="24"/>
          <w:szCs w:val="24"/>
          <w:rtl/>
        </w:rPr>
        <w:t>עבודות</w:t>
      </w:r>
      <w:r w:rsidRPr="00F72D8E">
        <w:rPr>
          <w:rFonts w:ascii="David" w:hAnsi="David"/>
          <w:sz w:val="24"/>
          <w:szCs w:val="24"/>
          <w:rtl/>
        </w:rPr>
        <w:t xml:space="preserve"> </w:t>
      </w:r>
      <w:r w:rsidRPr="009D1E94">
        <w:rPr>
          <w:rFonts w:ascii="David" w:hAnsi="David"/>
          <w:sz w:val="24"/>
          <w:szCs w:val="24"/>
          <w:rtl/>
        </w:rPr>
        <w:t xml:space="preserve">המוטלות על הקבלן בהסכם, בגין כל היפר חובה מקצועית שמקורה במעשה ו/או מחדל טעות או השמטה במסגרת תפקידו ומקצועו של </w:t>
      </w:r>
      <w:r w:rsidRPr="00D271FB">
        <w:rPr>
          <w:rFonts w:ascii="David" w:hAnsi="David" w:hint="cs"/>
          <w:sz w:val="24"/>
          <w:szCs w:val="24"/>
          <w:rtl/>
        </w:rPr>
        <w:t>הקבלן</w:t>
      </w:r>
      <w:r w:rsidRPr="009D1E94">
        <w:rPr>
          <w:rFonts w:ascii="David" w:hAnsi="David"/>
          <w:sz w:val="24"/>
          <w:szCs w:val="24"/>
          <w:rtl/>
        </w:rPr>
        <w:t xml:space="preserve">, עובדיו ו/או מי מטעמו  - תחול על </w:t>
      </w:r>
      <w:r w:rsidRPr="00D271FB">
        <w:rPr>
          <w:rFonts w:ascii="David" w:hAnsi="David" w:hint="cs"/>
          <w:sz w:val="24"/>
          <w:szCs w:val="24"/>
          <w:rtl/>
        </w:rPr>
        <w:t>הקבלן</w:t>
      </w:r>
      <w:r w:rsidRPr="009D1E94">
        <w:rPr>
          <w:rFonts w:ascii="David" w:hAnsi="David"/>
          <w:sz w:val="24"/>
          <w:szCs w:val="24"/>
          <w:rtl/>
        </w:rPr>
        <w:t xml:space="preserve">. </w:t>
      </w:r>
    </w:p>
    <w:p w14:paraId="4400058E" w14:textId="77777777" w:rsidR="00A1617A" w:rsidRDefault="00A1617A" w:rsidP="00A1617A">
      <w:pPr>
        <w:pStyle w:val="24"/>
        <w:numPr>
          <w:ilvl w:val="1"/>
          <w:numId w:val="71"/>
        </w:numPr>
        <w:tabs>
          <w:tab w:val="left" w:pos="567"/>
          <w:tab w:val="left" w:pos="1134"/>
          <w:tab w:val="left" w:pos="1701"/>
          <w:tab w:val="left" w:pos="2268"/>
        </w:tabs>
        <w:bidi/>
        <w:spacing w:line="360" w:lineRule="auto"/>
        <w:ind w:left="1134" w:hanging="567"/>
        <w:jc w:val="both"/>
        <w:rPr>
          <w:sz w:val="24"/>
          <w:szCs w:val="24"/>
        </w:rPr>
      </w:pPr>
      <w:r w:rsidRPr="00D271FB">
        <w:rPr>
          <w:rFonts w:ascii="David" w:hAnsi="David" w:hint="cs"/>
          <w:sz w:val="24"/>
          <w:szCs w:val="24"/>
          <w:rtl/>
        </w:rPr>
        <w:t>הקבלן</w:t>
      </w:r>
      <w:r w:rsidRPr="009D1E94">
        <w:rPr>
          <w:rFonts w:ascii="David" w:hAnsi="David"/>
          <w:sz w:val="24"/>
          <w:szCs w:val="24"/>
          <w:rtl/>
        </w:rPr>
        <w:t xml:space="preserve"> פוטר את ה</w:t>
      </w:r>
      <w:r w:rsidRPr="00D271FB">
        <w:rPr>
          <w:rFonts w:ascii="David" w:hAnsi="David" w:hint="cs"/>
          <w:sz w:val="24"/>
          <w:szCs w:val="24"/>
          <w:rtl/>
        </w:rPr>
        <w:t>חבר</w:t>
      </w:r>
      <w:r w:rsidRPr="009D1E94">
        <w:rPr>
          <w:rFonts w:ascii="David" w:hAnsi="David"/>
          <w:sz w:val="24"/>
          <w:szCs w:val="24"/>
          <w:rtl/>
        </w:rPr>
        <w:t xml:space="preserve">ה ו/או עובדיה ו/או </w:t>
      </w:r>
      <w:proofErr w:type="spellStart"/>
      <w:r w:rsidRPr="009D1E94">
        <w:rPr>
          <w:rFonts w:ascii="David" w:hAnsi="David"/>
          <w:sz w:val="24"/>
          <w:szCs w:val="24"/>
          <w:rtl/>
        </w:rPr>
        <w:t>שלוחיה</w:t>
      </w:r>
      <w:proofErr w:type="spellEnd"/>
      <w:r w:rsidRPr="009D1E94">
        <w:rPr>
          <w:rFonts w:ascii="David" w:hAnsi="David"/>
          <w:sz w:val="24"/>
          <w:szCs w:val="24"/>
          <w:rtl/>
        </w:rPr>
        <w:t xml:space="preserve"> ו/או כל מי מטעמה מאחריות לכל נזק ו/או תאונה ו/או חבלה לגוף ו/או לרכוש שהם באחריות </w:t>
      </w:r>
      <w:r w:rsidRPr="00D271FB">
        <w:rPr>
          <w:rFonts w:ascii="David" w:hAnsi="David" w:hint="cs"/>
          <w:sz w:val="24"/>
          <w:szCs w:val="24"/>
          <w:rtl/>
        </w:rPr>
        <w:t>הקבלן</w:t>
      </w:r>
      <w:r w:rsidRPr="009D1E94">
        <w:rPr>
          <w:rFonts w:ascii="David" w:hAnsi="David"/>
          <w:sz w:val="24"/>
          <w:szCs w:val="24"/>
          <w:rtl/>
        </w:rPr>
        <w:t xml:space="preserve"> על-פי הסכם זה ו/או על פי דין, למעט כלפי מי שגרם לנזק בכוונת זדון.</w:t>
      </w:r>
    </w:p>
    <w:p w14:paraId="296BD94A" w14:textId="77777777" w:rsidR="00A1617A" w:rsidRDefault="00A1617A" w:rsidP="00A1617A">
      <w:pPr>
        <w:pStyle w:val="24"/>
        <w:numPr>
          <w:ilvl w:val="1"/>
          <w:numId w:val="71"/>
        </w:numPr>
        <w:tabs>
          <w:tab w:val="left" w:pos="567"/>
          <w:tab w:val="left" w:pos="1134"/>
          <w:tab w:val="left" w:pos="1701"/>
          <w:tab w:val="left" w:pos="2268"/>
        </w:tabs>
        <w:bidi/>
        <w:spacing w:line="360" w:lineRule="auto"/>
        <w:ind w:left="1134" w:hanging="567"/>
        <w:jc w:val="both"/>
        <w:rPr>
          <w:sz w:val="24"/>
          <w:szCs w:val="24"/>
        </w:rPr>
      </w:pPr>
      <w:r w:rsidRPr="00D271FB">
        <w:rPr>
          <w:rFonts w:ascii="David" w:hAnsi="David" w:hint="cs"/>
          <w:sz w:val="24"/>
          <w:szCs w:val="24"/>
          <w:rtl/>
        </w:rPr>
        <w:t>הקבלן</w:t>
      </w:r>
      <w:r w:rsidRPr="009D1E94">
        <w:rPr>
          <w:rFonts w:ascii="David" w:hAnsi="David"/>
          <w:sz w:val="24"/>
          <w:szCs w:val="24"/>
          <w:rtl/>
        </w:rPr>
        <w:t xml:space="preserve"> מתחייב לשפות ו/או לפצות את ה</w:t>
      </w:r>
      <w:r w:rsidRPr="00D271FB">
        <w:rPr>
          <w:rFonts w:ascii="David" w:hAnsi="David" w:hint="cs"/>
          <w:sz w:val="24"/>
          <w:szCs w:val="24"/>
          <w:rtl/>
        </w:rPr>
        <w:t>חברה</w:t>
      </w:r>
      <w:r w:rsidRPr="009D1E94">
        <w:rPr>
          <w:rFonts w:ascii="David" w:hAnsi="David"/>
          <w:sz w:val="24"/>
          <w:szCs w:val="24"/>
          <w:rtl/>
        </w:rPr>
        <w:t xml:space="preserve"> ו/או כל הפועל מטעמה בגין כל אחריות שתוטל עליה ו/או כל סכום שתחויב לשלם בגין מקרה שהאחריות לגביו מוטלת על </w:t>
      </w:r>
      <w:r w:rsidRPr="00D271FB">
        <w:rPr>
          <w:rFonts w:ascii="David" w:hAnsi="David" w:hint="cs"/>
          <w:sz w:val="24"/>
          <w:szCs w:val="24"/>
          <w:rtl/>
        </w:rPr>
        <w:t>הקבלן</w:t>
      </w:r>
      <w:r w:rsidRPr="009D1E94">
        <w:rPr>
          <w:rFonts w:ascii="David" w:hAnsi="David"/>
          <w:sz w:val="24"/>
          <w:szCs w:val="24"/>
          <w:rtl/>
        </w:rPr>
        <w:t xml:space="preserve"> מכוח האמור לעיל לרבות הוצאות משפט ושכ"ט עו"ד. ה</w:t>
      </w:r>
      <w:r w:rsidRPr="00D271FB">
        <w:rPr>
          <w:rFonts w:ascii="David" w:hAnsi="David" w:hint="cs"/>
          <w:sz w:val="24"/>
          <w:szCs w:val="24"/>
          <w:rtl/>
        </w:rPr>
        <w:t>חברה</w:t>
      </w:r>
      <w:r w:rsidRPr="009D1E94">
        <w:rPr>
          <w:rFonts w:ascii="David" w:hAnsi="David"/>
          <w:sz w:val="24"/>
          <w:szCs w:val="24"/>
          <w:rtl/>
        </w:rPr>
        <w:t xml:space="preserve"> תודיע </w:t>
      </w:r>
      <w:r w:rsidRPr="00D271FB">
        <w:rPr>
          <w:rFonts w:ascii="David" w:hAnsi="David" w:hint="cs"/>
          <w:sz w:val="24"/>
          <w:szCs w:val="24"/>
          <w:rtl/>
        </w:rPr>
        <w:t>לקבלן</w:t>
      </w:r>
      <w:r w:rsidRPr="009D1E94">
        <w:rPr>
          <w:rFonts w:ascii="David" w:hAnsi="David"/>
          <w:sz w:val="24"/>
          <w:szCs w:val="24"/>
          <w:rtl/>
        </w:rPr>
        <w:t xml:space="preserve"> על כל תביעה כאמור ותאפשר לו להתגונן.  </w:t>
      </w:r>
    </w:p>
    <w:p w14:paraId="0A57B329" w14:textId="77777777" w:rsidR="00A1617A" w:rsidRDefault="00A1617A" w:rsidP="00A1617A">
      <w:pPr>
        <w:pStyle w:val="24"/>
        <w:numPr>
          <w:ilvl w:val="1"/>
          <w:numId w:val="71"/>
        </w:numPr>
        <w:tabs>
          <w:tab w:val="left" w:pos="567"/>
          <w:tab w:val="left" w:pos="1134"/>
          <w:tab w:val="left" w:pos="1701"/>
          <w:tab w:val="left" w:pos="2268"/>
        </w:tabs>
        <w:bidi/>
        <w:spacing w:line="360" w:lineRule="auto"/>
        <w:ind w:left="1134" w:hanging="567"/>
        <w:jc w:val="both"/>
        <w:rPr>
          <w:sz w:val="24"/>
          <w:szCs w:val="24"/>
        </w:rPr>
      </w:pPr>
      <w:r w:rsidRPr="009D1E94">
        <w:rPr>
          <w:rFonts w:ascii="David" w:hAnsi="David"/>
          <w:sz w:val="24"/>
          <w:szCs w:val="24"/>
          <w:rtl/>
        </w:rPr>
        <w:t>ה</w:t>
      </w:r>
      <w:r w:rsidRPr="00D271FB">
        <w:rPr>
          <w:rFonts w:ascii="David" w:hAnsi="David" w:hint="cs"/>
          <w:sz w:val="24"/>
          <w:szCs w:val="24"/>
          <w:rtl/>
        </w:rPr>
        <w:t>חברה</w:t>
      </w:r>
      <w:r w:rsidRPr="009D1E94">
        <w:rPr>
          <w:rFonts w:ascii="David" w:hAnsi="David"/>
          <w:sz w:val="24"/>
          <w:szCs w:val="24"/>
          <w:rtl/>
        </w:rPr>
        <w:t xml:space="preserve"> רשאית לקזז מן התשלומים אשר </w:t>
      </w:r>
      <w:r w:rsidRPr="00D271FB">
        <w:rPr>
          <w:rFonts w:ascii="David" w:hAnsi="David" w:hint="cs"/>
          <w:sz w:val="24"/>
          <w:szCs w:val="24"/>
          <w:rtl/>
        </w:rPr>
        <w:t>הקבלן</w:t>
      </w:r>
      <w:r w:rsidRPr="009D1E94">
        <w:rPr>
          <w:rFonts w:ascii="David" w:hAnsi="David"/>
          <w:sz w:val="24"/>
          <w:szCs w:val="24"/>
          <w:rtl/>
        </w:rPr>
        <w:t xml:space="preserve"> זכאי להם מכוח הסכם זה ו/או מכל סיבה אחרת סכומים אשר נתבעים מה</w:t>
      </w:r>
      <w:r w:rsidRPr="00D271FB">
        <w:rPr>
          <w:rFonts w:ascii="David" w:hAnsi="David" w:hint="cs"/>
          <w:sz w:val="24"/>
          <w:szCs w:val="24"/>
          <w:rtl/>
        </w:rPr>
        <w:t>חברה</w:t>
      </w:r>
      <w:r w:rsidRPr="009D1E94">
        <w:rPr>
          <w:rFonts w:ascii="David" w:hAnsi="David"/>
          <w:sz w:val="24"/>
          <w:szCs w:val="24"/>
          <w:rtl/>
        </w:rPr>
        <w:t xml:space="preserve"> על ידי צד שלישי כלשהו בגין מעשה או מחדל שהם באחריות </w:t>
      </w:r>
      <w:r w:rsidRPr="00D271FB">
        <w:rPr>
          <w:rFonts w:ascii="David" w:hAnsi="David" w:hint="cs"/>
          <w:sz w:val="24"/>
          <w:szCs w:val="24"/>
          <w:rtl/>
        </w:rPr>
        <w:t>הקבלן</w:t>
      </w:r>
      <w:r w:rsidRPr="009D1E94">
        <w:rPr>
          <w:rFonts w:ascii="David" w:hAnsi="David"/>
          <w:sz w:val="24"/>
          <w:szCs w:val="24"/>
          <w:rtl/>
        </w:rPr>
        <w:t xml:space="preserve"> כאמור לעיל, ו/או בגין נזקים שנגרמו לעירייה מחמת מעשה או מחדל שהם באחריות  </w:t>
      </w:r>
      <w:r w:rsidRPr="00D271FB">
        <w:rPr>
          <w:rFonts w:ascii="David" w:hAnsi="David" w:hint="cs"/>
          <w:sz w:val="24"/>
          <w:szCs w:val="24"/>
          <w:rtl/>
        </w:rPr>
        <w:t>הקבלן</w:t>
      </w:r>
      <w:r w:rsidRPr="009D1E94">
        <w:rPr>
          <w:rFonts w:ascii="David" w:hAnsi="David"/>
          <w:sz w:val="24"/>
          <w:szCs w:val="24"/>
          <w:rtl/>
        </w:rPr>
        <w:t xml:space="preserve"> כאמור לעיל.</w:t>
      </w:r>
    </w:p>
    <w:p w14:paraId="29E33BB8" w14:textId="77777777" w:rsidR="00A1617A" w:rsidRDefault="00A1617A" w:rsidP="00A1617A">
      <w:pPr>
        <w:pStyle w:val="24"/>
        <w:numPr>
          <w:ilvl w:val="1"/>
          <w:numId w:val="71"/>
        </w:numPr>
        <w:tabs>
          <w:tab w:val="left" w:pos="567"/>
          <w:tab w:val="left" w:pos="1134"/>
          <w:tab w:val="left" w:pos="1701"/>
          <w:tab w:val="left" w:pos="2268"/>
        </w:tabs>
        <w:bidi/>
        <w:spacing w:line="360" w:lineRule="auto"/>
        <w:ind w:left="1134" w:hanging="567"/>
        <w:jc w:val="both"/>
        <w:rPr>
          <w:sz w:val="24"/>
          <w:szCs w:val="24"/>
        </w:rPr>
      </w:pPr>
      <w:r w:rsidRPr="009D1E94">
        <w:rPr>
          <w:rFonts w:ascii="David" w:hAnsi="David"/>
          <w:sz w:val="24"/>
          <w:szCs w:val="24"/>
          <w:rtl/>
        </w:rPr>
        <w:t xml:space="preserve">מבלי לגרוע מאחריות </w:t>
      </w:r>
      <w:r w:rsidRPr="00D271FB">
        <w:rPr>
          <w:rFonts w:ascii="David" w:hAnsi="David" w:hint="cs"/>
          <w:sz w:val="24"/>
          <w:szCs w:val="24"/>
          <w:rtl/>
        </w:rPr>
        <w:t>הקבלן</w:t>
      </w:r>
      <w:r w:rsidRPr="009D1E94">
        <w:rPr>
          <w:rFonts w:ascii="David" w:hAnsi="David"/>
          <w:sz w:val="24"/>
          <w:szCs w:val="24"/>
          <w:rtl/>
        </w:rPr>
        <w:t xml:space="preserve"> על פי חוזה זה ו/או על פי דין לעניין הוראות האחריות, השיפוי והביטוח הכלולים בהסכם הראשי בין </w:t>
      </w:r>
      <w:r w:rsidRPr="00D271FB">
        <w:rPr>
          <w:rFonts w:ascii="David" w:hAnsi="David" w:hint="cs"/>
          <w:sz w:val="24"/>
          <w:szCs w:val="24"/>
          <w:rtl/>
        </w:rPr>
        <w:t>החברה</w:t>
      </w:r>
      <w:r w:rsidRPr="009D1E94">
        <w:rPr>
          <w:rFonts w:ascii="David" w:hAnsi="David"/>
          <w:sz w:val="24"/>
          <w:szCs w:val="24"/>
          <w:rtl/>
        </w:rPr>
        <w:t xml:space="preserve"> לבין גורמי מימון </w:t>
      </w:r>
      <w:r w:rsidRPr="00D271FB">
        <w:rPr>
          <w:rFonts w:ascii="David" w:hAnsi="David" w:hint="eastAsia"/>
          <w:sz w:val="24"/>
          <w:szCs w:val="24"/>
          <w:rtl/>
        </w:rPr>
        <w:t>ו</w:t>
      </w:r>
      <w:r w:rsidRPr="00D271FB">
        <w:rPr>
          <w:rFonts w:ascii="David" w:hAnsi="David"/>
          <w:sz w:val="24"/>
          <w:szCs w:val="24"/>
          <w:rtl/>
        </w:rPr>
        <w:t>/</w:t>
      </w:r>
      <w:r w:rsidRPr="00D271FB">
        <w:rPr>
          <w:rFonts w:ascii="David" w:hAnsi="David" w:hint="cs"/>
          <w:sz w:val="24"/>
          <w:szCs w:val="24"/>
          <w:rtl/>
        </w:rPr>
        <w:t>או בעלי תשתיות ו/או בעלי זכויות בקשר עם העבודות וכד'</w:t>
      </w:r>
      <w:r w:rsidRPr="009D1E94">
        <w:rPr>
          <w:rFonts w:ascii="David" w:hAnsi="David"/>
          <w:sz w:val="24"/>
          <w:szCs w:val="24"/>
          <w:rtl/>
        </w:rPr>
        <w:t xml:space="preserve">, </w:t>
      </w:r>
      <w:r w:rsidRPr="00D271FB">
        <w:rPr>
          <w:rFonts w:ascii="David" w:hAnsi="David" w:hint="cs"/>
          <w:sz w:val="24"/>
          <w:szCs w:val="24"/>
          <w:rtl/>
        </w:rPr>
        <w:t>הקבלן</w:t>
      </w:r>
      <w:r w:rsidRPr="009D1E94">
        <w:rPr>
          <w:rFonts w:ascii="David" w:hAnsi="David"/>
          <w:sz w:val="24"/>
          <w:szCs w:val="24"/>
          <w:rtl/>
        </w:rPr>
        <w:t xml:space="preserve"> מצהיר כי ההוראות הנ"ל יחולו עליו "</w:t>
      </w:r>
      <w:r w:rsidRPr="009D1E94">
        <w:rPr>
          <w:sz w:val="24"/>
          <w:szCs w:val="24"/>
        </w:rPr>
        <w:t xml:space="preserve"> BACK TO BACK </w:t>
      </w:r>
      <w:r w:rsidRPr="009D1E94">
        <w:rPr>
          <w:rFonts w:ascii="David" w:hAnsi="David"/>
          <w:sz w:val="24"/>
          <w:szCs w:val="24"/>
          <w:rtl/>
        </w:rPr>
        <w:t xml:space="preserve">" </w:t>
      </w:r>
      <w:r w:rsidRPr="00D271FB">
        <w:rPr>
          <w:rFonts w:ascii="David" w:hAnsi="David" w:hint="cs"/>
          <w:sz w:val="24"/>
          <w:szCs w:val="24"/>
          <w:rtl/>
        </w:rPr>
        <w:t>והקבלן</w:t>
      </w:r>
      <w:r w:rsidRPr="009D1E94">
        <w:rPr>
          <w:rFonts w:ascii="David" w:hAnsi="David"/>
          <w:sz w:val="24"/>
          <w:szCs w:val="24"/>
          <w:rtl/>
        </w:rPr>
        <w:t xml:space="preserve"> יעמוד בהתחייבויות ה</w:t>
      </w:r>
      <w:r w:rsidRPr="00D271FB">
        <w:rPr>
          <w:rFonts w:ascii="David" w:hAnsi="David" w:hint="cs"/>
          <w:sz w:val="24"/>
          <w:szCs w:val="24"/>
          <w:rtl/>
        </w:rPr>
        <w:t>חברה</w:t>
      </w:r>
      <w:r w:rsidRPr="009D1E94">
        <w:rPr>
          <w:rFonts w:ascii="David" w:hAnsi="David"/>
          <w:sz w:val="24"/>
          <w:szCs w:val="24"/>
          <w:rtl/>
        </w:rPr>
        <w:t xml:space="preserve"> בהתאמה.</w:t>
      </w:r>
    </w:p>
    <w:p w14:paraId="1EFCD21E" w14:textId="77777777" w:rsidR="00A1617A" w:rsidRPr="002300C5" w:rsidRDefault="00A1617A" w:rsidP="00A1617A">
      <w:pPr>
        <w:pStyle w:val="24"/>
        <w:numPr>
          <w:ilvl w:val="1"/>
          <w:numId w:val="71"/>
        </w:numPr>
        <w:tabs>
          <w:tab w:val="left" w:pos="567"/>
          <w:tab w:val="left" w:pos="1134"/>
          <w:tab w:val="left" w:pos="1701"/>
          <w:tab w:val="left" w:pos="2268"/>
        </w:tabs>
        <w:bidi/>
        <w:spacing w:line="360" w:lineRule="auto"/>
        <w:ind w:left="1134" w:hanging="567"/>
        <w:jc w:val="both"/>
        <w:rPr>
          <w:sz w:val="24"/>
          <w:szCs w:val="24"/>
        </w:rPr>
      </w:pPr>
      <w:r w:rsidRPr="002300C5">
        <w:rPr>
          <w:sz w:val="24"/>
          <w:szCs w:val="24"/>
          <w:rtl/>
        </w:rPr>
        <w:t>האמור יחול גם לטובת עיריית ראשון לציון בהתאמה.</w:t>
      </w:r>
    </w:p>
    <w:p w14:paraId="2995E66D" w14:textId="77777777" w:rsidR="00A1617A" w:rsidRDefault="00A1617A" w:rsidP="00A1617A">
      <w:pPr>
        <w:pStyle w:val="24"/>
        <w:numPr>
          <w:ilvl w:val="0"/>
          <w:numId w:val="71"/>
        </w:numPr>
        <w:tabs>
          <w:tab w:val="left" w:pos="567"/>
          <w:tab w:val="left" w:pos="1134"/>
          <w:tab w:val="left" w:pos="1701"/>
          <w:tab w:val="left" w:pos="2268"/>
        </w:tabs>
        <w:bidi/>
        <w:spacing w:line="360" w:lineRule="auto"/>
        <w:ind w:left="567" w:hanging="567"/>
        <w:jc w:val="both"/>
        <w:rPr>
          <w:bCs/>
          <w:color w:val="000000" w:themeColor="text1"/>
          <w:u w:val="single"/>
        </w:rPr>
      </w:pPr>
      <w:r w:rsidRPr="00611991">
        <w:rPr>
          <w:bCs/>
          <w:color w:val="000000" w:themeColor="text1"/>
          <w:u w:val="single"/>
          <w:rtl/>
        </w:rPr>
        <w:t>ביטו</w:t>
      </w:r>
      <w:r w:rsidRPr="00611991">
        <w:rPr>
          <w:rFonts w:hint="eastAsia"/>
          <w:bCs/>
          <w:color w:val="000000" w:themeColor="text1"/>
          <w:u w:val="single"/>
          <w:rtl/>
        </w:rPr>
        <w:t>ח</w:t>
      </w:r>
    </w:p>
    <w:p w14:paraId="311AF26F" w14:textId="38AA0C89" w:rsidR="00A1617A" w:rsidRPr="009D1E94" w:rsidRDefault="00A1617A" w:rsidP="00A1617A">
      <w:pPr>
        <w:pStyle w:val="afc"/>
        <w:numPr>
          <w:ilvl w:val="1"/>
          <w:numId w:val="72"/>
        </w:numPr>
        <w:spacing w:after="120" w:line="360" w:lineRule="auto"/>
        <w:ind w:right="142" w:hanging="686"/>
        <w:contextualSpacing w:val="0"/>
        <w:jc w:val="both"/>
        <w:outlineLvl w:val="1"/>
        <w:rPr>
          <w:rFonts w:ascii="David" w:hAnsi="David"/>
          <w:sz w:val="24"/>
          <w:szCs w:val="24"/>
        </w:rPr>
      </w:pPr>
      <w:r w:rsidRPr="009D1E94">
        <w:rPr>
          <w:rFonts w:ascii="David" w:hAnsi="David"/>
          <w:color w:val="000000"/>
          <w:sz w:val="24"/>
          <w:szCs w:val="24"/>
          <w:rtl/>
        </w:rPr>
        <w:t xml:space="preserve">מבלי לגרוע מהתחייבויות </w:t>
      </w:r>
      <w:r w:rsidRPr="009D1E94">
        <w:rPr>
          <w:rFonts w:ascii="David" w:hAnsi="David" w:hint="eastAsia"/>
          <w:color w:val="000000"/>
          <w:sz w:val="24"/>
          <w:szCs w:val="24"/>
          <w:rtl/>
        </w:rPr>
        <w:t>הקבלן</w:t>
      </w:r>
      <w:r w:rsidRPr="009D1E94">
        <w:rPr>
          <w:rFonts w:ascii="David" w:hAnsi="David"/>
          <w:color w:val="000000"/>
          <w:sz w:val="24"/>
          <w:szCs w:val="24"/>
          <w:rtl/>
        </w:rPr>
        <w:t xml:space="preserve"> על פי חוזה זה ומאחריותו לנזקים להם הוא אחראי על פי כל דין מתחייב </w:t>
      </w:r>
      <w:r w:rsidRPr="009D1E94">
        <w:rPr>
          <w:rFonts w:ascii="David" w:hAnsi="David" w:hint="eastAsia"/>
          <w:color w:val="000000"/>
          <w:sz w:val="24"/>
          <w:szCs w:val="24"/>
          <w:rtl/>
        </w:rPr>
        <w:t>הקבלן</w:t>
      </w:r>
      <w:r w:rsidRPr="009D1E94">
        <w:rPr>
          <w:rFonts w:ascii="David" w:hAnsi="David"/>
          <w:color w:val="000000"/>
          <w:sz w:val="24"/>
          <w:szCs w:val="24"/>
          <w:rtl/>
        </w:rPr>
        <w:t xml:space="preserve">, בעצמו, לבטח לפני תחילת </w:t>
      </w:r>
      <w:r w:rsidRPr="009D1E94">
        <w:rPr>
          <w:rFonts w:ascii="David" w:hAnsi="David" w:hint="eastAsia"/>
          <w:color w:val="000000"/>
          <w:sz w:val="24"/>
          <w:szCs w:val="24"/>
          <w:rtl/>
        </w:rPr>
        <w:t>עבודות</w:t>
      </w:r>
      <w:r>
        <w:rPr>
          <w:rFonts w:ascii="David" w:hAnsi="David" w:hint="cs"/>
          <w:color w:val="000000"/>
          <w:sz w:val="24"/>
          <w:szCs w:val="24"/>
          <w:rtl/>
        </w:rPr>
        <w:t xml:space="preserve"> </w:t>
      </w:r>
      <w:r>
        <w:rPr>
          <w:rFonts w:ascii="David" w:hAnsi="David" w:hint="cs"/>
          <w:sz w:val="24"/>
          <w:szCs w:val="24"/>
          <w:rtl/>
        </w:rPr>
        <w:t>בנייה</w:t>
      </w:r>
      <w:r w:rsidRPr="009D1E94">
        <w:rPr>
          <w:rFonts w:ascii="David" w:hAnsi="David"/>
          <w:color w:val="000000"/>
          <w:sz w:val="24"/>
          <w:szCs w:val="24"/>
          <w:rtl/>
        </w:rPr>
        <w:t xml:space="preserve">, על חשבונו הוא, את </w:t>
      </w:r>
      <w:r w:rsidRPr="009D1E94">
        <w:rPr>
          <w:rFonts w:ascii="David" w:hAnsi="David" w:hint="eastAsia"/>
          <w:color w:val="000000"/>
          <w:sz w:val="24"/>
          <w:szCs w:val="24"/>
          <w:rtl/>
        </w:rPr>
        <w:t>עבודות</w:t>
      </w:r>
      <w:r w:rsidRPr="009D1E94">
        <w:rPr>
          <w:rFonts w:ascii="David" w:hAnsi="David"/>
          <w:color w:val="000000"/>
          <w:sz w:val="24"/>
          <w:szCs w:val="24"/>
          <w:rtl/>
        </w:rPr>
        <w:t xml:space="preserve"> </w:t>
      </w:r>
      <w:r>
        <w:rPr>
          <w:rFonts w:ascii="David" w:hAnsi="David" w:hint="cs"/>
          <w:sz w:val="24"/>
          <w:szCs w:val="24"/>
          <w:rtl/>
        </w:rPr>
        <w:t>בנייה</w:t>
      </w:r>
      <w:r w:rsidRPr="002E2334">
        <w:rPr>
          <w:rFonts w:ascii="David" w:hAnsi="David"/>
          <w:color w:val="000000"/>
          <w:sz w:val="24"/>
          <w:szCs w:val="24"/>
          <w:rtl/>
        </w:rPr>
        <w:t xml:space="preserve"> </w:t>
      </w:r>
      <w:r w:rsidRPr="009D1E94">
        <w:rPr>
          <w:rFonts w:ascii="David" w:hAnsi="David"/>
          <w:color w:val="000000"/>
          <w:sz w:val="24"/>
          <w:szCs w:val="24"/>
          <w:rtl/>
        </w:rPr>
        <w:t xml:space="preserve">בביטוחים על פי שיקול דעתו, ובלבד שלא יפחתו מגבולות האחריות והתנאים המפורטים בטופס האישור על קיום ביטוחים, </w:t>
      </w:r>
      <w:r>
        <w:rPr>
          <w:rFonts w:ascii="David" w:hAnsi="David" w:hint="cs"/>
          <w:b/>
          <w:bCs/>
          <w:color w:val="000000"/>
          <w:sz w:val="24"/>
          <w:szCs w:val="24"/>
          <w:rtl/>
        </w:rPr>
        <w:t>נספח הסכם 6/א</w:t>
      </w:r>
      <w:r w:rsidRPr="009D1E94">
        <w:rPr>
          <w:rFonts w:ascii="David" w:hAnsi="David"/>
          <w:b/>
          <w:bCs/>
          <w:color w:val="000000"/>
          <w:sz w:val="24"/>
          <w:szCs w:val="24"/>
          <w:rtl/>
        </w:rPr>
        <w:t xml:space="preserve"> </w:t>
      </w:r>
      <w:r w:rsidRPr="009D1E94">
        <w:rPr>
          <w:rFonts w:ascii="David" w:hAnsi="David"/>
          <w:color w:val="000000"/>
          <w:sz w:val="24"/>
          <w:szCs w:val="24"/>
          <w:rtl/>
        </w:rPr>
        <w:t>המהווה חלק בלתי נפרד מהסכם זה (להלן: "</w:t>
      </w:r>
      <w:r w:rsidRPr="009D1E94">
        <w:rPr>
          <w:rFonts w:ascii="David" w:hAnsi="David"/>
          <w:b/>
          <w:bCs/>
          <w:color w:val="000000"/>
          <w:sz w:val="24"/>
          <w:szCs w:val="24"/>
          <w:rtl/>
        </w:rPr>
        <w:t>טופס האישור על קיום ביטוחים</w:t>
      </w:r>
      <w:r w:rsidRPr="009D1E94">
        <w:rPr>
          <w:rFonts w:ascii="David" w:hAnsi="David"/>
          <w:color w:val="000000"/>
          <w:sz w:val="24"/>
          <w:szCs w:val="24"/>
          <w:rtl/>
        </w:rPr>
        <w:t>" ו/או "</w:t>
      </w:r>
      <w:r w:rsidRPr="009D1E94">
        <w:rPr>
          <w:rFonts w:ascii="David" w:hAnsi="David"/>
          <w:b/>
          <w:bCs/>
          <w:color w:val="000000"/>
          <w:sz w:val="24"/>
          <w:szCs w:val="24"/>
          <w:rtl/>
        </w:rPr>
        <w:t>אישור ביטוח העבודות</w:t>
      </w:r>
      <w:r w:rsidRPr="009D1E94">
        <w:rPr>
          <w:rFonts w:ascii="David" w:hAnsi="David"/>
          <w:color w:val="000000"/>
          <w:sz w:val="24"/>
          <w:szCs w:val="24"/>
          <w:rtl/>
        </w:rPr>
        <w:t>")</w:t>
      </w:r>
      <w:r w:rsidRPr="009D1E94">
        <w:rPr>
          <w:rFonts w:ascii="David" w:hAnsi="David"/>
          <w:color w:val="000000"/>
          <w:sz w:val="24"/>
          <w:szCs w:val="24"/>
        </w:rPr>
        <w:t xml:space="preserve"> </w:t>
      </w:r>
      <w:r>
        <w:rPr>
          <w:rFonts w:ascii="David" w:hAnsi="David" w:hint="cs"/>
          <w:color w:val="000000"/>
          <w:sz w:val="24"/>
          <w:szCs w:val="24"/>
          <w:rtl/>
        </w:rPr>
        <w:t>עם חתימת ההסכם</w:t>
      </w:r>
      <w:r w:rsidRPr="009D1E94">
        <w:rPr>
          <w:rFonts w:ascii="David" w:hAnsi="David"/>
          <w:color w:val="000000"/>
          <w:sz w:val="24"/>
          <w:szCs w:val="24"/>
          <w:rtl/>
        </w:rPr>
        <w:t xml:space="preserve"> </w:t>
      </w:r>
      <w:r w:rsidRPr="009D1E94">
        <w:rPr>
          <w:rFonts w:ascii="David" w:hAnsi="David" w:hint="eastAsia"/>
          <w:color w:val="000000"/>
          <w:sz w:val="24"/>
          <w:szCs w:val="24"/>
          <w:rtl/>
        </w:rPr>
        <w:t>הקבלן</w:t>
      </w:r>
      <w:r w:rsidRPr="009D1E94">
        <w:rPr>
          <w:rFonts w:ascii="David" w:hAnsi="David"/>
          <w:color w:val="000000"/>
          <w:sz w:val="24"/>
          <w:szCs w:val="24"/>
          <w:rtl/>
        </w:rPr>
        <w:t xml:space="preserve"> מתחייב להמציא ל</w:t>
      </w:r>
      <w:r w:rsidRPr="009D1E94">
        <w:rPr>
          <w:rFonts w:ascii="David" w:hAnsi="David" w:hint="eastAsia"/>
          <w:color w:val="000000"/>
          <w:sz w:val="24"/>
          <w:szCs w:val="24"/>
          <w:rtl/>
        </w:rPr>
        <w:t>חברה</w:t>
      </w:r>
      <w:r w:rsidRPr="009D1E94">
        <w:rPr>
          <w:rFonts w:ascii="David" w:hAnsi="David"/>
          <w:color w:val="000000"/>
          <w:sz w:val="24"/>
          <w:szCs w:val="24"/>
          <w:rtl/>
        </w:rPr>
        <w:t xml:space="preserve"> את טופס האישור על קיום ביטוחים חתום כדין על ידי מבטחיו, חברת ביטוח בעלת רישוי מטעם המפקח על הביטוח לעסוק בביטוח בישראל, במשך כל זמן חלותו של הסכם זה ו/או תקופת </w:t>
      </w:r>
      <w:r>
        <w:rPr>
          <w:rFonts w:ascii="David" w:hAnsi="David" w:hint="cs"/>
          <w:color w:val="000000"/>
          <w:sz w:val="24"/>
          <w:szCs w:val="24"/>
          <w:rtl/>
        </w:rPr>
        <w:t>ה</w:t>
      </w:r>
      <w:r w:rsidRPr="009D1E94">
        <w:rPr>
          <w:rFonts w:ascii="David" w:hAnsi="David" w:hint="eastAsia"/>
          <w:color w:val="000000"/>
          <w:sz w:val="24"/>
          <w:szCs w:val="24"/>
          <w:rtl/>
        </w:rPr>
        <w:t>עבודות</w:t>
      </w:r>
      <w:r w:rsidRPr="009D1E94">
        <w:rPr>
          <w:rFonts w:ascii="David" w:hAnsi="David"/>
          <w:color w:val="000000"/>
          <w:sz w:val="24"/>
          <w:szCs w:val="24"/>
          <w:rtl/>
        </w:rPr>
        <w:t xml:space="preserve"> ו/או עד המסירה הסופית של </w:t>
      </w:r>
      <w:r>
        <w:rPr>
          <w:rFonts w:ascii="David" w:hAnsi="David" w:hint="cs"/>
          <w:color w:val="000000"/>
          <w:sz w:val="24"/>
          <w:szCs w:val="24"/>
          <w:rtl/>
        </w:rPr>
        <w:t>ה</w:t>
      </w:r>
      <w:r w:rsidRPr="009D1E94">
        <w:rPr>
          <w:rFonts w:ascii="David" w:hAnsi="David" w:hint="eastAsia"/>
          <w:color w:val="000000"/>
          <w:sz w:val="24"/>
          <w:szCs w:val="24"/>
          <w:rtl/>
        </w:rPr>
        <w:t>עבודות</w:t>
      </w:r>
      <w:r>
        <w:rPr>
          <w:rFonts w:ascii="David" w:hAnsi="David" w:hint="cs"/>
          <w:color w:val="000000"/>
          <w:sz w:val="24"/>
          <w:szCs w:val="24"/>
          <w:rtl/>
        </w:rPr>
        <w:t xml:space="preserve"> </w:t>
      </w:r>
      <w:r w:rsidRPr="009D1E94">
        <w:rPr>
          <w:rFonts w:ascii="David" w:hAnsi="David"/>
          <w:color w:val="000000"/>
          <w:sz w:val="24"/>
          <w:szCs w:val="24"/>
          <w:rtl/>
        </w:rPr>
        <w:t xml:space="preserve">ו/או יציאתו של </w:t>
      </w:r>
      <w:r w:rsidRPr="009D1E94">
        <w:rPr>
          <w:rFonts w:ascii="David" w:hAnsi="David" w:hint="eastAsia"/>
          <w:color w:val="000000"/>
          <w:sz w:val="24"/>
          <w:szCs w:val="24"/>
          <w:rtl/>
        </w:rPr>
        <w:t>הקבלן</w:t>
      </w:r>
      <w:r w:rsidRPr="009D1E94">
        <w:rPr>
          <w:rFonts w:ascii="David" w:hAnsi="David"/>
          <w:color w:val="000000"/>
          <w:sz w:val="24"/>
          <w:szCs w:val="24"/>
          <w:rtl/>
        </w:rPr>
        <w:t xml:space="preserve"> </w:t>
      </w:r>
      <w:r w:rsidRPr="009D1E94">
        <w:rPr>
          <w:rFonts w:ascii="David" w:hAnsi="David" w:hint="eastAsia"/>
          <w:color w:val="000000"/>
          <w:sz w:val="24"/>
          <w:szCs w:val="24"/>
          <w:rtl/>
        </w:rPr>
        <w:t>מהאתר</w:t>
      </w:r>
      <w:r w:rsidRPr="009D1E94">
        <w:rPr>
          <w:rFonts w:ascii="David" w:hAnsi="David"/>
          <w:color w:val="000000"/>
          <w:sz w:val="24"/>
          <w:szCs w:val="24"/>
          <w:rtl/>
        </w:rPr>
        <w:t xml:space="preserve"> ו/או במועד תקופת התחזוקה (המאוחר מבין המועדים), וזאת מבלי צורך בקבלת דרישה כלשהי מצד ה</w:t>
      </w:r>
      <w:r w:rsidRPr="009D1E94">
        <w:rPr>
          <w:rFonts w:ascii="David" w:hAnsi="David" w:hint="eastAsia"/>
          <w:color w:val="000000"/>
          <w:sz w:val="24"/>
          <w:szCs w:val="24"/>
          <w:rtl/>
        </w:rPr>
        <w:t>חברה</w:t>
      </w:r>
      <w:r w:rsidRPr="009D1E94">
        <w:rPr>
          <w:rFonts w:ascii="David" w:hAnsi="David"/>
          <w:color w:val="000000"/>
          <w:sz w:val="24"/>
          <w:szCs w:val="24"/>
          <w:rtl/>
        </w:rPr>
        <w:t xml:space="preserve">. המצאת טופס האישור על קיום ביטוחים חתום ותקין מטעם מבטחי </w:t>
      </w:r>
      <w:r w:rsidRPr="009D1E94">
        <w:rPr>
          <w:rFonts w:ascii="David" w:hAnsi="David" w:hint="eastAsia"/>
          <w:color w:val="000000"/>
          <w:sz w:val="24"/>
          <w:szCs w:val="24"/>
          <w:rtl/>
        </w:rPr>
        <w:t>הקבלן</w:t>
      </w:r>
      <w:r w:rsidRPr="009D1E94">
        <w:rPr>
          <w:rFonts w:ascii="David" w:hAnsi="David"/>
          <w:color w:val="000000"/>
          <w:sz w:val="24"/>
          <w:szCs w:val="24"/>
          <w:rtl/>
        </w:rPr>
        <w:t>, מהווה תנאי מהותי בהסכם.</w:t>
      </w:r>
    </w:p>
    <w:p w14:paraId="568D24B9" w14:textId="77777777" w:rsidR="00A1617A" w:rsidRPr="009D1E94" w:rsidRDefault="00A1617A" w:rsidP="00A1617A">
      <w:pPr>
        <w:pStyle w:val="afc"/>
        <w:numPr>
          <w:ilvl w:val="1"/>
          <w:numId w:val="72"/>
        </w:numPr>
        <w:spacing w:after="120" w:line="360" w:lineRule="auto"/>
        <w:ind w:right="142" w:hanging="686"/>
        <w:contextualSpacing w:val="0"/>
        <w:jc w:val="both"/>
        <w:outlineLvl w:val="1"/>
        <w:rPr>
          <w:rFonts w:ascii="David" w:hAnsi="David"/>
          <w:sz w:val="24"/>
          <w:szCs w:val="24"/>
        </w:rPr>
      </w:pPr>
      <w:r w:rsidRPr="009D1E94">
        <w:rPr>
          <w:rFonts w:ascii="David" w:hAnsi="David"/>
          <w:color w:val="000000"/>
          <w:sz w:val="24"/>
          <w:szCs w:val="24"/>
          <w:rtl/>
        </w:rPr>
        <w:t xml:space="preserve">ביטוח כלי רכב- </w:t>
      </w:r>
      <w:r w:rsidRPr="009D1E94">
        <w:rPr>
          <w:rFonts w:ascii="David" w:hAnsi="David" w:hint="eastAsia"/>
          <w:color w:val="000000"/>
          <w:sz w:val="24"/>
          <w:szCs w:val="24"/>
          <w:rtl/>
        </w:rPr>
        <w:t>הקבלן</w:t>
      </w:r>
      <w:r w:rsidRPr="009D1E94">
        <w:rPr>
          <w:rFonts w:ascii="David" w:hAnsi="David"/>
          <w:color w:val="000000"/>
          <w:sz w:val="24"/>
          <w:szCs w:val="24"/>
          <w:rtl/>
        </w:rPr>
        <w:t xml:space="preserve"> יערוך או יוודא שנערך, ביטוח לכל כלי רכב המשמש במישרין או בעקיפין לביצוע </w:t>
      </w:r>
      <w:r>
        <w:rPr>
          <w:rFonts w:ascii="David" w:hAnsi="David" w:hint="cs"/>
          <w:color w:val="000000"/>
          <w:sz w:val="24"/>
          <w:szCs w:val="24"/>
          <w:rtl/>
        </w:rPr>
        <w:t>ה</w:t>
      </w:r>
      <w:r w:rsidRPr="009D1E94">
        <w:rPr>
          <w:rFonts w:ascii="David" w:hAnsi="David" w:hint="eastAsia"/>
          <w:color w:val="000000"/>
          <w:sz w:val="24"/>
          <w:szCs w:val="24"/>
          <w:rtl/>
        </w:rPr>
        <w:t>עבודות</w:t>
      </w:r>
      <w:r w:rsidRPr="009D1E94">
        <w:rPr>
          <w:rFonts w:ascii="David" w:hAnsi="David"/>
          <w:color w:val="000000"/>
          <w:sz w:val="24"/>
          <w:szCs w:val="24"/>
          <w:rtl/>
        </w:rPr>
        <w:t xml:space="preserve"> לכל אורך תקופת ההתקשרות מפני כל חבות שחובה לבטחה על פי דין לרבות ביטוח אחריות מפני נזקי גוף בגבולות אחריות בלתי מוגבלים (ביטוח חובה) וכן ביטוח חבות בגין נזק לרכוש בסכום גבול אחריות שלא יפחת מ- 600,000 ₪, כיסוי לנזקי רכוש הנגרמים על ידי כלי </w:t>
      </w:r>
      <w:r w:rsidRPr="009D1E94">
        <w:rPr>
          <w:rFonts w:ascii="David" w:hAnsi="David"/>
          <w:color w:val="000000"/>
          <w:sz w:val="24"/>
          <w:szCs w:val="24"/>
          <w:rtl/>
        </w:rPr>
        <w:lastRenderedPageBreak/>
        <w:t xml:space="preserve">רכב מעל לגבולות האחריות הסטנדרטים של פוליסת כלי  הרכב וכן לנזקי גוף שאינם  ניתנים לביטוח ע"י ביטוח רכב  חובה בהתאם להגדרות </w:t>
      </w:r>
      <w:proofErr w:type="spellStart"/>
      <w:r w:rsidRPr="009D1E94">
        <w:rPr>
          <w:rFonts w:ascii="David" w:hAnsi="David"/>
          <w:color w:val="000000"/>
          <w:sz w:val="24"/>
          <w:szCs w:val="24"/>
          <w:rtl/>
        </w:rPr>
        <w:t>הפלת"ד</w:t>
      </w:r>
      <w:proofErr w:type="spellEnd"/>
      <w:r w:rsidRPr="009D1E94">
        <w:rPr>
          <w:rFonts w:ascii="David" w:hAnsi="David"/>
          <w:color w:val="000000"/>
          <w:sz w:val="24"/>
          <w:szCs w:val="24"/>
          <w:rtl/>
        </w:rPr>
        <w:t xml:space="preserve"> . למען ספק מוסכם כי המונח "כלי רכב" כולל מנופים, מלגזות, טרקטורים, מחפרים, גוררים וכן כלים נעים ממונעים מכל סוג.</w:t>
      </w:r>
    </w:p>
    <w:p w14:paraId="0211D3E6" w14:textId="77777777" w:rsidR="00A1617A" w:rsidRDefault="00A1617A" w:rsidP="00A1617A">
      <w:pPr>
        <w:pStyle w:val="afc"/>
        <w:numPr>
          <w:ilvl w:val="1"/>
          <w:numId w:val="72"/>
        </w:numPr>
        <w:spacing w:after="120" w:line="360" w:lineRule="auto"/>
        <w:ind w:right="142" w:hanging="686"/>
        <w:contextualSpacing w:val="0"/>
        <w:jc w:val="both"/>
        <w:outlineLvl w:val="1"/>
        <w:rPr>
          <w:rFonts w:ascii="David" w:hAnsi="David"/>
          <w:sz w:val="24"/>
          <w:szCs w:val="24"/>
        </w:rPr>
      </w:pPr>
      <w:r w:rsidRPr="009D1E94">
        <w:rPr>
          <w:rFonts w:ascii="David" w:hAnsi="David"/>
          <w:color w:val="000000"/>
          <w:sz w:val="24"/>
          <w:szCs w:val="24"/>
          <w:rtl/>
        </w:rPr>
        <w:t>"כלי רכב" וציוד מכני הנדסי כאמור, אשר אין חובה חוקית לבטחו בביטוח חובה יערך עבורו גם ביטוח אחריות מפני נזקי גוף בגבולות אחריות שלא יפחתו מ-2,000,000 ₪  למקרה.</w:t>
      </w:r>
    </w:p>
    <w:p w14:paraId="316F4D8C" w14:textId="77777777" w:rsidR="00A1617A" w:rsidRPr="009D1E94" w:rsidRDefault="00A1617A" w:rsidP="00A1617A">
      <w:pPr>
        <w:pStyle w:val="afc"/>
        <w:numPr>
          <w:ilvl w:val="1"/>
          <w:numId w:val="72"/>
        </w:numPr>
        <w:spacing w:after="120" w:line="360" w:lineRule="auto"/>
        <w:ind w:right="142" w:hanging="686"/>
        <w:contextualSpacing w:val="0"/>
        <w:jc w:val="both"/>
        <w:outlineLvl w:val="1"/>
        <w:rPr>
          <w:rFonts w:ascii="David" w:hAnsi="David"/>
          <w:sz w:val="24"/>
          <w:szCs w:val="24"/>
        </w:rPr>
      </w:pPr>
      <w:r w:rsidRPr="009D1E94">
        <w:rPr>
          <w:rFonts w:ascii="David" w:hAnsi="David"/>
          <w:color w:val="000000"/>
          <w:sz w:val="24"/>
          <w:szCs w:val="24"/>
          <w:rtl/>
        </w:rPr>
        <w:t>ביטוח "אחריות מקצועית" –</w:t>
      </w:r>
      <w:r w:rsidRPr="009D1E94">
        <w:rPr>
          <w:rFonts w:ascii="David" w:hAnsi="David" w:hint="eastAsia"/>
          <w:color w:val="000000"/>
          <w:sz w:val="24"/>
          <w:szCs w:val="24"/>
          <w:rtl/>
        </w:rPr>
        <w:t>הקבלן</w:t>
      </w:r>
      <w:r w:rsidRPr="009D1E94">
        <w:rPr>
          <w:rFonts w:ascii="David" w:hAnsi="David"/>
          <w:color w:val="000000"/>
          <w:sz w:val="24"/>
          <w:szCs w:val="24"/>
          <w:rtl/>
        </w:rPr>
        <w:t xml:space="preserve"> יערוך ויקיים ביטוח בכל תקופה בה הוא עשוי להימצא אחראי על פי הוראות ההסכם ו/או על פי כל דין. </w:t>
      </w:r>
      <w:r w:rsidRPr="006C3493">
        <w:rPr>
          <w:rFonts w:ascii="David" w:hAnsi="David" w:hint="cs"/>
          <w:color w:val="000000"/>
          <w:sz w:val="24"/>
          <w:szCs w:val="24"/>
          <w:rtl/>
        </w:rPr>
        <w:t xml:space="preserve">טרם ביצוע </w:t>
      </w:r>
      <w:r>
        <w:rPr>
          <w:rFonts w:ascii="David" w:hAnsi="David" w:hint="cs"/>
          <w:color w:val="000000"/>
          <w:sz w:val="24"/>
          <w:szCs w:val="24"/>
          <w:rtl/>
        </w:rPr>
        <w:t>ה</w:t>
      </w:r>
      <w:r w:rsidRPr="006C3493">
        <w:rPr>
          <w:rFonts w:ascii="David" w:hAnsi="David" w:hint="cs"/>
          <w:color w:val="000000"/>
          <w:sz w:val="24"/>
          <w:szCs w:val="24"/>
          <w:rtl/>
        </w:rPr>
        <w:t xml:space="preserve">עבודות וכתנאי לביצוען, מתחייב הקבלן להמציא לידי החברה לא יאוחר מהמועד הקבוע לתחילת ביצוע </w:t>
      </w:r>
      <w:r>
        <w:rPr>
          <w:rFonts w:ascii="David" w:hAnsi="David" w:hint="cs"/>
          <w:color w:val="000000"/>
          <w:sz w:val="24"/>
          <w:szCs w:val="24"/>
          <w:rtl/>
        </w:rPr>
        <w:t>ה</w:t>
      </w:r>
      <w:r w:rsidRPr="006C3493">
        <w:rPr>
          <w:rFonts w:ascii="David" w:hAnsi="David" w:hint="cs"/>
          <w:color w:val="000000"/>
          <w:sz w:val="24"/>
          <w:szCs w:val="24"/>
          <w:rtl/>
        </w:rPr>
        <w:t>עבודות ו/או בנכס ו/או</w:t>
      </w:r>
      <w:r w:rsidRPr="00FB4F25">
        <w:rPr>
          <w:rFonts w:ascii="David" w:hAnsi="David" w:hint="cs"/>
          <w:color w:val="000000"/>
          <w:sz w:val="24"/>
          <w:szCs w:val="24"/>
          <w:rtl/>
        </w:rPr>
        <w:t xml:space="preserve"> במבנה ו/או</w:t>
      </w:r>
      <w:r w:rsidRPr="006C3493">
        <w:rPr>
          <w:rFonts w:ascii="David" w:hAnsi="David" w:hint="cs"/>
          <w:color w:val="000000"/>
          <w:sz w:val="24"/>
          <w:szCs w:val="24"/>
          <w:rtl/>
        </w:rPr>
        <w:t xml:space="preserve"> באתר ו/או במקרקעין</w:t>
      </w:r>
      <w:r w:rsidRPr="00FB4F25">
        <w:rPr>
          <w:rFonts w:ascii="David" w:hAnsi="David" w:hint="cs"/>
          <w:color w:val="000000"/>
          <w:sz w:val="24"/>
          <w:szCs w:val="24"/>
          <w:rtl/>
        </w:rPr>
        <w:t xml:space="preserve"> </w:t>
      </w:r>
      <w:r w:rsidRPr="006C3493">
        <w:rPr>
          <w:rFonts w:hint="cs"/>
          <w:sz w:val="24"/>
          <w:szCs w:val="24"/>
          <w:rtl/>
          <w:lang w:eastAsia="he-IL"/>
        </w:rPr>
        <w:t xml:space="preserve">/או </w:t>
      </w:r>
      <w:r w:rsidRPr="006C3493">
        <w:rPr>
          <w:sz w:val="24"/>
          <w:szCs w:val="24"/>
          <w:rtl/>
          <w:lang w:eastAsia="he-IL"/>
        </w:rPr>
        <w:t>ממועד קבלת המבנה</w:t>
      </w:r>
      <w:r w:rsidRPr="006C3493">
        <w:rPr>
          <w:rFonts w:hint="cs"/>
          <w:sz w:val="24"/>
          <w:szCs w:val="24"/>
          <w:rtl/>
          <w:lang w:eastAsia="he-IL"/>
        </w:rPr>
        <w:t xml:space="preserve"> ו/או הנכס ו/או האתר ו/או המקרקעין</w:t>
      </w:r>
      <w:r w:rsidRPr="006C3493">
        <w:rPr>
          <w:sz w:val="24"/>
          <w:szCs w:val="24"/>
          <w:rtl/>
          <w:lang w:eastAsia="he-IL"/>
        </w:rPr>
        <w:t xml:space="preserve"> כ</w:t>
      </w:r>
      <w:r w:rsidRPr="006C3493">
        <w:rPr>
          <w:rFonts w:hint="cs"/>
          <w:sz w:val="24"/>
          <w:szCs w:val="24"/>
          <w:rtl/>
          <w:lang w:eastAsia="he-IL"/>
        </w:rPr>
        <w:t>קבלן</w:t>
      </w:r>
      <w:r w:rsidRPr="006C3493">
        <w:rPr>
          <w:sz w:val="24"/>
          <w:szCs w:val="24"/>
          <w:rtl/>
          <w:lang w:eastAsia="he-IL"/>
        </w:rPr>
        <w:t xml:space="preserve"> לצורך ביצוע </w:t>
      </w:r>
      <w:r>
        <w:rPr>
          <w:rFonts w:hint="cs"/>
          <w:sz w:val="24"/>
          <w:szCs w:val="24"/>
          <w:rtl/>
          <w:lang w:eastAsia="he-IL"/>
        </w:rPr>
        <w:t>ה</w:t>
      </w:r>
      <w:r w:rsidRPr="006C3493">
        <w:rPr>
          <w:sz w:val="24"/>
          <w:szCs w:val="24"/>
          <w:rtl/>
          <w:lang w:eastAsia="he-IL"/>
        </w:rPr>
        <w:t>עבודות</w:t>
      </w:r>
      <w:r w:rsidRPr="006C3493">
        <w:rPr>
          <w:rFonts w:hint="cs"/>
          <w:sz w:val="24"/>
          <w:szCs w:val="24"/>
          <w:rtl/>
          <w:lang w:eastAsia="he-IL"/>
        </w:rPr>
        <w:t xml:space="preserve"> </w:t>
      </w:r>
      <w:r w:rsidRPr="006C3493">
        <w:rPr>
          <w:sz w:val="24"/>
          <w:szCs w:val="24"/>
          <w:rtl/>
          <w:lang w:eastAsia="he-IL"/>
        </w:rPr>
        <w:t>ו/או ממועד הכנסת חפצים כלשהם</w:t>
      </w:r>
      <w:r w:rsidRPr="006C3493">
        <w:rPr>
          <w:rFonts w:hint="cs"/>
          <w:sz w:val="24"/>
          <w:szCs w:val="24"/>
          <w:rtl/>
          <w:lang w:eastAsia="he-IL"/>
        </w:rPr>
        <w:t xml:space="preserve">, </w:t>
      </w:r>
      <w:r w:rsidRPr="006C3493">
        <w:rPr>
          <w:sz w:val="24"/>
          <w:szCs w:val="24"/>
          <w:rtl/>
          <w:lang w:eastAsia="he-IL"/>
        </w:rPr>
        <w:t xml:space="preserve">המוקדם מבין המועדים </w:t>
      </w:r>
      <w:r w:rsidRPr="006C3493">
        <w:rPr>
          <w:sz w:val="24"/>
          <w:szCs w:val="24"/>
          <w:lang w:eastAsia="he-IL"/>
        </w:rPr>
        <w:t>–</w:t>
      </w:r>
      <w:r w:rsidRPr="006C3493">
        <w:rPr>
          <w:rFonts w:ascii="David" w:hAnsi="David" w:hint="cs"/>
          <w:color w:val="000000"/>
          <w:sz w:val="24"/>
          <w:szCs w:val="24"/>
          <w:rtl/>
        </w:rPr>
        <w:t xml:space="preserve">את </w:t>
      </w:r>
      <w:r>
        <w:rPr>
          <w:rFonts w:ascii="David" w:hAnsi="David" w:hint="cs"/>
          <w:color w:val="000000"/>
          <w:sz w:val="24"/>
          <w:szCs w:val="24"/>
          <w:rtl/>
        </w:rPr>
        <w:t>נספח הסכם 6א,</w:t>
      </w:r>
      <w:r w:rsidRPr="006C3493">
        <w:rPr>
          <w:rFonts w:ascii="David" w:hAnsi="David" w:hint="cs"/>
          <w:color w:val="000000"/>
          <w:sz w:val="24"/>
          <w:szCs w:val="24"/>
          <w:rtl/>
        </w:rPr>
        <w:t xml:space="preserve"> כשהוא חתום על ידי מבטחיו</w:t>
      </w:r>
      <w:r>
        <w:rPr>
          <w:rFonts w:ascii="David" w:hAnsi="David" w:hint="cs"/>
          <w:color w:val="000000"/>
          <w:sz w:val="24"/>
          <w:szCs w:val="24"/>
          <w:rtl/>
        </w:rPr>
        <w:t xml:space="preserve"> </w:t>
      </w:r>
      <w:r w:rsidRPr="009D1E94">
        <w:rPr>
          <w:rFonts w:ascii="David" w:hAnsi="David"/>
          <w:color w:val="000000"/>
          <w:sz w:val="24"/>
          <w:szCs w:val="24"/>
          <w:rtl/>
        </w:rPr>
        <w:t xml:space="preserve">המעיד על ביצוע ביטוח "אחריות מקצועית" בביטוח שלא יפחת מגבולות האחריות והתנאים המפורטים בטופס האישור על קיום ביטוחים. </w:t>
      </w:r>
      <w:r w:rsidRPr="009D1E94">
        <w:rPr>
          <w:rFonts w:ascii="David" w:hAnsi="David" w:hint="eastAsia"/>
          <w:color w:val="000000"/>
          <w:sz w:val="24"/>
          <w:szCs w:val="24"/>
          <w:rtl/>
        </w:rPr>
        <w:t>הקבלן</w:t>
      </w:r>
      <w:r w:rsidRPr="009D1E94">
        <w:rPr>
          <w:rFonts w:ascii="David" w:hAnsi="David"/>
          <w:color w:val="000000"/>
          <w:sz w:val="24"/>
          <w:szCs w:val="24"/>
          <w:rtl/>
        </w:rPr>
        <w:t xml:space="preserve"> מתחייב להמציא ל</w:t>
      </w:r>
      <w:r w:rsidRPr="009D1E94">
        <w:rPr>
          <w:rFonts w:ascii="David" w:hAnsi="David" w:hint="eastAsia"/>
          <w:color w:val="000000"/>
          <w:sz w:val="24"/>
          <w:szCs w:val="24"/>
          <w:rtl/>
        </w:rPr>
        <w:t>חברה</w:t>
      </w:r>
      <w:r w:rsidRPr="009D1E94">
        <w:rPr>
          <w:rFonts w:ascii="David" w:hAnsi="David"/>
          <w:color w:val="000000"/>
          <w:sz w:val="24"/>
          <w:szCs w:val="24"/>
          <w:rtl/>
        </w:rPr>
        <w:t xml:space="preserve"> את טופס האישור על קיום ביטוחים חתום כדין על ידי חברת ביטוח בעלת רישוי מטעם המפקח על הביטוח לעסוק בביטוח בישראל למשך 5 שנים נוספות לאחר סיום </w:t>
      </w:r>
      <w:r>
        <w:rPr>
          <w:rFonts w:ascii="David" w:hAnsi="David" w:hint="cs"/>
          <w:color w:val="000000"/>
          <w:sz w:val="24"/>
          <w:szCs w:val="24"/>
          <w:rtl/>
        </w:rPr>
        <w:t>ה</w:t>
      </w:r>
      <w:r w:rsidRPr="009D1E94">
        <w:rPr>
          <w:rFonts w:ascii="David" w:hAnsi="David" w:hint="eastAsia"/>
          <w:color w:val="000000"/>
          <w:sz w:val="24"/>
          <w:szCs w:val="24"/>
          <w:rtl/>
        </w:rPr>
        <w:t>עבודות</w:t>
      </w:r>
      <w:r w:rsidRPr="009D1E94">
        <w:rPr>
          <w:rFonts w:ascii="David" w:hAnsi="David"/>
          <w:color w:val="000000"/>
          <w:sz w:val="24"/>
          <w:szCs w:val="24"/>
          <w:rtl/>
        </w:rPr>
        <w:t>, וזאת מבלי צורך בקבלת דרישה כלשהי מצד ה</w:t>
      </w:r>
      <w:r w:rsidRPr="009D1E94">
        <w:rPr>
          <w:rFonts w:ascii="David" w:hAnsi="David" w:hint="eastAsia"/>
          <w:color w:val="000000"/>
          <w:sz w:val="24"/>
          <w:szCs w:val="24"/>
          <w:rtl/>
        </w:rPr>
        <w:t>חברה</w:t>
      </w:r>
      <w:r w:rsidRPr="009D1E94">
        <w:rPr>
          <w:rFonts w:ascii="David" w:hAnsi="David"/>
          <w:color w:val="000000"/>
          <w:sz w:val="24"/>
          <w:szCs w:val="24"/>
          <w:rtl/>
        </w:rPr>
        <w:t xml:space="preserve">. המצאת טופס האישור על קיום ביטוחים בקשר ל ביטוח אחריות מקצועית חתום ותקין מטעם מבטחי </w:t>
      </w:r>
      <w:r w:rsidRPr="009D1E94">
        <w:rPr>
          <w:rFonts w:ascii="David" w:hAnsi="David" w:hint="eastAsia"/>
          <w:color w:val="000000"/>
          <w:sz w:val="24"/>
          <w:szCs w:val="24"/>
          <w:rtl/>
        </w:rPr>
        <w:t>הקבלן</w:t>
      </w:r>
      <w:r w:rsidRPr="009D1E94">
        <w:rPr>
          <w:rFonts w:ascii="David" w:hAnsi="David"/>
          <w:color w:val="000000"/>
          <w:sz w:val="24"/>
          <w:szCs w:val="24"/>
          <w:rtl/>
        </w:rPr>
        <w:t>, מהווה תנאי מהותי בהסכם.</w:t>
      </w:r>
    </w:p>
    <w:p w14:paraId="6996562A" w14:textId="52CB35B4" w:rsidR="00A1617A" w:rsidRPr="009D1E94" w:rsidRDefault="00A1617A" w:rsidP="00A1617A">
      <w:pPr>
        <w:pStyle w:val="afc"/>
        <w:numPr>
          <w:ilvl w:val="1"/>
          <w:numId w:val="72"/>
        </w:numPr>
        <w:spacing w:after="120" w:line="360" w:lineRule="auto"/>
        <w:ind w:right="142" w:hanging="686"/>
        <w:contextualSpacing w:val="0"/>
        <w:jc w:val="both"/>
        <w:outlineLvl w:val="1"/>
        <w:rPr>
          <w:rFonts w:ascii="David" w:hAnsi="David"/>
          <w:sz w:val="24"/>
          <w:szCs w:val="24"/>
        </w:rPr>
      </w:pPr>
      <w:r w:rsidRPr="009D1E94">
        <w:rPr>
          <w:rFonts w:ascii="David" w:hAnsi="David"/>
          <w:color w:val="000000"/>
          <w:sz w:val="24"/>
          <w:szCs w:val="24"/>
          <w:rtl/>
        </w:rPr>
        <w:t>ביטוח "אחריות  מוצר" –</w:t>
      </w:r>
      <w:r>
        <w:rPr>
          <w:rFonts w:ascii="David" w:hAnsi="David" w:hint="cs"/>
          <w:color w:val="000000"/>
          <w:sz w:val="24"/>
          <w:szCs w:val="24"/>
          <w:rtl/>
        </w:rPr>
        <w:t xml:space="preserve"> </w:t>
      </w:r>
      <w:r w:rsidRPr="009D1E94">
        <w:rPr>
          <w:rFonts w:ascii="David" w:hAnsi="David" w:hint="eastAsia"/>
          <w:color w:val="000000"/>
          <w:sz w:val="24"/>
          <w:szCs w:val="24"/>
          <w:rtl/>
        </w:rPr>
        <w:t>הקבלן</w:t>
      </w:r>
      <w:r w:rsidRPr="009D1E94">
        <w:rPr>
          <w:rFonts w:ascii="David" w:hAnsi="David"/>
          <w:color w:val="000000"/>
          <w:sz w:val="24"/>
          <w:szCs w:val="24"/>
          <w:rtl/>
        </w:rPr>
        <w:t xml:space="preserve"> יערוך ויקיים ביטוח אחריות מוצר החל ממועד מסירת </w:t>
      </w:r>
      <w:r>
        <w:rPr>
          <w:rFonts w:ascii="David" w:hAnsi="David" w:hint="cs"/>
          <w:color w:val="000000"/>
          <w:sz w:val="24"/>
          <w:szCs w:val="24"/>
          <w:rtl/>
        </w:rPr>
        <w:t>ה</w:t>
      </w:r>
      <w:r w:rsidRPr="009D1E94">
        <w:rPr>
          <w:rFonts w:ascii="David" w:hAnsi="David" w:hint="eastAsia"/>
          <w:color w:val="000000"/>
          <w:sz w:val="24"/>
          <w:szCs w:val="24"/>
          <w:rtl/>
        </w:rPr>
        <w:t>עבודות</w:t>
      </w:r>
      <w:r>
        <w:rPr>
          <w:rFonts w:ascii="David" w:hAnsi="David" w:hint="cs"/>
          <w:color w:val="000000"/>
          <w:sz w:val="24"/>
          <w:szCs w:val="24"/>
          <w:rtl/>
        </w:rPr>
        <w:t xml:space="preserve"> </w:t>
      </w:r>
      <w:r w:rsidRPr="009D1E94">
        <w:rPr>
          <w:rFonts w:ascii="David" w:hAnsi="David"/>
          <w:color w:val="000000"/>
          <w:sz w:val="24"/>
          <w:szCs w:val="24"/>
          <w:rtl/>
        </w:rPr>
        <w:t>(או חלקן) ל</w:t>
      </w:r>
      <w:r w:rsidRPr="009D1E94">
        <w:rPr>
          <w:rFonts w:ascii="David" w:hAnsi="David" w:hint="eastAsia"/>
          <w:color w:val="000000"/>
          <w:sz w:val="24"/>
          <w:szCs w:val="24"/>
          <w:rtl/>
        </w:rPr>
        <w:t>חברה</w:t>
      </w:r>
      <w:r w:rsidRPr="009D1E94">
        <w:rPr>
          <w:rFonts w:ascii="David" w:hAnsi="David"/>
          <w:color w:val="000000"/>
          <w:sz w:val="24"/>
          <w:szCs w:val="24"/>
          <w:rtl/>
        </w:rPr>
        <w:t xml:space="preserve">, וזאת בכל תקופה בה הוא עשוי להימצא אחראי על פי הוראות ההסכם ו/או על פי כל דין. </w:t>
      </w:r>
      <w:r w:rsidRPr="009D1E94">
        <w:rPr>
          <w:rFonts w:ascii="David" w:hAnsi="David" w:hint="eastAsia"/>
          <w:color w:val="000000"/>
          <w:sz w:val="24"/>
          <w:szCs w:val="24"/>
          <w:rtl/>
        </w:rPr>
        <w:t>הקבלן</w:t>
      </w:r>
      <w:r w:rsidRPr="009D1E94">
        <w:rPr>
          <w:rFonts w:ascii="David" w:hAnsi="David"/>
          <w:color w:val="000000"/>
          <w:sz w:val="24"/>
          <w:szCs w:val="24"/>
          <w:rtl/>
        </w:rPr>
        <w:t xml:space="preserve"> מתחייב להמציא לידי ה</w:t>
      </w:r>
      <w:r w:rsidRPr="009D1E94">
        <w:rPr>
          <w:rFonts w:ascii="David" w:hAnsi="David" w:hint="eastAsia"/>
          <w:color w:val="000000"/>
          <w:sz w:val="24"/>
          <w:szCs w:val="24"/>
          <w:rtl/>
        </w:rPr>
        <w:t>חברה</w:t>
      </w:r>
      <w:r w:rsidRPr="009D1E94">
        <w:rPr>
          <w:rFonts w:ascii="David" w:hAnsi="David"/>
          <w:color w:val="000000"/>
          <w:sz w:val="24"/>
          <w:szCs w:val="24"/>
          <w:rtl/>
        </w:rPr>
        <w:t xml:space="preserve">, לא יאוחר משבעה ימים לפני מועד מסירת </w:t>
      </w:r>
      <w:r>
        <w:rPr>
          <w:rFonts w:ascii="David" w:hAnsi="David" w:hint="cs"/>
          <w:color w:val="000000"/>
          <w:sz w:val="24"/>
          <w:szCs w:val="24"/>
          <w:rtl/>
        </w:rPr>
        <w:t>ה</w:t>
      </w:r>
      <w:r w:rsidRPr="009D1E94">
        <w:rPr>
          <w:rFonts w:ascii="David" w:hAnsi="David" w:hint="eastAsia"/>
          <w:color w:val="000000"/>
          <w:sz w:val="24"/>
          <w:szCs w:val="24"/>
          <w:rtl/>
        </w:rPr>
        <w:t>עבודות</w:t>
      </w:r>
      <w:r w:rsidRPr="009D1E94">
        <w:rPr>
          <w:rFonts w:ascii="David" w:hAnsi="David"/>
          <w:color w:val="000000"/>
          <w:sz w:val="24"/>
          <w:szCs w:val="24"/>
          <w:rtl/>
        </w:rPr>
        <w:t xml:space="preserve"> (או חלקן) אישור על ביטוח "אחריות  המוצר" בהיקף ובתנאים שלא יפחתו מאלה המפורטים בטופס האישור על קיום ביטוחים. </w:t>
      </w:r>
      <w:r w:rsidRPr="009D1E94">
        <w:rPr>
          <w:rFonts w:ascii="David" w:hAnsi="David" w:hint="eastAsia"/>
          <w:color w:val="000000"/>
          <w:sz w:val="24"/>
          <w:szCs w:val="24"/>
          <w:rtl/>
        </w:rPr>
        <w:t>הקבלן</w:t>
      </w:r>
      <w:r w:rsidRPr="009D1E94">
        <w:rPr>
          <w:rFonts w:ascii="David" w:hAnsi="David"/>
          <w:color w:val="000000"/>
          <w:sz w:val="24"/>
          <w:szCs w:val="24"/>
          <w:rtl/>
        </w:rPr>
        <w:t xml:space="preserve"> מתחייב להמציא ל</w:t>
      </w:r>
      <w:r w:rsidRPr="009D1E94">
        <w:rPr>
          <w:rFonts w:ascii="David" w:hAnsi="David" w:hint="eastAsia"/>
          <w:color w:val="000000"/>
          <w:sz w:val="24"/>
          <w:szCs w:val="24"/>
          <w:rtl/>
        </w:rPr>
        <w:t>חברה</w:t>
      </w:r>
      <w:r w:rsidRPr="009D1E94">
        <w:rPr>
          <w:rFonts w:ascii="David" w:hAnsi="David"/>
          <w:color w:val="000000"/>
          <w:sz w:val="24"/>
          <w:szCs w:val="24"/>
          <w:rtl/>
        </w:rPr>
        <w:t xml:space="preserve"> את טופס האישור על קיום ביטוחים חתום כדין על ידי חברת ביטוח המורשית כחוק לעסוק בביטוח בישראל , ולחזור ולמסור ל</w:t>
      </w:r>
      <w:r w:rsidRPr="009D1E94">
        <w:rPr>
          <w:rFonts w:ascii="David" w:hAnsi="David" w:hint="eastAsia"/>
          <w:color w:val="000000"/>
          <w:sz w:val="24"/>
          <w:szCs w:val="24"/>
          <w:rtl/>
        </w:rPr>
        <w:t>חברה</w:t>
      </w:r>
      <w:r w:rsidRPr="009D1E94">
        <w:rPr>
          <w:rFonts w:ascii="David" w:hAnsi="David"/>
          <w:color w:val="000000"/>
          <w:sz w:val="24"/>
          <w:szCs w:val="24"/>
          <w:rtl/>
        </w:rPr>
        <w:t xml:space="preserve">  אישור על קיום ביטוחים תקף בכל עת שתוקף האישור הקודם יפוג מכל סיבה שהיא, וכך במשך 5 שנים נוספות לאחר מסירת </w:t>
      </w:r>
      <w:r>
        <w:rPr>
          <w:rFonts w:ascii="David" w:hAnsi="David" w:hint="cs"/>
          <w:color w:val="000000"/>
          <w:sz w:val="24"/>
          <w:szCs w:val="24"/>
          <w:rtl/>
        </w:rPr>
        <w:t>ה</w:t>
      </w:r>
      <w:r w:rsidRPr="009D1E94">
        <w:rPr>
          <w:rFonts w:ascii="David" w:hAnsi="David" w:hint="eastAsia"/>
          <w:color w:val="000000"/>
          <w:sz w:val="24"/>
          <w:szCs w:val="24"/>
          <w:rtl/>
        </w:rPr>
        <w:t>עבודות</w:t>
      </w:r>
      <w:r w:rsidRPr="009D1E94">
        <w:rPr>
          <w:rFonts w:ascii="David" w:hAnsi="David"/>
          <w:color w:val="000000"/>
          <w:sz w:val="24"/>
          <w:szCs w:val="24"/>
          <w:rtl/>
        </w:rPr>
        <w:t>, וזאת מבלי צורך בקבלת דרישה כלשהי מצד ה</w:t>
      </w:r>
      <w:r w:rsidRPr="009D1E94">
        <w:rPr>
          <w:rFonts w:ascii="David" w:hAnsi="David" w:hint="eastAsia"/>
          <w:color w:val="000000"/>
          <w:sz w:val="24"/>
          <w:szCs w:val="24"/>
          <w:rtl/>
        </w:rPr>
        <w:t>חבר</w:t>
      </w:r>
      <w:r w:rsidRPr="009D1E94">
        <w:rPr>
          <w:rFonts w:ascii="David" w:hAnsi="David"/>
          <w:color w:val="000000"/>
          <w:sz w:val="24"/>
          <w:szCs w:val="24"/>
          <w:rtl/>
        </w:rPr>
        <w:t xml:space="preserve">ה. המצאת טופס האישור על קיום ביטוחים בקשר לביטוח אחריות המוצר חתום ותקין מטעם מבטחי </w:t>
      </w:r>
      <w:r w:rsidRPr="009D1E94">
        <w:rPr>
          <w:rFonts w:ascii="David" w:hAnsi="David" w:hint="eastAsia"/>
          <w:color w:val="000000"/>
          <w:sz w:val="24"/>
          <w:szCs w:val="24"/>
          <w:rtl/>
        </w:rPr>
        <w:t>הקבלן</w:t>
      </w:r>
      <w:r w:rsidRPr="009D1E94">
        <w:rPr>
          <w:rFonts w:ascii="David" w:hAnsi="David"/>
          <w:color w:val="000000"/>
          <w:sz w:val="24"/>
          <w:szCs w:val="24"/>
          <w:rtl/>
        </w:rPr>
        <w:t>, מהווה תנאי מהותי בהסכם.</w:t>
      </w:r>
    </w:p>
    <w:p w14:paraId="5CDA14DD" w14:textId="77777777" w:rsidR="00A1617A" w:rsidRPr="009D1E94" w:rsidRDefault="00A1617A" w:rsidP="00A1617A">
      <w:pPr>
        <w:pStyle w:val="afc"/>
        <w:numPr>
          <w:ilvl w:val="1"/>
          <w:numId w:val="72"/>
        </w:numPr>
        <w:spacing w:after="120" w:line="360" w:lineRule="auto"/>
        <w:ind w:right="142" w:hanging="686"/>
        <w:contextualSpacing w:val="0"/>
        <w:jc w:val="both"/>
        <w:outlineLvl w:val="1"/>
        <w:rPr>
          <w:rFonts w:ascii="David" w:hAnsi="David"/>
          <w:sz w:val="24"/>
          <w:szCs w:val="24"/>
          <w:rtl/>
        </w:rPr>
      </w:pPr>
      <w:r w:rsidRPr="00A1617A">
        <w:rPr>
          <w:rFonts w:ascii="David" w:hAnsi="David" w:hint="eastAsia"/>
          <w:color w:val="000000"/>
          <w:sz w:val="24"/>
          <w:szCs w:val="24"/>
          <w:rtl/>
        </w:rPr>
        <w:t>הקבלן</w:t>
      </w:r>
      <w:r w:rsidRPr="009D1E94">
        <w:rPr>
          <w:rFonts w:ascii="David" w:hAnsi="David"/>
          <w:sz w:val="24"/>
          <w:szCs w:val="24"/>
          <w:rtl/>
        </w:rPr>
        <w:t xml:space="preserve"> מתחייב כי פוליסת "כל הסיכונים" עבודות קבלניות תכלול את ההרחבות להלן. </w:t>
      </w:r>
    </w:p>
    <w:tbl>
      <w:tblPr>
        <w:tblpPr w:leftFromText="180" w:rightFromText="180" w:vertAnchor="text" w:horzAnchor="margin" w:tblpY="227"/>
        <w:bidiVisual/>
        <w:tblW w:w="8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6"/>
        <w:gridCol w:w="4961"/>
      </w:tblGrid>
      <w:tr w:rsidR="00A1617A" w:rsidRPr="00F552BC" w14:paraId="39A1CAAA" w14:textId="77777777" w:rsidTr="00611991">
        <w:trPr>
          <w:trHeight w:val="84"/>
        </w:trPr>
        <w:tc>
          <w:tcPr>
            <w:tcW w:w="3536" w:type="dxa"/>
            <w:tcBorders>
              <w:top w:val="single" w:sz="4" w:space="0" w:color="auto"/>
              <w:left w:val="single" w:sz="4" w:space="0" w:color="auto"/>
              <w:bottom w:val="single" w:sz="4" w:space="0" w:color="auto"/>
              <w:right w:val="single" w:sz="4" w:space="0" w:color="auto"/>
            </w:tcBorders>
            <w:hideMark/>
          </w:tcPr>
          <w:p w14:paraId="355F4EDB" w14:textId="77777777" w:rsidR="00A1617A" w:rsidRPr="002E4F6A" w:rsidRDefault="00A1617A" w:rsidP="00A1617A">
            <w:pPr>
              <w:tabs>
                <w:tab w:val="left" w:pos="317"/>
              </w:tabs>
              <w:spacing w:before="0" w:after="120" w:line="360" w:lineRule="auto"/>
              <w:ind w:right="142" w:hanging="516"/>
              <w:jc w:val="center"/>
              <w:rPr>
                <w:rFonts w:ascii="David" w:hAnsi="David"/>
                <w:b/>
                <w:bCs/>
                <w:sz w:val="24"/>
                <w:rtl/>
              </w:rPr>
            </w:pPr>
            <w:bookmarkStart w:id="68" w:name="_Hlk172964322"/>
            <w:r w:rsidRPr="002E4F6A">
              <w:rPr>
                <w:rFonts w:ascii="David" w:hAnsi="David"/>
                <w:b/>
                <w:bCs/>
                <w:sz w:val="24"/>
                <w:rtl/>
              </w:rPr>
              <w:t>הרחבת הכיסוי</w:t>
            </w:r>
          </w:p>
        </w:tc>
        <w:tc>
          <w:tcPr>
            <w:tcW w:w="4961" w:type="dxa"/>
            <w:tcBorders>
              <w:top w:val="single" w:sz="4" w:space="0" w:color="auto"/>
              <w:left w:val="single" w:sz="4" w:space="0" w:color="auto"/>
              <w:bottom w:val="single" w:sz="4" w:space="0" w:color="auto"/>
              <w:right w:val="single" w:sz="4" w:space="0" w:color="auto"/>
            </w:tcBorders>
            <w:hideMark/>
          </w:tcPr>
          <w:p w14:paraId="246108F8" w14:textId="77777777" w:rsidR="00A1617A" w:rsidRPr="002E4F6A" w:rsidRDefault="00A1617A" w:rsidP="00A1617A">
            <w:pPr>
              <w:spacing w:before="0" w:after="120" w:line="360" w:lineRule="auto"/>
              <w:ind w:right="142" w:hanging="516"/>
              <w:jc w:val="center"/>
              <w:rPr>
                <w:rFonts w:ascii="David" w:hAnsi="David"/>
                <w:b/>
                <w:bCs/>
                <w:sz w:val="24"/>
                <w:rtl/>
              </w:rPr>
            </w:pPr>
            <w:r w:rsidRPr="002E4F6A">
              <w:rPr>
                <w:rFonts w:ascii="David" w:hAnsi="David"/>
                <w:b/>
                <w:bCs/>
                <w:sz w:val="24"/>
                <w:rtl/>
              </w:rPr>
              <w:t>גבול אחריות/פירוט ההרחבה</w:t>
            </w:r>
          </w:p>
        </w:tc>
        <w:bookmarkEnd w:id="68"/>
      </w:tr>
      <w:tr w:rsidR="00A1617A" w:rsidRPr="00F552BC" w14:paraId="684B753D" w14:textId="77777777" w:rsidTr="00611991">
        <w:tc>
          <w:tcPr>
            <w:tcW w:w="3536" w:type="dxa"/>
            <w:tcBorders>
              <w:top w:val="single" w:sz="4" w:space="0" w:color="auto"/>
              <w:left w:val="single" w:sz="4" w:space="0" w:color="auto"/>
              <w:bottom w:val="single" w:sz="4" w:space="0" w:color="auto"/>
              <w:right w:val="single" w:sz="4" w:space="0" w:color="auto"/>
            </w:tcBorders>
            <w:hideMark/>
          </w:tcPr>
          <w:p w14:paraId="0EE8BAEC" w14:textId="77777777" w:rsidR="00A1617A" w:rsidRPr="002E4F6A" w:rsidRDefault="00A1617A" w:rsidP="00A1617A">
            <w:pPr>
              <w:tabs>
                <w:tab w:val="left" w:pos="198"/>
              </w:tabs>
              <w:spacing w:before="0" w:after="120" w:line="360" w:lineRule="auto"/>
              <w:ind w:left="198" w:right="142" w:hanging="28"/>
              <w:rPr>
                <w:rFonts w:ascii="David" w:hAnsi="David"/>
                <w:sz w:val="24"/>
                <w:rtl/>
              </w:rPr>
            </w:pPr>
            <w:r w:rsidRPr="002E4F6A">
              <w:rPr>
                <w:rFonts w:ascii="David" w:hAnsi="David"/>
                <w:sz w:val="24"/>
                <w:rtl/>
              </w:rPr>
              <w:t>(1) אחריות לנזקים לרכוש ה</w:t>
            </w:r>
            <w:r>
              <w:rPr>
                <w:rFonts w:ascii="David" w:hAnsi="David" w:hint="cs"/>
                <w:sz w:val="24"/>
                <w:rtl/>
              </w:rPr>
              <w:t>חברה</w:t>
            </w:r>
            <w:r w:rsidRPr="002E4F6A">
              <w:rPr>
                <w:rFonts w:ascii="David" w:hAnsi="David"/>
                <w:sz w:val="24"/>
                <w:rtl/>
              </w:rPr>
              <w:t xml:space="preserve"> אשר </w:t>
            </w:r>
            <w:r>
              <w:rPr>
                <w:rFonts w:ascii="David" w:hAnsi="David" w:hint="cs"/>
                <w:sz w:val="24"/>
                <w:rtl/>
              </w:rPr>
              <w:t>הקבלן</w:t>
            </w:r>
            <w:r w:rsidRPr="002E4F6A">
              <w:rPr>
                <w:rFonts w:ascii="David" w:hAnsi="David"/>
                <w:sz w:val="24"/>
                <w:rtl/>
              </w:rPr>
              <w:t xml:space="preserve"> פועל בו, לרכוש סמוך, ולכל רכוש אחר של ה</w:t>
            </w:r>
            <w:r>
              <w:rPr>
                <w:rFonts w:ascii="David" w:hAnsi="David" w:hint="cs"/>
                <w:sz w:val="24"/>
                <w:rtl/>
              </w:rPr>
              <w:t>חברה</w:t>
            </w:r>
            <w:r w:rsidRPr="002E4F6A">
              <w:rPr>
                <w:rFonts w:ascii="David" w:hAnsi="David"/>
                <w:sz w:val="24"/>
                <w:rtl/>
              </w:rPr>
              <w:t xml:space="preserve"> למעט רכוש המבוטח במסגרת פרק א'.</w:t>
            </w:r>
          </w:p>
        </w:tc>
        <w:tc>
          <w:tcPr>
            <w:tcW w:w="4961" w:type="dxa"/>
            <w:tcBorders>
              <w:top w:val="single" w:sz="4" w:space="0" w:color="auto"/>
              <w:left w:val="single" w:sz="4" w:space="0" w:color="auto"/>
              <w:bottom w:val="single" w:sz="4" w:space="0" w:color="auto"/>
              <w:right w:val="single" w:sz="4" w:space="0" w:color="auto"/>
            </w:tcBorders>
            <w:hideMark/>
          </w:tcPr>
          <w:p w14:paraId="11579713" w14:textId="77777777" w:rsidR="00A1617A" w:rsidRPr="002E4F6A" w:rsidRDefault="00A1617A" w:rsidP="00A1617A">
            <w:pPr>
              <w:tabs>
                <w:tab w:val="left" w:pos="198"/>
              </w:tabs>
              <w:spacing w:before="0" w:after="120" w:line="360" w:lineRule="auto"/>
              <w:ind w:left="198" w:right="142" w:hanging="28"/>
              <w:rPr>
                <w:rFonts w:ascii="David" w:hAnsi="David"/>
                <w:sz w:val="24"/>
                <w:rtl/>
              </w:rPr>
            </w:pPr>
            <w:r w:rsidRPr="002E4F6A">
              <w:rPr>
                <w:rFonts w:ascii="David" w:hAnsi="David"/>
                <w:sz w:val="24"/>
                <w:rtl/>
              </w:rPr>
              <w:t>מעל לסכומים המבוטחים תחת סעיפי הכיסוי של רכוש סמוך ורכוש עליו עובדים, כמפורט בפרק א', אולם גבול האחריות הכולל של המבטחת בגין נזקים כאמור לא יעלה על גבול האחריות על פי פרק ב'.</w:t>
            </w:r>
          </w:p>
        </w:tc>
      </w:tr>
      <w:tr w:rsidR="00A1617A" w:rsidRPr="00F552BC" w14:paraId="6B82FE01" w14:textId="77777777" w:rsidTr="00611991">
        <w:trPr>
          <w:trHeight w:val="481"/>
        </w:trPr>
        <w:tc>
          <w:tcPr>
            <w:tcW w:w="3536" w:type="dxa"/>
            <w:tcBorders>
              <w:top w:val="single" w:sz="4" w:space="0" w:color="auto"/>
              <w:left w:val="single" w:sz="4" w:space="0" w:color="auto"/>
              <w:bottom w:val="single" w:sz="4" w:space="0" w:color="auto"/>
              <w:right w:val="single" w:sz="4" w:space="0" w:color="auto"/>
            </w:tcBorders>
            <w:hideMark/>
          </w:tcPr>
          <w:p w14:paraId="31DD8DFC" w14:textId="77777777" w:rsidR="00A1617A" w:rsidRPr="002E4F6A" w:rsidRDefault="00A1617A" w:rsidP="00A1617A">
            <w:pPr>
              <w:tabs>
                <w:tab w:val="left" w:pos="198"/>
              </w:tabs>
              <w:spacing w:before="0" w:after="120" w:line="360" w:lineRule="auto"/>
              <w:ind w:left="198" w:right="142" w:hanging="28"/>
              <w:rPr>
                <w:rFonts w:ascii="David" w:hAnsi="David"/>
                <w:sz w:val="24"/>
                <w:rtl/>
              </w:rPr>
            </w:pPr>
            <w:r w:rsidRPr="002E4F6A">
              <w:rPr>
                <w:rFonts w:ascii="David" w:hAnsi="David"/>
                <w:sz w:val="24"/>
                <w:rtl/>
              </w:rPr>
              <w:t>(2) אחריות ה</w:t>
            </w:r>
            <w:r>
              <w:rPr>
                <w:rFonts w:ascii="David" w:hAnsi="David" w:hint="cs"/>
                <w:sz w:val="24"/>
                <w:rtl/>
              </w:rPr>
              <w:t>חברה</w:t>
            </w:r>
            <w:r w:rsidRPr="002E4F6A">
              <w:rPr>
                <w:rFonts w:ascii="David" w:hAnsi="David"/>
                <w:sz w:val="24"/>
                <w:rtl/>
              </w:rPr>
              <w:t xml:space="preserve"> כלפי עובדי </w:t>
            </w:r>
            <w:r>
              <w:rPr>
                <w:rFonts w:ascii="David" w:hAnsi="David" w:hint="cs"/>
                <w:sz w:val="24"/>
                <w:rtl/>
              </w:rPr>
              <w:t>הקבלן</w:t>
            </w:r>
            <w:r w:rsidRPr="002E4F6A">
              <w:rPr>
                <w:rFonts w:ascii="David" w:hAnsi="David"/>
                <w:sz w:val="24"/>
                <w:rtl/>
              </w:rPr>
              <w:t xml:space="preserve"> וכל הפועל בשמו ומטעמו.</w:t>
            </w:r>
          </w:p>
        </w:tc>
        <w:tc>
          <w:tcPr>
            <w:tcW w:w="4961" w:type="dxa"/>
            <w:tcBorders>
              <w:top w:val="single" w:sz="4" w:space="0" w:color="auto"/>
              <w:left w:val="single" w:sz="4" w:space="0" w:color="auto"/>
              <w:bottom w:val="single" w:sz="4" w:space="0" w:color="auto"/>
              <w:right w:val="single" w:sz="4" w:space="0" w:color="auto"/>
            </w:tcBorders>
            <w:hideMark/>
          </w:tcPr>
          <w:p w14:paraId="1B9CDACF" w14:textId="77777777" w:rsidR="00A1617A" w:rsidRPr="002E4F6A" w:rsidRDefault="00A1617A" w:rsidP="00A1617A">
            <w:pPr>
              <w:tabs>
                <w:tab w:val="left" w:pos="198"/>
              </w:tabs>
              <w:spacing w:before="0" w:after="120" w:line="360" w:lineRule="auto"/>
              <w:ind w:left="198" w:right="142" w:hanging="28"/>
              <w:rPr>
                <w:rFonts w:ascii="David" w:hAnsi="David"/>
                <w:sz w:val="24"/>
                <w:rtl/>
              </w:rPr>
            </w:pPr>
            <w:r w:rsidRPr="002E4F6A">
              <w:rPr>
                <w:rFonts w:ascii="David" w:hAnsi="David"/>
                <w:sz w:val="24"/>
                <w:rtl/>
              </w:rPr>
              <w:t xml:space="preserve">בגין נזקים שיגרמו להם במהלך ו/או בקשר עם ביצוע התחייבויותיו של </w:t>
            </w:r>
            <w:r>
              <w:rPr>
                <w:rFonts w:ascii="David" w:hAnsi="David" w:hint="cs"/>
                <w:sz w:val="24"/>
                <w:rtl/>
              </w:rPr>
              <w:t>הקבלן</w:t>
            </w:r>
            <w:r w:rsidRPr="002E4F6A">
              <w:rPr>
                <w:rFonts w:ascii="David" w:hAnsi="David"/>
                <w:sz w:val="24"/>
                <w:rtl/>
              </w:rPr>
              <w:t xml:space="preserve"> כלפי ה</w:t>
            </w:r>
            <w:r>
              <w:rPr>
                <w:rFonts w:ascii="David" w:hAnsi="David" w:hint="cs"/>
                <w:sz w:val="24"/>
                <w:rtl/>
              </w:rPr>
              <w:t>חברה</w:t>
            </w:r>
          </w:p>
        </w:tc>
      </w:tr>
    </w:tbl>
    <w:p w14:paraId="1C2C5B23" w14:textId="77777777" w:rsidR="00A1617A" w:rsidRDefault="00A1617A" w:rsidP="00A1617A">
      <w:pPr>
        <w:pStyle w:val="afc"/>
        <w:tabs>
          <w:tab w:val="right" w:pos="1415"/>
          <w:tab w:val="left" w:pos="8078"/>
          <w:tab w:val="right" w:pos="8645"/>
        </w:tabs>
        <w:spacing w:before="80" w:after="120" w:line="360" w:lineRule="auto"/>
        <w:ind w:left="1440" w:right="142"/>
        <w:contextualSpacing w:val="0"/>
        <w:jc w:val="both"/>
        <w:rPr>
          <w:rFonts w:ascii="David" w:hAnsi="David"/>
          <w:sz w:val="24"/>
          <w:szCs w:val="24"/>
          <w:u w:val="single"/>
          <w:rtl/>
          <w:lang w:val="fr-FR"/>
        </w:rPr>
      </w:pPr>
    </w:p>
    <w:p w14:paraId="1B575F28" w14:textId="13436953" w:rsidR="00A1617A" w:rsidRPr="009D1E94" w:rsidRDefault="00A1617A" w:rsidP="00A1617A">
      <w:pPr>
        <w:pStyle w:val="afc"/>
        <w:tabs>
          <w:tab w:val="right" w:pos="1415"/>
          <w:tab w:val="left" w:pos="8078"/>
          <w:tab w:val="right" w:pos="8645"/>
        </w:tabs>
        <w:spacing w:before="80" w:after="120" w:line="360" w:lineRule="auto"/>
        <w:ind w:left="1440" w:right="142"/>
        <w:contextualSpacing w:val="0"/>
        <w:jc w:val="both"/>
        <w:rPr>
          <w:rFonts w:ascii="David" w:hAnsi="David"/>
          <w:sz w:val="24"/>
          <w:szCs w:val="24"/>
          <w:u w:val="single"/>
          <w:lang w:val="fr-FR"/>
        </w:rPr>
      </w:pPr>
      <w:r w:rsidRPr="002F1528">
        <w:rPr>
          <w:rFonts w:ascii="David" w:hAnsi="David"/>
          <w:sz w:val="24"/>
          <w:szCs w:val="24"/>
          <w:u w:val="single"/>
          <w:rtl/>
          <w:lang w:val="fr-FR"/>
        </w:rPr>
        <w:t xml:space="preserve"> </w:t>
      </w:r>
      <w:r w:rsidRPr="009D1E94">
        <w:rPr>
          <w:rFonts w:ascii="David" w:hAnsi="David"/>
          <w:sz w:val="24"/>
          <w:szCs w:val="24"/>
          <w:u w:val="single"/>
          <w:rtl/>
          <w:lang w:val="fr-FR"/>
        </w:rPr>
        <w:t>פרק ב' – צד ג' :</w:t>
      </w:r>
    </w:p>
    <w:p w14:paraId="1292CD4C" w14:textId="77777777" w:rsidR="00A1617A" w:rsidRPr="009D1E94" w:rsidRDefault="00A1617A" w:rsidP="00A1617A">
      <w:pPr>
        <w:pStyle w:val="afc"/>
        <w:keepNext/>
        <w:keepLines/>
        <w:tabs>
          <w:tab w:val="left" w:pos="424"/>
        </w:tabs>
        <w:spacing w:after="120" w:line="360" w:lineRule="auto"/>
        <w:ind w:left="1110" w:right="142"/>
        <w:contextualSpacing w:val="0"/>
        <w:rPr>
          <w:rFonts w:ascii="David" w:hAnsi="David"/>
          <w:sz w:val="24"/>
          <w:szCs w:val="24"/>
          <w:rtl/>
        </w:rPr>
      </w:pPr>
      <w:r w:rsidRPr="009D1E94">
        <w:rPr>
          <w:rFonts w:ascii="David" w:hAnsi="David"/>
          <w:sz w:val="24"/>
          <w:szCs w:val="24"/>
          <w:rtl/>
        </w:rPr>
        <w:lastRenderedPageBreak/>
        <w:t>למען הסדר הטוב, יובהר כי ההרחבות המפרטות לעיל  הינן בנוסף להרחבות המפורטות באישור הביטוח ולא במקומן.</w:t>
      </w:r>
    </w:p>
    <w:p w14:paraId="6F8BC807" w14:textId="77777777" w:rsidR="00A1617A" w:rsidRPr="009D1E94" w:rsidRDefault="00A1617A" w:rsidP="00A1617A">
      <w:pPr>
        <w:pStyle w:val="afc"/>
        <w:numPr>
          <w:ilvl w:val="1"/>
          <w:numId w:val="72"/>
        </w:numPr>
        <w:spacing w:after="120" w:line="360" w:lineRule="auto"/>
        <w:ind w:right="142" w:hanging="686"/>
        <w:contextualSpacing w:val="0"/>
        <w:jc w:val="both"/>
        <w:outlineLvl w:val="1"/>
        <w:rPr>
          <w:rFonts w:ascii="David" w:hAnsi="David"/>
          <w:sz w:val="24"/>
          <w:szCs w:val="24"/>
        </w:rPr>
      </w:pPr>
      <w:r w:rsidRPr="009D1E94">
        <w:rPr>
          <w:rFonts w:ascii="David" w:hAnsi="David"/>
          <w:sz w:val="24"/>
          <w:szCs w:val="24"/>
          <w:rtl/>
        </w:rPr>
        <w:t xml:space="preserve">סכומי </w:t>
      </w:r>
      <w:r w:rsidRPr="00A1617A">
        <w:rPr>
          <w:rFonts w:ascii="David" w:hAnsi="David"/>
          <w:color w:val="000000"/>
          <w:sz w:val="24"/>
          <w:szCs w:val="24"/>
          <w:rtl/>
        </w:rPr>
        <w:t>ההשתתפות</w:t>
      </w:r>
      <w:r w:rsidRPr="009D1E94">
        <w:rPr>
          <w:rFonts w:ascii="David" w:hAnsi="David"/>
          <w:sz w:val="24"/>
          <w:szCs w:val="24"/>
          <w:rtl/>
        </w:rPr>
        <w:t xml:space="preserve"> העצמית בפוליסת העבודות הקבלניות לא יעלו על הסכומים המפורטים להלן: </w:t>
      </w:r>
    </w:p>
    <w:p w14:paraId="6085A349" w14:textId="77777777" w:rsidR="00A1617A" w:rsidRPr="00A1617A" w:rsidRDefault="00A1617A" w:rsidP="00A1617A">
      <w:pPr>
        <w:pStyle w:val="afc"/>
        <w:numPr>
          <w:ilvl w:val="0"/>
          <w:numId w:val="73"/>
        </w:numPr>
        <w:tabs>
          <w:tab w:val="right" w:pos="2126"/>
          <w:tab w:val="left" w:pos="8078"/>
          <w:tab w:val="right" w:pos="8645"/>
        </w:tabs>
        <w:spacing w:before="80" w:after="120" w:line="360" w:lineRule="auto"/>
        <w:ind w:left="1559" w:right="142" w:hanging="491"/>
        <w:contextualSpacing w:val="0"/>
        <w:jc w:val="both"/>
        <w:rPr>
          <w:rFonts w:ascii="David" w:hAnsi="David"/>
          <w:sz w:val="24"/>
          <w:szCs w:val="24"/>
          <w:u w:val="single"/>
        </w:rPr>
      </w:pPr>
      <w:r w:rsidRPr="00A1617A">
        <w:rPr>
          <w:rFonts w:ascii="David" w:hAnsi="David"/>
          <w:sz w:val="24"/>
          <w:szCs w:val="24"/>
          <w:u w:val="single"/>
          <w:rtl/>
        </w:rPr>
        <w:t xml:space="preserve">פרק א' – רכוש    </w:t>
      </w:r>
    </w:p>
    <w:p w14:paraId="01D61358" w14:textId="4A93F633" w:rsidR="00A1617A" w:rsidRPr="009D1E94" w:rsidRDefault="00A1617A" w:rsidP="00A1617A">
      <w:pPr>
        <w:pStyle w:val="afc"/>
        <w:numPr>
          <w:ilvl w:val="0"/>
          <w:numId w:val="74"/>
        </w:numPr>
        <w:tabs>
          <w:tab w:val="left" w:pos="1984"/>
        </w:tabs>
        <w:spacing w:before="80" w:after="120" w:line="360" w:lineRule="auto"/>
        <w:ind w:left="1842" w:hanging="283"/>
        <w:contextualSpacing w:val="0"/>
        <w:jc w:val="both"/>
        <w:rPr>
          <w:rFonts w:ascii="David" w:hAnsi="David"/>
          <w:sz w:val="24"/>
          <w:szCs w:val="24"/>
        </w:rPr>
      </w:pPr>
      <w:r w:rsidRPr="009D1E94">
        <w:rPr>
          <w:rFonts w:ascii="David" w:hAnsi="David"/>
          <w:sz w:val="24"/>
          <w:szCs w:val="24"/>
          <w:rtl/>
        </w:rPr>
        <w:t>עד 5%  מערך הפרויקט בפרויקטים שהיקפם עולה על 2,000,000 ₪ ובלבד  שלא תעלה על 250,000 ₪.</w:t>
      </w:r>
      <w:r>
        <w:rPr>
          <w:rFonts w:ascii="David" w:hAnsi="David" w:hint="cs"/>
          <w:sz w:val="24"/>
          <w:szCs w:val="24"/>
          <w:rtl/>
        </w:rPr>
        <w:t xml:space="preserve"> </w:t>
      </w:r>
      <w:r w:rsidRPr="009D1E94">
        <w:rPr>
          <w:rFonts w:ascii="David" w:hAnsi="David"/>
          <w:sz w:val="24"/>
          <w:szCs w:val="24"/>
          <w:rtl/>
        </w:rPr>
        <w:t>למעט כיסוי רעידת אדמה ונזקי טבע בכפוף להשתתפויות עצמיות כמקובל לגבי סיכונים אלה.</w:t>
      </w:r>
    </w:p>
    <w:p w14:paraId="1813346F" w14:textId="77777777" w:rsidR="00A1617A" w:rsidRPr="00A1617A" w:rsidRDefault="00A1617A" w:rsidP="00A1617A">
      <w:pPr>
        <w:pStyle w:val="afc"/>
        <w:numPr>
          <w:ilvl w:val="0"/>
          <w:numId w:val="73"/>
        </w:numPr>
        <w:tabs>
          <w:tab w:val="right" w:pos="2126"/>
          <w:tab w:val="left" w:pos="8078"/>
          <w:tab w:val="right" w:pos="8645"/>
        </w:tabs>
        <w:spacing w:before="80" w:after="120" w:line="360" w:lineRule="auto"/>
        <w:ind w:left="1559" w:right="142" w:hanging="491"/>
        <w:contextualSpacing w:val="0"/>
        <w:jc w:val="both"/>
        <w:rPr>
          <w:rFonts w:ascii="David" w:hAnsi="David"/>
          <w:sz w:val="24"/>
          <w:szCs w:val="24"/>
          <w:u w:val="single"/>
        </w:rPr>
      </w:pPr>
      <w:r w:rsidRPr="00A1617A">
        <w:rPr>
          <w:rFonts w:ascii="David" w:hAnsi="David"/>
          <w:sz w:val="24"/>
          <w:szCs w:val="24"/>
          <w:u w:val="single"/>
          <w:rtl/>
        </w:rPr>
        <w:t xml:space="preserve">פרק ב' – צד ג' </w:t>
      </w:r>
    </w:p>
    <w:p w14:paraId="7783CFDE" w14:textId="1C3E2B63" w:rsidR="00A1617A" w:rsidRPr="009D1E94" w:rsidRDefault="00A1617A" w:rsidP="00A1617A">
      <w:pPr>
        <w:pStyle w:val="afc"/>
        <w:numPr>
          <w:ilvl w:val="0"/>
          <w:numId w:val="74"/>
        </w:numPr>
        <w:tabs>
          <w:tab w:val="left" w:pos="1984"/>
        </w:tabs>
        <w:spacing w:before="80" w:after="120" w:line="360" w:lineRule="auto"/>
        <w:ind w:left="1842" w:hanging="283"/>
        <w:contextualSpacing w:val="0"/>
        <w:jc w:val="both"/>
        <w:rPr>
          <w:rFonts w:ascii="David" w:hAnsi="David"/>
          <w:sz w:val="24"/>
          <w:szCs w:val="24"/>
          <w:rtl/>
        </w:rPr>
      </w:pPr>
      <w:r w:rsidRPr="009D1E94">
        <w:rPr>
          <w:rFonts w:ascii="David" w:hAnsi="David"/>
          <w:sz w:val="24"/>
          <w:szCs w:val="24"/>
          <w:rtl/>
        </w:rPr>
        <w:t>50,000 ₪ למעט הרחבות בגין רעד ויברציה וכבלים תת קרקעיים לגביהן ההשתתפות העצמית המרבית לא תעלה על 200,000 ₪.</w:t>
      </w:r>
    </w:p>
    <w:p w14:paraId="5CED1C62" w14:textId="77777777" w:rsidR="00A1617A" w:rsidRDefault="00A1617A" w:rsidP="00A1617A">
      <w:pPr>
        <w:pStyle w:val="afc"/>
        <w:numPr>
          <w:ilvl w:val="0"/>
          <w:numId w:val="73"/>
        </w:numPr>
        <w:tabs>
          <w:tab w:val="right" w:pos="2126"/>
          <w:tab w:val="left" w:pos="8078"/>
          <w:tab w:val="right" w:pos="8645"/>
        </w:tabs>
        <w:spacing w:before="80" w:after="120" w:line="360" w:lineRule="auto"/>
        <w:ind w:left="1559" w:right="142" w:hanging="491"/>
        <w:contextualSpacing w:val="0"/>
        <w:jc w:val="both"/>
        <w:rPr>
          <w:rFonts w:ascii="David" w:hAnsi="David"/>
          <w:sz w:val="24"/>
          <w:szCs w:val="24"/>
          <w:u w:val="single"/>
        </w:rPr>
      </w:pPr>
      <w:r w:rsidRPr="00A1617A">
        <w:rPr>
          <w:rFonts w:ascii="David" w:hAnsi="David"/>
          <w:sz w:val="24"/>
          <w:szCs w:val="24"/>
          <w:u w:val="single"/>
          <w:rtl/>
        </w:rPr>
        <w:t>פרק ג' – חבות מעבידים</w:t>
      </w:r>
    </w:p>
    <w:p w14:paraId="6E5373B9" w14:textId="6A306059" w:rsidR="00A1617A" w:rsidRPr="00A1617A" w:rsidRDefault="00A1617A" w:rsidP="00A1617A">
      <w:pPr>
        <w:pStyle w:val="afc"/>
        <w:numPr>
          <w:ilvl w:val="0"/>
          <w:numId w:val="74"/>
        </w:numPr>
        <w:tabs>
          <w:tab w:val="left" w:pos="1984"/>
        </w:tabs>
        <w:spacing w:before="80" w:after="120" w:line="360" w:lineRule="auto"/>
        <w:ind w:left="1842" w:hanging="283"/>
        <w:contextualSpacing w:val="0"/>
        <w:jc w:val="both"/>
        <w:rPr>
          <w:rFonts w:ascii="David" w:hAnsi="David"/>
          <w:sz w:val="24"/>
          <w:szCs w:val="24"/>
        </w:rPr>
      </w:pPr>
      <w:r w:rsidRPr="00A1617A">
        <w:rPr>
          <w:rFonts w:ascii="David" w:hAnsi="David"/>
          <w:sz w:val="24"/>
          <w:szCs w:val="24"/>
          <w:rtl/>
        </w:rPr>
        <w:t xml:space="preserve"> 20,000 ₪ לאירוע.</w:t>
      </w:r>
    </w:p>
    <w:p w14:paraId="0C1AB5DC" w14:textId="77777777" w:rsidR="00A1617A" w:rsidRPr="009D1E94" w:rsidRDefault="00A1617A" w:rsidP="00A1617A">
      <w:pPr>
        <w:pStyle w:val="afc"/>
        <w:numPr>
          <w:ilvl w:val="0"/>
          <w:numId w:val="73"/>
        </w:numPr>
        <w:tabs>
          <w:tab w:val="right" w:pos="2126"/>
          <w:tab w:val="left" w:pos="8078"/>
          <w:tab w:val="right" w:pos="8645"/>
        </w:tabs>
        <w:spacing w:before="80" w:after="120" w:line="360" w:lineRule="auto"/>
        <w:ind w:left="1559" w:right="142" w:hanging="491"/>
        <w:contextualSpacing w:val="0"/>
        <w:jc w:val="both"/>
        <w:rPr>
          <w:rFonts w:ascii="David" w:hAnsi="David"/>
          <w:sz w:val="24"/>
          <w:szCs w:val="24"/>
          <w:rtl/>
        </w:rPr>
      </w:pPr>
      <w:r w:rsidRPr="009D1E94">
        <w:rPr>
          <w:rFonts w:ascii="David" w:hAnsi="David"/>
          <w:sz w:val="24"/>
          <w:szCs w:val="24"/>
          <w:rtl/>
        </w:rPr>
        <w:t xml:space="preserve">סכום השתתפות עצמית ביתר הפוליסות, בגין מקרה ביטוח אחד או סדרה של מקרי ביטוח הנובעים מסיבה מקורית אחת לא יעלה על סך 100,000 ₪. </w:t>
      </w:r>
    </w:p>
    <w:p w14:paraId="05217D11" w14:textId="77777777" w:rsidR="00A1617A" w:rsidRPr="009D1E94" w:rsidRDefault="00A1617A" w:rsidP="00A1617A">
      <w:pPr>
        <w:pStyle w:val="afc"/>
        <w:numPr>
          <w:ilvl w:val="1"/>
          <w:numId w:val="72"/>
        </w:numPr>
        <w:spacing w:after="120" w:line="360" w:lineRule="auto"/>
        <w:ind w:right="142" w:hanging="686"/>
        <w:contextualSpacing w:val="0"/>
        <w:jc w:val="both"/>
        <w:outlineLvl w:val="1"/>
        <w:rPr>
          <w:rFonts w:ascii="David" w:hAnsi="David"/>
          <w:sz w:val="24"/>
          <w:szCs w:val="24"/>
        </w:rPr>
      </w:pPr>
      <w:r w:rsidRPr="009D1E94">
        <w:rPr>
          <w:rFonts w:ascii="David" w:hAnsi="David"/>
          <w:sz w:val="24"/>
          <w:szCs w:val="24"/>
          <w:rtl/>
        </w:rPr>
        <w:t xml:space="preserve">בכל </w:t>
      </w:r>
      <w:r w:rsidRPr="00A1617A">
        <w:rPr>
          <w:rFonts w:ascii="David" w:hAnsi="David"/>
          <w:color w:val="000000"/>
          <w:sz w:val="24"/>
          <w:szCs w:val="24"/>
          <w:rtl/>
        </w:rPr>
        <w:t>הפוליסות</w:t>
      </w:r>
      <w:r w:rsidRPr="009D1E94">
        <w:rPr>
          <w:rFonts w:ascii="David" w:hAnsi="David"/>
          <w:sz w:val="24"/>
          <w:szCs w:val="24"/>
          <w:rtl/>
        </w:rPr>
        <w:t xml:space="preserve"> הנזכרות מתחייב </w:t>
      </w:r>
      <w:r w:rsidRPr="009D1E94">
        <w:rPr>
          <w:rFonts w:ascii="David" w:hAnsi="David" w:hint="eastAsia"/>
          <w:sz w:val="24"/>
          <w:szCs w:val="24"/>
          <w:rtl/>
        </w:rPr>
        <w:t>הקבלן</w:t>
      </w:r>
      <w:r w:rsidRPr="009D1E94">
        <w:rPr>
          <w:rFonts w:ascii="David" w:hAnsi="David"/>
          <w:sz w:val="24"/>
          <w:szCs w:val="24"/>
          <w:rtl/>
        </w:rPr>
        <w:t xml:space="preserve"> לכלול את הסעיפים הבאים:</w:t>
      </w:r>
    </w:p>
    <w:p w14:paraId="70C7B264" w14:textId="22CAE306" w:rsidR="00A1617A" w:rsidRDefault="00A1617A" w:rsidP="00A1617A">
      <w:pPr>
        <w:pStyle w:val="afc"/>
        <w:numPr>
          <w:ilvl w:val="0"/>
          <w:numId w:val="75"/>
        </w:numPr>
        <w:tabs>
          <w:tab w:val="right" w:pos="1842"/>
          <w:tab w:val="left" w:pos="8078"/>
          <w:tab w:val="right" w:pos="8645"/>
        </w:tabs>
        <w:spacing w:before="80" w:after="120" w:line="360" w:lineRule="auto"/>
        <w:ind w:left="1700" w:right="142" w:hanging="545"/>
        <w:contextualSpacing w:val="0"/>
        <w:jc w:val="both"/>
        <w:rPr>
          <w:rFonts w:ascii="David" w:hAnsi="David"/>
          <w:sz w:val="24"/>
          <w:szCs w:val="24"/>
        </w:rPr>
      </w:pPr>
      <w:r w:rsidRPr="009D1E94">
        <w:rPr>
          <w:rFonts w:ascii="David" w:hAnsi="David"/>
          <w:sz w:val="24"/>
          <w:szCs w:val="24"/>
          <w:rtl/>
        </w:rPr>
        <w:t xml:space="preserve">שם "המבוטח" בפוליסות הינו – </w:t>
      </w:r>
      <w:r>
        <w:rPr>
          <w:rFonts w:ascii="David" w:hAnsi="David" w:hint="cs"/>
          <w:sz w:val="24"/>
          <w:szCs w:val="24"/>
          <w:rtl/>
        </w:rPr>
        <w:t>הקבלן</w:t>
      </w:r>
      <w:r w:rsidRPr="009D1E94">
        <w:rPr>
          <w:rFonts w:ascii="David" w:hAnsi="David"/>
          <w:sz w:val="24"/>
          <w:szCs w:val="24"/>
          <w:rtl/>
        </w:rPr>
        <w:t xml:space="preserve"> ו/או ה</w:t>
      </w:r>
      <w:r>
        <w:rPr>
          <w:rFonts w:ascii="David" w:hAnsi="David" w:hint="cs"/>
          <w:sz w:val="24"/>
          <w:szCs w:val="24"/>
          <w:rtl/>
        </w:rPr>
        <w:t>חברה</w:t>
      </w:r>
      <w:r w:rsidRPr="009D1E94">
        <w:rPr>
          <w:rFonts w:ascii="David" w:hAnsi="David"/>
          <w:sz w:val="24"/>
          <w:szCs w:val="24"/>
          <w:rtl/>
        </w:rPr>
        <w:t>:</w:t>
      </w:r>
    </w:p>
    <w:p w14:paraId="5C7426E8" w14:textId="42C654EB" w:rsidR="00A1617A" w:rsidRPr="009D1E94" w:rsidRDefault="00A1617A" w:rsidP="00A1617A">
      <w:pPr>
        <w:pStyle w:val="afc"/>
        <w:tabs>
          <w:tab w:val="right" w:pos="1842"/>
          <w:tab w:val="left" w:pos="8078"/>
          <w:tab w:val="right" w:pos="8645"/>
        </w:tabs>
        <w:spacing w:before="80" w:after="120" w:line="360" w:lineRule="auto"/>
        <w:ind w:left="1700" w:right="142"/>
        <w:contextualSpacing w:val="0"/>
        <w:jc w:val="both"/>
        <w:rPr>
          <w:rFonts w:ascii="David" w:hAnsi="David"/>
          <w:sz w:val="24"/>
          <w:szCs w:val="24"/>
        </w:rPr>
      </w:pPr>
      <w:r w:rsidRPr="004F3588">
        <w:rPr>
          <w:rFonts w:ascii="David" w:hAnsi="David" w:hint="cs"/>
          <w:sz w:val="24"/>
          <w:szCs w:val="24"/>
          <w:rtl/>
        </w:rPr>
        <w:t xml:space="preserve">"החברה" לעניין הכיסוי </w:t>
      </w:r>
      <w:proofErr w:type="spellStart"/>
      <w:r w:rsidRPr="004F3588">
        <w:rPr>
          <w:rFonts w:ascii="David" w:hAnsi="David" w:hint="cs"/>
          <w:sz w:val="24"/>
          <w:szCs w:val="24"/>
          <w:rtl/>
        </w:rPr>
        <w:t>הביטוחי</w:t>
      </w:r>
      <w:proofErr w:type="spellEnd"/>
      <w:r w:rsidRPr="004F3588">
        <w:rPr>
          <w:rFonts w:ascii="David" w:hAnsi="David" w:hint="cs"/>
          <w:sz w:val="24"/>
          <w:szCs w:val="24"/>
          <w:rtl/>
        </w:rPr>
        <w:t>: ייזום ראשון - החברה העירונית בע"מ ו/או עיריית ראשון לציון לרבות חברות בת ו/או עובדים של הנ"ל.</w:t>
      </w:r>
    </w:p>
    <w:p w14:paraId="617608C8" w14:textId="77777777" w:rsidR="00A1617A" w:rsidRPr="009D1E94" w:rsidRDefault="00A1617A" w:rsidP="00A1617A">
      <w:pPr>
        <w:pStyle w:val="afc"/>
        <w:numPr>
          <w:ilvl w:val="0"/>
          <w:numId w:val="75"/>
        </w:numPr>
        <w:tabs>
          <w:tab w:val="right" w:pos="1842"/>
          <w:tab w:val="left" w:pos="8078"/>
          <w:tab w:val="right" w:pos="8645"/>
        </w:tabs>
        <w:spacing w:before="80" w:after="120" w:line="360" w:lineRule="auto"/>
        <w:ind w:left="1700" w:right="142" w:hanging="545"/>
        <w:contextualSpacing w:val="0"/>
        <w:jc w:val="both"/>
        <w:rPr>
          <w:rFonts w:ascii="David" w:hAnsi="David"/>
          <w:sz w:val="24"/>
          <w:szCs w:val="24"/>
          <w:rtl/>
        </w:rPr>
      </w:pPr>
      <w:r w:rsidRPr="009D1E94">
        <w:rPr>
          <w:rFonts w:ascii="David" w:hAnsi="David"/>
          <w:sz w:val="24"/>
          <w:szCs w:val="24"/>
          <w:rtl/>
        </w:rPr>
        <w:t>ביטול זכות השיבוב ו/או התחלוף כלפי ה</w:t>
      </w:r>
      <w:r>
        <w:rPr>
          <w:rFonts w:ascii="David" w:hAnsi="David" w:hint="cs"/>
          <w:sz w:val="24"/>
          <w:szCs w:val="24"/>
          <w:rtl/>
        </w:rPr>
        <w:t>חברה</w:t>
      </w:r>
      <w:r w:rsidRPr="009D1E94">
        <w:rPr>
          <w:rFonts w:ascii="David" w:hAnsi="David"/>
          <w:sz w:val="24"/>
          <w:szCs w:val="24"/>
          <w:rtl/>
        </w:rPr>
        <w:t>, למעט כלפי מי שגרם לנזק בזדון</w:t>
      </w:r>
      <w:r w:rsidRPr="009D1E94">
        <w:rPr>
          <w:rFonts w:ascii="David" w:hAnsi="David"/>
          <w:sz w:val="24"/>
          <w:szCs w:val="24"/>
        </w:rPr>
        <w:t>.</w:t>
      </w:r>
    </w:p>
    <w:p w14:paraId="083BB93A" w14:textId="77777777" w:rsidR="00A1617A" w:rsidRPr="009D1E94" w:rsidRDefault="00A1617A" w:rsidP="00A1617A">
      <w:pPr>
        <w:pStyle w:val="afc"/>
        <w:numPr>
          <w:ilvl w:val="0"/>
          <w:numId w:val="75"/>
        </w:numPr>
        <w:tabs>
          <w:tab w:val="right" w:pos="1842"/>
          <w:tab w:val="left" w:pos="8078"/>
          <w:tab w:val="right" w:pos="8645"/>
        </w:tabs>
        <w:spacing w:before="80" w:after="120" w:line="360" w:lineRule="auto"/>
        <w:ind w:left="1700" w:right="142" w:hanging="545"/>
        <w:contextualSpacing w:val="0"/>
        <w:jc w:val="both"/>
        <w:rPr>
          <w:rFonts w:ascii="David" w:hAnsi="David"/>
          <w:sz w:val="24"/>
          <w:szCs w:val="24"/>
          <w:rtl/>
        </w:rPr>
      </w:pPr>
      <w:r w:rsidRPr="009D1E94">
        <w:rPr>
          <w:rFonts w:ascii="David" w:hAnsi="David"/>
          <w:sz w:val="24"/>
          <w:szCs w:val="24"/>
          <w:rtl/>
        </w:rPr>
        <w:t>חריג רשלנות רבתי לא יחול בפוליסות.</w:t>
      </w:r>
    </w:p>
    <w:p w14:paraId="763D8E01" w14:textId="77777777" w:rsidR="00A1617A" w:rsidRPr="009D1E94" w:rsidRDefault="00A1617A" w:rsidP="00A1617A">
      <w:pPr>
        <w:pStyle w:val="afc"/>
        <w:numPr>
          <w:ilvl w:val="0"/>
          <w:numId w:val="75"/>
        </w:numPr>
        <w:tabs>
          <w:tab w:val="right" w:pos="1842"/>
          <w:tab w:val="left" w:pos="8078"/>
          <w:tab w:val="right" w:pos="8645"/>
        </w:tabs>
        <w:spacing w:before="80" w:after="120" w:line="360" w:lineRule="auto"/>
        <w:ind w:left="1700" w:right="142" w:hanging="545"/>
        <w:contextualSpacing w:val="0"/>
        <w:jc w:val="both"/>
        <w:rPr>
          <w:rFonts w:ascii="David" w:hAnsi="David"/>
          <w:sz w:val="24"/>
          <w:szCs w:val="24"/>
        </w:rPr>
      </w:pPr>
      <w:r w:rsidRPr="009D1E94">
        <w:rPr>
          <w:rFonts w:ascii="David" w:hAnsi="David"/>
          <w:sz w:val="24"/>
          <w:szCs w:val="24"/>
          <w:rtl/>
        </w:rPr>
        <w:t>סעיף "ביטוח ראשוני", כלפי ה</w:t>
      </w:r>
      <w:r>
        <w:rPr>
          <w:rFonts w:ascii="David" w:hAnsi="David" w:hint="cs"/>
          <w:sz w:val="24"/>
          <w:szCs w:val="24"/>
          <w:rtl/>
        </w:rPr>
        <w:t>חברה</w:t>
      </w:r>
      <w:r w:rsidRPr="009D1E94">
        <w:rPr>
          <w:rFonts w:ascii="David" w:hAnsi="David"/>
          <w:sz w:val="24"/>
          <w:szCs w:val="24"/>
          <w:rtl/>
        </w:rPr>
        <w:t xml:space="preserve"> המזכה אותה במלוא השיפוי המגיע לפי תנאי הביטוח, ללא זכות השתתפות בביטוחיהן מצד חברת הביטוח של </w:t>
      </w:r>
      <w:r>
        <w:rPr>
          <w:rFonts w:ascii="David" w:hAnsi="David" w:hint="cs"/>
          <w:sz w:val="24"/>
          <w:szCs w:val="24"/>
          <w:rtl/>
        </w:rPr>
        <w:t xml:space="preserve">הקבלן </w:t>
      </w:r>
      <w:r w:rsidRPr="009D1E94">
        <w:rPr>
          <w:rFonts w:ascii="David" w:hAnsi="David"/>
          <w:sz w:val="24"/>
          <w:szCs w:val="24"/>
          <w:rtl/>
        </w:rPr>
        <w:t xml:space="preserve">ו/או מי מטעמו מבלי שתהיה לחברת הביטוח של </w:t>
      </w:r>
      <w:r>
        <w:rPr>
          <w:rFonts w:ascii="David" w:hAnsi="David" w:hint="cs"/>
          <w:sz w:val="24"/>
          <w:szCs w:val="24"/>
          <w:rtl/>
        </w:rPr>
        <w:t>הקבלן</w:t>
      </w:r>
      <w:r w:rsidRPr="009D1E94">
        <w:rPr>
          <w:rFonts w:ascii="David" w:hAnsi="David"/>
          <w:sz w:val="24"/>
          <w:szCs w:val="24"/>
          <w:rtl/>
        </w:rPr>
        <w:t xml:space="preserve"> זכות תביעה ממבטחי ה</w:t>
      </w:r>
      <w:r>
        <w:rPr>
          <w:rFonts w:ascii="David" w:hAnsi="David" w:hint="cs"/>
          <w:sz w:val="24"/>
          <w:szCs w:val="24"/>
          <w:rtl/>
        </w:rPr>
        <w:t xml:space="preserve">חברה </w:t>
      </w:r>
      <w:r w:rsidRPr="009D1E94">
        <w:rPr>
          <w:rFonts w:ascii="David" w:hAnsi="David"/>
          <w:sz w:val="24"/>
          <w:szCs w:val="24"/>
          <w:rtl/>
        </w:rPr>
        <w:t xml:space="preserve">להשתתף בנטל החיוב כאמור בסעיף 59 לחוק חוזה הביטוח תשמ"א </w:t>
      </w:r>
      <w:r w:rsidRPr="009D1E94">
        <w:rPr>
          <w:rFonts w:ascii="David" w:hAnsi="David"/>
          <w:sz w:val="24"/>
          <w:szCs w:val="24"/>
        </w:rPr>
        <w:t>–</w:t>
      </w:r>
      <w:r w:rsidRPr="009D1E94">
        <w:rPr>
          <w:rFonts w:ascii="David" w:hAnsi="David"/>
          <w:sz w:val="24"/>
          <w:szCs w:val="24"/>
          <w:rtl/>
        </w:rPr>
        <w:t xml:space="preserve"> 1981, ולמען הסר ספק </w:t>
      </w:r>
      <w:r>
        <w:rPr>
          <w:rFonts w:ascii="David" w:hAnsi="David" w:hint="cs"/>
          <w:sz w:val="24"/>
          <w:szCs w:val="24"/>
          <w:rtl/>
        </w:rPr>
        <w:t>הקבלן</w:t>
      </w:r>
      <w:r w:rsidRPr="009D1E94">
        <w:rPr>
          <w:rFonts w:ascii="David" w:hAnsi="David"/>
          <w:sz w:val="24"/>
          <w:szCs w:val="24"/>
          <w:rtl/>
        </w:rPr>
        <w:t xml:space="preserve"> וחברת הביטוח יוותרו על טענה של ביטוח כפל כלפי הנ"ל.</w:t>
      </w:r>
    </w:p>
    <w:p w14:paraId="327DB573" w14:textId="77777777" w:rsidR="00A1617A" w:rsidRPr="009D1E94" w:rsidRDefault="00A1617A" w:rsidP="00A1617A">
      <w:pPr>
        <w:pStyle w:val="afc"/>
        <w:numPr>
          <w:ilvl w:val="0"/>
          <w:numId w:val="75"/>
        </w:numPr>
        <w:tabs>
          <w:tab w:val="right" w:pos="1842"/>
          <w:tab w:val="left" w:pos="8078"/>
          <w:tab w:val="right" w:pos="8645"/>
        </w:tabs>
        <w:spacing w:before="80" w:after="120" w:line="360" w:lineRule="auto"/>
        <w:ind w:left="1700" w:right="142" w:hanging="545"/>
        <w:contextualSpacing w:val="0"/>
        <w:jc w:val="both"/>
        <w:rPr>
          <w:rFonts w:ascii="David" w:hAnsi="David"/>
          <w:sz w:val="24"/>
          <w:szCs w:val="24"/>
          <w:rtl/>
        </w:rPr>
      </w:pPr>
      <w:r w:rsidRPr="009D1E94">
        <w:rPr>
          <w:rFonts w:ascii="David" w:hAnsi="David"/>
          <w:sz w:val="24"/>
          <w:szCs w:val="24"/>
          <w:rtl/>
        </w:rPr>
        <w:t>היקף הכיסוי בפוליסות לא יפחת מהיקף הכיסוי על פי פוליסות "ביט" של קבוצת כלל ביטוח התקפות במועד התחלת הביטוח (למעט ביטוח אחריות מקצועית).</w:t>
      </w:r>
    </w:p>
    <w:p w14:paraId="67D25C1B" w14:textId="77777777" w:rsidR="00A1617A" w:rsidRPr="009D1E94" w:rsidRDefault="00A1617A" w:rsidP="00A1617A">
      <w:pPr>
        <w:pStyle w:val="afc"/>
        <w:numPr>
          <w:ilvl w:val="1"/>
          <w:numId w:val="72"/>
        </w:numPr>
        <w:spacing w:after="120" w:line="360" w:lineRule="auto"/>
        <w:ind w:right="142" w:hanging="686"/>
        <w:contextualSpacing w:val="0"/>
        <w:jc w:val="both"/>
        <w:outlineLvl w:val="1"/>
        <w:rPr>
          <w:rFonts w:ascii="David" w:hAnsi="David"/>
          <w:sz w:val="24"/>
          <w:szCs w:val="24"/>
        </w:rPr>
      </w:pPr>
      <w:r w:rsidRPr="009D1E94">
        <w:rPr>
          <w:rFonts w:ascii="David" w:hAnsi="David"/>
          <w:sz w:val="24"/>
          <w:szCs w:val="24"/>
          <w:rtl/>
        </w:rPr>
        <w:t>ה</w:t>
      </w:r>
      <w:r w:rsidRPr="009D1E94">
        <w:rPr>
          <w:rFonts w:ascii="David" w:hAnsi="David" w:hint="eastAsia"/>
          <w:sz w:val="24"/>
          <w:szCs w:val="24"/>
          <w:rtl/>
        </w:rPr>
        <w:t>חברה</w:t>
      </w:r>
      <w:r w:rsidRPr="009D1E94">
        <w:rPr>
          <w:rFonts w:ascii="David" w:hAnsi="David"/>
          <w:sz w:val="24"/>
          <w:szCs w:val="24"/>
          <w:rtl/>
        </w:rPr>
        <w:t xml:space="preserve"> </w:t>
      </w:r>
      <w:r w:rsidRPr="009D1E94">
        <w:rPr>
          <w:rFonts w:ascii="David" w:eastAsia="Calibri" w:hAnsi="David"/>
          <w:color w:val="000000"/>
          <w:sz w:val="24"/>
          <w:szCs w:val="24"/>
          <w:rtl/>
        </w:rPr>
        <w:t xml:space="preserve">רשאית, אך לא חייבת, לדרוש </w:t>
      </w:r>
      <w:r w:rsidRPr="009D1E94">
        <w:rPr>
          <w:rFonts w:ascii="David" w:eastAsia="Calibri" w:hAnsi="David" w:hint="eastAsia"/>
          <w:color w:val="000000"/>
          <w:sz w:val="24"/>
          <w:szCs w:val="24"/>
          <w:rtl/>
        </w:rPr>
        <w:t>מהקבלן</w:t>
      </w:r>
      <w:r w:rsidRPr="009D1E94">
        <w:rPr>
          <w:rFonts w:ascii="David" w:eastAsia="Calibri" w:hAnsi="David"/>
          <w:color w:val="000000"/>
          <w:sz w:val="24"/>
          <w:szCs w:val="24"/>
          <w:rtl/>
        </w:rPr>
        <w:t xml:space="preserve"> להמציא את פוליסות הביטוח ל</w:t>
      </w:r>
      <w:r w:rsidRPr="009D1E94">
        <w:rPr>
          <w:rFonts w:ascii="David" w:eastAsia="Calibri" w:hAnsi="David" w:hint="eastAsia"/>
          <w:color w:val="000000"/>
          <w:sz w:val="24"/>
          <w:szCs w:val="24"/>
          <w:rtl/>
        </w:rPr>
        <w:t>חברה</w:t>
      </w:r>
      <w:r w:rsidRPr="009D1E94">
        <w:rPr>
          <w:rFonts w:ascii="David" w:eastAsia="Calibri" w:hAnsi="David"/>
          <w:color w:val="000000"/>
          <w:sz w:val="24"/>
          <w:szCs w:val="24"/>
          <w:rtl/>
        </w:rPr>
        <w:t xml:space="preserve"> </w:t>
      </w:r>
      <w:r w:rsidRPr="009D1E94">
        <w:rPr>
          <w:rFonts w:ascii="David" w:eastAsia="Calibri" w:hAnsi="David" w:hint="eastAsia"/>
          <w:color w:val="000000"/>
          <w:sz w:val="24"/>
          <w:szCs w:val="24"/>
          <w:rtl/>
        </w:rPr>
        <w:t>והקבלן</w:t>
      </w:r>
      <w:r w:rsidRPr="009D1E94">
        <w:rPr>
          <w:rFonts w:ascii="David" w:eastAsia="Calibri" w:hAnsi="David"/>
          <w:color w:val="000000"/>
          <w:sz w:val="24"/>
          <w:szCs w:val="24"/>
          <w:rtl/>
        </w:rPr>
        <w:t xml:space="preserve"> מתחייב היה ויתבקש להמציא את הפוליסות כאמור ולבצע כל שינוי ו/או תיקון ו/או התאמה שתדרוש ה</w:t>
      </w:r>
      <w:r w:rsidRPr="009D1E94">
        <w:rPr>
          <w:rFonts w:ascii="David" w:eastAsia="Calibri" w:hAnsi="David" w:hint="eastAsia"/>
          <w:color w:val="000000"/>
          <w:sz w:val="24"/>
          <w:szCs w:val="24"/>
          <w:rtl/>
        </w:rPr>
        <w:t>חבר</w:t>
      </w:r>
      <w:r w:rsidRPr="009D1E94">
        <w:rPr>
          <w:rFonts w:ascii="David" w:eastAsia="Calibri" w:hAnsi="David"/>
          <w:color w:val="000000"/>
          <w:sz w:val="24"/>
          <w:szCs w:val="24"/>
          <w:rtl/>
        </w:rPr>
        <w:t>ה.</w:t>
      </w:r>
    </w:p>
    <w:p w14:paraId="0C246F2C" w14:textId="77777777" w:rsidR="00A1617A" w:rsidRPr="009D1E94" w:rsidRDefault="00A1617A" w:rsidP="00A1617A">
      <w:pPr>
        <w:pStyle w:val="afc"/>
        <w:numPr>
          <w:ilvl w:val="1"/>
          <w:numId w:val="72"/>
        </w:numPr>
        <w:spacing w:after="120" w:line="360" w:lineRule="auto"/>
        <w:ind w:right="142" w:hanging="686"/>
        <w:contextualSpacing w:val="0"/>
        <w:jc w:val="both"/>
        <w:outlineLvl w:val="1"/>
        <w:rPr>
          <w:rFonts w:ascii="David" w:hAnsi="David"/>
          <w:sz w:val="24"/>
          <w:szCs w:val="24"/>
        </w:rPr>
      </w:pPr>
      <w:r w:rsidRPr="009D1E94">
        <w:rPr>
          <w:rFonts w:ascii="David" w:hAnsi="David"/>
          <w:color w:val="000000"/>
          <w:sz w:val="24"/>
          <w:szCs w:val="24"/>
          <w:rtl/>
        </w:rPr>
        <w:t>עריכת הביטוחים ו/או תיקונם והמצאת פוליסות הביטוח ו/או האישורים על קיום ביטוחים ל</w:t>
      </w:r>
      <w:r w:rsidRPr="009D1E94">
        <w:rPr>
          <w:rFonts w:ascii="David" w:hAnsi="David" w:hint="eastAsia"/>
          <w:color w:val="000000"/>
          <w:sz w:val="24"/>
          <w:szCs w:val="24"/>
          <w:rtl/>
        </w:rPr>
        <w:t>חברה</w:t>
      </w:r>
      <w:r w:rsidRPr="009D1E94">
        <w:rPr>
          <w:rFonts w:ascii="David" w:hAnsi="David"/>
          <w:color w:val="000000"/>
          <w:sz w:val="24"/>
          <w:szCs w:val="24"/>
          <w:rtl/>
        </w:rPr>
        <w:t xml:space="preserve"> לא יהוו אישור כלשהו מה</w:t>
      </w:r>
      <w:r w:rsidRPr="009D1E94">
        <w:rPr>
          <w:rFonts w:ascii="David" w:hAnsi="David" w:hint="eastAsia"/>
          <w:color w:val="000000"/>
          <w:sz w:val="24"/>
          <w:szCs w:val="24"/>
          <w:rtl/>
        </w:rPr>
        <w:t>חבר</w:t>
      </w:r>
      <w:r w:rsidRPr="009D1E94">
        <w:rPr>
          <w:rFonts w:ascii="David" w:hAnsi="David"/>
          <w:color w:val="000000"/>
          <w:sz w:val="24"/>
          <w:szCs w:val="24"/>
          <w:rtl/>
        </w:rPr>
        <w:t xml:space="preserve">ה על התאמת הביטוחים ולא יטילו עליה אחריות כלשהי בקשר לכך ו/או לא יהא בכך כדי לצמצם את אחריותו של </w:t>
      </w:r>
      <w:r w:rsidRPr="009D1E94">
        <w:rPr>
          <w:rFonts w:ascii="David" w:hAnsi="David" w:hint="eastAsia"/>
          <w:color w:val="000000"/>
          <w:sz w:val="24"/>
          <w:szCs w:val="24"/>
          <w:rtl/>
        </w:rPr>
        <w:t>הקבלן</w:t>
      </w:r>
      <w:r w:rsidRPr="009D1E94">
        <w:rPr>
          <w:rFonts w:ascii="David" w:hAnsi="David"/>
          <w:color w:val="000000"/>
          <w:sz w:val="24"/>
          <w:szCs w:val="24"/>
          <w:rtl/>
        </w:rPr>
        <w:t xml:space="preserve"> על-פי הסכם זה או על-פי כל דין. </w:t>
      </w:r>
    </w:p>
    <w:p w14:paraId="6CC9AC05" w14:textId="77777777" w:rsidR="00A1617A" w:rsidRPr="009D1E94" w:rsidRDefault="00A1617A" w:rsidP="00A1617A">
      <w:pPr>
        <w:pStyle w:val="afc"/>
        <w:numPr>
          <w:ilvl w:val="1"/>
          <w:numId w:val="72"/>
        </w:numPr>
        <w:spacing w:after="120" w:line="360" w:lineRule="auto"/>
        <w:ind w:right="142" w:hanging="686"/>
        <w:contextualSpacing w:val="0"/>
        <w:jc w:val="both"/>
        <w:outlineLvl w:val="1"/>
        <w:rPr>
          <w:rFonts w:ascii="David" w:hAnsi="David"/>
          <w:sz w:val="24"/>
          <w:szCs w:val="24"/>
        </w:rPr>
      </w:pPr>
      <w:r w:rsidRPr="009D1E94">
        <w:rPr>
          <w:rFonts w:ascii="David" w:hAnsi="David" w:hint="eastAsia"/>
          <w:color w:val="000000"/>
          <w:sz w:val="24"/>
          <w:szCs w:val="24"/>
          <w:rtl/>
        </w:rPr>
        <w:lastRenderedPageBreak/>
        <w:t>הקבלן</w:t>
      </w:r>
      <w:r w:rsidRPr="009D1E94">
        <w:rPr>
          <w:rFonts w:ascii="David" w:hAnsi="David"/>
          <w:color w:val="000000"/>
          <w:sz w:val="24"/>
          <w:szCs w:val="24"/>
          <w:rtl/>
        </w:rPr>
        <w:t xml:space="preserve"> לבדו אחראי על תשלום דמי הביטוחים הנ"ל וכן יישא בדמי ההשתתפויות העצמיות הקבועות בפוליסות הביטוח.</w:t>
      </w:r>
    </w:p>
    <w:p w14:paraId="0FD92F22" w14:textId="77777777" w:rsidR="00A1617A" w:rsidRPr="009D1E94" w:rsidRDefault="00A1617A" w:rsidP="00A1617A">
      <w:pPr>
        <w:pStyle w:val="afc"/>
        <w:numPr>
          <w:ilvl w:val="1"/>
          <w:numId w:val="72"/>
        </w:numPr>
        <w:spacing w:after="120" w:line="360" w:lineRule="auto"/>
        <w:ind w:right="142" w:hanging="686"/>
        <w:contextualSpacing w:val="0"/>
        <w:jc w:val="both"/>
        <w:outlineLvl w:val="1"/>
        <w:rPr>
          <w:rFonts w:ascii="David" w:hAnsi="David"/>
          <w:sz w:val="24"/>
          <w:szCs w:val="24"/>
        </w:rPr>
      </w:pPr>
      <w:r w:rsidRPr="009D1E94">
        <w:rPr>
          <w:rFonts w:ascii="David" w:hAnsi="David" w:hint="eastAsia"/>
          <w:color w:val="000000"/>
          <w:sz w:val="24"/>
          <w:szCs w:val="24"/>
          <w:rtl/>
        </w:rPr>
        <w:t>הקבלן</w:t>
      </w:r>
      <w:r w:rsidRPr="009D1E94">
        <w:rPr>
          <w:rFonts w:ascii="David" w:hAnsi="David"/>
          <w:color w:val="000000"/>
          <w:sz w:val="24"/>
          <w:szCs w:val="24"/>
          <w:rtl/>
        </w:rPr>
        <w:t xml:space="preserve"> לבדו אחראי כלפי ה</w:t>
      </w:r>
      <w:r w:rsidRPr="009D1E94">
        <w:rPr>
          <w:rFonts w:ascii="David" w:hAnsi="David" w:hint="eastAsia"/>
          <w:color w:val="000000"/>
          <w:sz w:val="24"/>
          <w:szCs w:val="24"/>
          <w:rtl/>
        </w:rPr>
        <w:t>חברה</w:t>
      </w:r>
      <w:r w:rsidRPr="009D1E94">
        <w:rPr>
          <w:rFonts w:ascii="David" w:hAnsi="David"/>
          <w:color w:val="000000"/>
          <w:sz w:val="24"/>
          <w:szCs w:val="24"/>
          <w:rtl/>
        </w:rPr>
        <w:t xml:space="preserve"> לאבדן, נזק או קלקול לרכוש ו/או ציוד מכל סוג ותאור הנמצא או שהובא על ידו ו/או על ידי מי מטעמו ו/או שבאחריותו ו/או המשמש לצורך ה</w:t>
      </w:r>
      <w:r w:rsidRPr="009D1E94">
        <w:rPr>
          <w:rFonts w:ascii="David" w:hAnsi="David" w:hint="eastAsia"/>
          <w:color w:val="000000"/>
          <w:sz w:val="24"/>
          <w:szCs w:val="24"/>
          <w:rtl/>
        </w:rPr>
        <w:t>עבודות</w:t>
      </w:r>
      <w:r w:rsidRPr="009D1E94">
        <w:rPr>
          <w:rFonts w:ascii="David" w:hAnsi="David"/>
          <w:color w:val="000000"/>
          <w:sz w:val="24"/>
          <w:szCs w:val="24"/>
          <w:rtl/>
        </w:rPr>
        <w:t xml:space="preserve"> ו/או לכל אובדן תוצאתי בקשר עם ההתקשרות. </w:t>
      </w:r>
      <w:r w:rsidRPr="009D1E94">
        <w:rPr>
          <w:rFonts w:ascii="David" w:hAnsi="David" w:hint="eastAsia"/>
          <w:color w:val="000000"/>
          <w:sz w:val="24"/>
          <w:szCs w:val="24"/>
          <w:rtl/>
        </w:rPr>
        <w:t>הקבלן</w:t>
      </w:r>
      <w:r w:rsidRPr="009D1E94">
        <w:rPr>
          <w:rFonts w:ascii="David" w:hAnsi="David"/>
          <w:color w:val="000000"/>
          <w:sz w:val="24"/>
          <w:szCs w:val="24"/>
          <w:rtl/>
        </w:rPr>
        <w:t xml:space="preserve"> רשאי שלא לערוך ביטוח לרכוש ו/או לציוד המפורט לעיל במלואו ו/או בחלקו, אולם יובהר כי בכל מקרה </w:t>
      </w:r>
      <w:r w:rsidRPr="009D1E94">
        <w:rPr>
          <w:rFonts w:ascii="David" w:hAnsi="David" w:hint="eastAsia"/>
          <w:color w:val="000000"/>
          <w:sz w:val="24"/>
          <w:szCs w:val="24"/>
          <w:rtl/>
        </w:rPr>
        <w:t>הקבלן</w:t>
      </w:r>
      <w:r w:rsidRPr="009D1E94">
        <w:rPr>
          <w:rFonts w:ascii="David" w:hAnsi="David"/>
          <w:color w:val="000000"/>
          <w:sz w:val="24"/>
          <w:szCs w:val="24"/>
          <w:rtl/>
        </w:rPr>
        <w:t xml:space="preserve"> פוטר, בשמו ובשם הבאים מטעמו, את ה</w:t>
      </w:r>
      <w:r w:rsidRPr="009D1E94">
        <w:rPr>
          <w:rFonts w:ascii="David" w:hAnsi="David" w:hint="eastAsia"/>
          <w:color w:val="000000"/>
          <w:sz w:val="24"/>
          <w:szCs w:val="24"/>
          <w:rtl/>
        </w:rPr>
        <w:t>חברה</w:t>
      </w:r>
      <w:r w:rsidRPr="009D1E94">
        <w:rPr>
          <w:rFonts w:ascii="David" w:hAnsi="David"/>
          <w:color w:val="000000"/>
          <w:sz w:val="24"/>
          <w:szCs w:val="24"/>
          <w:rtl/>
        </w:rPr>
        <w:t xml:space="preserve"> ואת הבאים מטעם ה</w:t>
      </w:r>
      <w:r w:rsidRPr="009D1E94">
        <w:rPr>
          <w:rFonts w:ascii="David" w:hAnsi="David" w:hint="eastAsia"/>
          <w:color w:val="000000"/>
          <w:sz w:val="24"/>
          <w:szCs w:val="24"/>
          <w:rtl/>
        </w:rPr>
        <w:t>חברה</w:t>
      </w:r>
      <w:r w:rsidRPr="009D1E94">
        <w:rPr>
          <w:rFonts w:ascii="David" w:hAnsi="David"/>
          <w:color w:val="000000"/>
          <w:sz w:val="24"/>
          <w:szCs w:val="24"/>
          <w:rtl/>
        </w:rPr>
        <w:t xml:space="preserve"> מאחריות לכל אובדן או נזק לרכוש או ציוד כלשהו כאמור ו/או לכל אובדן תוצאתי בקשר עם ההתקשרות.</w:t>
      </w:r>
    </w:p>
    <w:p w14:paraId="19F1F3CF" w14:textId="77777777" w:rsidR="00A1617A" w:rsidRPr="009D1E94" w:rsidRDefault="00A1617A" w:rsidP="00A1617A">
      <w:pPr>
        <w:pStyle w:val="afc"/>
        <w:numPr>
          <w:ilvl w:val="1"/>
          <w:numId w:val="72"/>
        </w:numPr>
        <w:spacing w:after="120" w:line="360" w:lineRule="auto"/>
        <w:ind w:right="142" w:hanging="686"/>
        <w:contextualSpacing w:val="0"/>
        <w:jc w:val="both"/>
        <w:outlineLvl w:val="1"/>
        <w:rPr>
          <w:rFonts w:ascii="David" w:hAnsi="David"/>
          <w:sz w:val="24"/>
          <w:szCs w:val="24"/>
        </w:rPr>
      </w:pPr>
      <w:r w:rsidRPr="009D1E94">
        <w:rPr>
          <w:rFonts w:ascii="David" w:hAnsi="David" w:hint="eastAsia"/>
          <w:color w:val="000000"/>
          <w:sz w:val="24"/>
          <w:szCs w:val="24"/>
          <w:rtl/>
        </w:rPr>
        <w:t>הקבלן</w:t>
      </w:r>
      <w:r w:rsidRPr="009D1E94">
        <w:rPr>
          <w:rFonts w:ascii="David" w:hAnsi="David"/>
          <w:color w:val="000000"/>
          <w:sz w:val="24"/>
          <w:szCs w:val="24"/>
          <w:rtl/>
        </w:rPr>
        <w:t xml:space="preserve"> לבדו יהיה אחראי לנזקים אשר היו מבוטחים אילולא מעשה או מחדל של </w:t>
      </w:r>
      <w:r w:rsidRPr="009D1E94">
        <w:rPr>
          <w:rFonts w:ascii="David" w:hAnsi="David" w:hint="eastAsia"/>
          <w:color w:val="000000"/>
          <w:sz w:val="24"/>
          <w:szCs w:val="24"/>
          <w:rtl/>
        </w:rPr>
        <w:t>הקבלן</w:t>
      </w:r>
      <w:r w:rsidRPr="009D1E94">
        <w:rPr>
          <w:rFonts w:ascii="David" w:hAnsi="David"/>
          <w:color w:val="000000"/>
          <w:sz w:val="24"/>
          <w:szCs w:val="24"/>
          <w:rtl/>
        </w:rPr>
        <w:t xml:space="preserve"> ו/או הפועלים מטעמו, לרבות קבלנים מבצעי עבודות, קבלני משנה ועובדיהם, אשר יגרמו להפחתה מלאה או חלקית של תגמולי הביטוח אשר היו משולמים בגין אותם נזקים. מובהר, כי </w:t>
      </w:r>
      <w:r w:rsidRPr="009D1E94">
        <w:rPr>
          <w:rFonts w:ascii="David" w:hAnsi="David" w:hint="eastAsia"/>
          <w:color w:val="000000"/>
          <w:sz w:val="24"/>
          <w:szCs w:val="24"/>
          <w:rtl/>
        </w:rPr>
        <w:t>הקבלן</w:t>
      </w:r>
      <w:r w:rsidRPr="009D1E94">
        <w:rPr>
          <w:rFonts w:ascii="David" w:hAnsi="David"/>
          <w:color w:val="000000"/>
          <w:sz w:val="24"/>
          <w:szCs w:val="24"/>
          <w:rtl/>
        </w:rPr>
        <w:t xml:space="preserve"> יהיה אחראי לנזקים בלתי מבוטחים, לרבות נזקים שהם מתחת לסכום ההשתתפות העצמית הקבועה בפוליסות. </w:t>
      </w:r>
      <w:r w:rsidRPr="009D1E94">
        <w:rPr>
          <w:rFonts w:ascii="David" w:hAnsi="David" w:hint="eastAsia"/>
          <w:color w:val="000000"/>
          <w:sz w:val="24"/>
          <w:szCs w:val="24"/>
          <w:rtl/>
        </w:rPr>
        <w:t>הקבלן</w:t>
      </w:r>
      <w:r w:rsidRPr="009D1E94">
        <w:rPr>
          <w:rFonts w:ascii="David" w:hAnsi="David"/>
          <w:color w:val="000000"/>
          <w:sz w:val="24"/>
          <w:szCs w:val="24"/>
          <w:rtl/>
        </w:rPr>
        <w:t xml:space="preserve"> פוטר את ה</w:t>
      </w:r>
      <w:r w:rsidRPr="009D1E94">
        <w:rPr>
          <w:rFonts w:ascii="David" w:hAnsi="David" w:hint="eastAsia"/>
          <w:color w:val="000000"/>
          <w:sz w:val="24"/>
          <w:szCs w:val="24"/>
          <w:rtl/>
        </w:rPr>
        <w:t>חברה</w:t>
      </w:r>
      <w:r w:rsidRPr="009D1E94">
        <w:rPr>
          <w:rFonts w:ascii="David" w:hAnsi="David"/>
          <w:color w:val="000000"/>
          <w:sz w:val="24"/>
          <w:szCs w:val="24"/>
          <w:rtl/>
        </w:rPr>
        <w:t xml:space="preserve"> ו/או הפועלים מטעמה מאחריות לכל נזק ו/או אובדן כאמור למעט אם גרמו לנזק בזדון.</w:t>
      </w:r>
    </w:p>
    <w:p w14:paraId="72231879" w14:textId="77777777" w:rsidR="00A1617A" w:rsidRPr="009D1E94" w:rsidRDefault="00A1617A" w:rsidP="00A1617A">
      <w:pPr>
        <w:pStyle w:val="afc"/>
        <w:numPr>
          <w:ilvl w:val="1"/>
          <w:numId w:val="72"/>
        </w:numPr>
        <w:spacing w:after="120" w:line="360" w:lineRule="auto"/>
        <w:ind w:right="142" w:hanging="686"/>
        <w:contextualSpacing w:val="0"/>
        <w:jc w:val="both"/>
        <w:outlineLvl w:val="1"/>
        <w:rPr>
          <w:rFonts w:ascii="David" w:hAnsi="David"/>
          <w:sz w:val="24"/>
          <w:szCs w:val="24"/>
        </w:rPr>
      </w:pPr>
      <w:r w:rsidRPr="009D1E94">
        <w:rPr>
          <w:rFonts w:ascii="David" w:hAnsi="David" w:hint="eastAsia"/>
          <w:color w:val="000000"/>
          <w:sz w:val="24"/>
          <w:szCs w:val="24"/>
          <w:rtl/>
        </w:rPr>
        <w:t>הקבלן</w:t>
      </w:r>
      <w:r w:rsidRPr="009D1E94">
        <w:rPr>
          <w:rFonts w:ascii="David" w:hAnsi="David"/>
          <w:color w:val="000000"/>
          <w:sz w:val="24"/>
          <w:szCs w:val="24"/>
          <w:rtl/>
        </w:rPr>
        <w:t xml:space="preserve"> מתחייב לשמור ולקיים את כל הוראות פוליסות הביטוח כלשונן ומבלי לפגוע בכלליות האמור, לשמור על כל הוראות הבטיחות והזהירות הנכללות בפוליסות הביטוח. ולדרישת ה</w:t>
      </w:r>
      <w:r w:rsidRPr="009D1E94">
        <w:rPr>
          <w:rFonts w:ascii="David" w:hAnsi="David" w:hint="eastAsia"/>
          <w:color w:val="000000"/>
          <w:sz w:val="24"/>
          <w:szCs w:val="24"/>
          <w:rtl/>
        </w:rPr>
        <w:t>חברה</w:t>
      </w:r>
      <w:r w:rsidRPr="009D1E94">
        <w:rPr>
          <w:rFonts w:ascii="David" w:hAnsi="David"/>
          <w:color w:val="000000"/>
          <w:sz w:val="24"/>
          <w:szCs w:val="24"/>
          <w:rtl/>
        </w:rPr>
        <w:t xml:space="preserve"> לעשות כל פעולה כדי לממש את פוליסות הביטוח בעת הצורך.  </w:t>
      </w:r>
    </w:p>
    <w:p w14:paraId="476ED6B6" w14:textId="77777777" w:rsidR="00A1617A" w:rsidRPr="009D1E94" w:rsidRDefault="00A1617A" w:rsidP="00A1617A">
      <w:pPr>
        <w:pStyle w:val="afc"/>
        <w:numPr>
          <w:ilvl w:val="1"/>
          <w:numId w:val="72"/>
        </w:numPr>
        <w:spacing w:after="120" w:line="360" w:lineRule="auto"/>
        <w:ind w:right="142" w:hanging="686"/>
        <w:contextualSpacing w:val="0"/>
        <w:jc w:val="both"/>
        <w:outlineLvl w:val="1"/>
        <w:rPr>
          <w:rFonts w:ascii="David" w:hAnsi="David"/>
          <w:sz w:val="24"/>
          <w:szCs w:val="24"/>
        </w:rPr>
      </w:pPr>
      <w:r w:rsidRPr="009D1E94">
        <w:rPr>
          <w:rFonts w:ascii="David" w:hAnsi="David"/>
          <w:color w:val="000000"/>
          <w:sz w:val="24"/>
          <w:szCs w:val="24"/>
          <w:rtl/>
        </w:rPr>
        <w:t xml:space="preserve">הפר </w:t>
      </w:r>
      <w:r w:rsidRPr="009D1E94">
        <w:rPr>
          <w:rFonts w:ascii="David" w:hAnsi="David" w:hint="eastAsia"/>
          <w:color w:val="000000"/>
          <w:sz w:val="24"/>
          <w:szCs w:val="24"/>
          <w:rtl/>
        </w:rPr>
        <w:t>הקבלן</w:t>
      </w:r>
      <w:r w:rsidRPr="009D1E94">
        <w:rPr>
          <w:rFonts w:ascii="David" w:hAnsi="David"/>
          <w:color w:val="000000"/>
          <w:sz w:val="24"/>
          <w:szCs w:val="24"/>
          <w:rtl/>
        </w:rPr>
        <w:t xml:space="preserve"> את הוראות הפוליסות באופן המפקיע את זכויות ה</w:t>
      </w:r>
      <w:r w:rsidRPr="009D1E94">
        <w:rPr>
          <w:rFonts w:ascii="David" w:hAnsi="David" w:hint="eastAsia"/>
          <w:color w:val="000000"/>
          <w:sz w:val="24"/>
          <w:szCs w:val="24"/>
          <w:rtl/>
        </w:rPr>
        <w:t>חברה</w:t>
      </w:r>
      <w:r w:rsidRPr="009D1E94">
        <w:rPr>
          <w:rFonts w:ascii="David" w:hAnsi="David"/>
          <w:color w:val="000000"/>
          <w:sz w:val="24"/>
          <w:szCs w:val="24"/>
          <w:rtl/>
        </w:rPr>
        <w:t xml:space="preserve">, יהיה </w:t>
      </w:r>
      <w:r w:rsidRPr="009D1E94">
        <w:rPr>
          <w:rFonts w:ascii="David" w:hAnsi="David" w:hint="eastAsia"/>
          <w:color w:val="000000"/>
          <w:sz w:val="24"/>
          <w:szCs w:val="24"/>
          <w:rtl/>
        </w:rPr>
        <w:t>הקבלן</w:t>
      </w:r>
      <w:r w:rsidRPr="009D1E94">
        <w:rPr>
          <w:rFonts w:ascii="David" w:hAnsi="David"/>
          <w:color w:val="000000"/>
          <w:sz w:val="24"/>
          <w:szCs w:val="24"/>
          <w:rtl/>
        </w:rPr>
        <w:t xml:space="preserve"> אחראי לנזקים באופן מלא ובלעדי מבלי שתהיה לו טענה כלשהי כלפי ה</w:t>
      </w:r>
      <w:r w:rsidRPr="009D1E94">
        <w:rPr>
          <w:rFonts w:ascii="David" w:hAnsi="David" w:hint="eastAsia"/>
          <w:color w:val="000000"/>
          <w:sz w:val="24"/>
          <w:szCs w:val="24"/>
          <w:rtl/>
        </w:rPr>
        <w:t>חברה</w:t>
      </w:r>
      <w:r w:rsidRPr="009D1E94">
        <w:rPr>
          <w:rFonts w:ascii="David" w:hAnsi="David"/>
          <w:color w:val="000000"/>
          <w:sz w:val="24"/>
          <w:szCs w:val="24"/>
          <w:rtl/>
        </w:rPr>
        <w:t xml:space="preserve"> על כל נזק כספי ו/או אחר שיגרם לו עקב זאת.</w:t>
      </w:r>
    </w:p>
    <w:p w14:paraId="022FEE98" w14:textId="77777777" w:rsidR="00A1617A" w:rsidRPr="009D1E94" w:rsidRDefault="00A1617A" w:rsidP="00A1617A">
      <w:pPr>
        <w:pStyle w:val="afc"/>
        <w:numPr>
          <w:ilvl w:val="1"/>
          <w:numId w:val="72"/>
        </w:numPr>
        <w:spacing w:after="120" w:line="360" w:lineRule="auto"/>
        <w:ind w:right="142" w:hanging="686"/>
        <w:contextualSpacing w:val="0"/>
        <w:jc w:val="both"/>
        <w:outlineLvl w:val="1"/>
        <w:rPr>
          <w:rFonts w:ascii="David" w:hAnsi="David"/>
          <w:sz w:val="24"/>
          <w:szCs w:val="24"/>
        </w:rPr>
      </w:pPr>
      <w:r w:rsidRPr="009D1E94">
        <w:rPr>
          <w:rFonts w:ascii="David" w:hAnsi="David"/>
          <w:color w:val="000000"/>
          <w:sz w:val="24"/>
          <w:szCs w:val="24"/>
          <w:rtl/>
        </w:rPr>
        <w:t xml:space="preserve">על </w:t>
      </w:r>
      <w:r w:rsidRPr="009D1E94">
        <w:rPr>
          <w:rFonts w:ascii="David" w:hAnsi="David" w:hint="eastAsia"/>
          <w:color w:val="000000"/>
          <w:sz w:val="24"/>
          <w:szCs w:val="24"/>
          <w:rtl/>
        </w:rPr>
        <w:t>הקבלן</w:t>
      </w:r>
      <w:r w:rsidRPr="009D1E94">
        <w:rPr>
          <w:rFonts w:ascii="David" w:hAnsi="David"/>
          <w:color w:val="000000"/>
          <w:sz w:val="24"/>
          <w:szCs w:val="24"/>
          <w:rtl/>
        </w:rPr>
        <w:t xml:space="preserve"> לשאת בתשלומים המוטלים עליו כמעביד לפי חוק הביטוח הלאומי ו/או כל חוק אחר הדן בביטוח עובדים על ידי מעבידים.</w:t>
      </w:r>
    </w:p>
    <w:p w14:paraId="03E0F4F8" w14:textId="0B5377C0" w:rsidR="00A1617A" w:rsidRPr="009D1E94" w:rsidRDefault="00A1617A" w:rsidP="00A1617A">
      <w:pPr>
        <w:pStyle w:val="afc"/>
        <w:numPr>
          <w:ilvl w:val="1"/>
          <w:numId w:val="72"/>
        </w:numPr>
        <w:spacing w:after="120" w:line="360" w:lineRule="auto"/>
        <w:ind w:right="142" w:hanging="686"/>
        <w:contextualSpacing w:val="0"/>
        <w:jc w:val="both"/>
        <w:outlineLvl w:val="1"/>
        <w:rPr>
          <w:sz w:val="24"/>
          <w:szCs w:val="24"/>
          <w:rtl/>
        </w:rPr>
      </w:pPr>
      <w:r w:rsidRPr="00F552BC">
        <w:rPr>
          <w:rFonts w:ascii="David" w:hAnsi="David"/>
          <w:sz w:val="24"/>
          <w:szCs w:val="24"/>
          <w:rtl/>
        </w:rPr>
        <w:t xml:space="preserve">מבלי לגרוע </w:t>
      </w:r>
      <w:r w:rsidRPr="00A1617A">
        <w:rPr>
          <w:rFonts w:ascii="David" w:hAnsi="David"/>
          <w:color w:val="000000"/>
          <w:sz w:val="24"/>
          <w:szCs w:val="24"/>
          <w:rtl/>
        </w:rPr>
        <w:t>מאחריות</w:t>
      </w:r>
      <w:r w:rsidRPr="00F552BC">
        <w:rPr>
          <w:rFonts w:ascii="David" w:hAnsi="David"/>
          <w:sz w:val="24"/>
          <w:szCs w:val="24"/>
          <w:rtl/>
        </w:rPr>
        <w:t xml:space="preserve"> </w:t>
      </w:r>
      <w:r w:rsidRPr="00F552BC">
        <w:rPr>
          <w:rFonts w:ascii="David" w:hAnsi="David" w:hint="eastAsia"/>
          <w:sz w:val="24"/>
          <w:szCs w:val="24"/>
          <w:rtl/>
        </w:rPr>
        <w:t>הקבלן</w:t>
      </w:r>
      <w:r w:rsidRPr="00F552BC">
        <w:rPr>
          <w:rFonts w:ascii="David" w:hAnsi="David"/>
          <w:sz w:val="24"/>
          <w:szCs w:val="24"/>
          <w:rtl/>
        </w:rPr>
        <w:t xml:space="preserve"> על פי חוזה זה ו/או על פי דין לעניין הוראות האחריות, השיפוי והביטוח הכלולים בהסכם הראשי בין </w:t>
      </w:r>
      <w:r w:rsidRPr="00F552BC">
        <w:rPr>
          <w:rFonts w:ascii="David" w:hAnsi="David" w:hint="eastAsia"/>
          <w:sz w:val="24"/>
          <w:szCs w:val="24"/>
          <w:rtl/>
        </w:rPr>
        <w:t>החברה</w:t>
      </w:r>
      <w:r w:rsidRPr="00F552BC">
        <w:rPr>
          <w:rFonts w:ascii="David" w:hAnsi="David"/>
          <w:sz w:val="24"/>
          <w:szCs w:val="24"/>
          <w:rtl/>
        </w:rPr>
        <w:t xml:space="preserve"> לבין גורמי מימון </w:t>
      </w:r>
      <w:r w:rsidRPr="00F552BC">
        <w:rPr>
          <w:rFonts w:ascii="David" w:hAnsi="David" w:hint="eastAsia"/>
          <w:sz w:val="24"/>
          <w:szCs w:val="24"/>
          <w:rtl/>
        </w:rPr>
        <w:t>ו</w:t>
      </w:r>
      <w:r w:rsidRPr="00F552BC">
        <w:rPr>
          <w:rFonts w:ascii="David" w:hAnsi="David"/>
          <w:sz w:val="24"/>
          <w:szCs w:val="24"/>
          <w:rtl/>
        </w:rPr>
        <w:t xml:space="preserve">/או </w:t>
      </w:r>
      <w:r w:rsidRPr="00F552BC">
        <w:rPr>
          <w:rFonts w:ascii="David" w:hAnsi="David" w:hint="eastAsia"/>
          <w:sz w:val="24"/>
          <w:szCs w:val="24"/>
          <w:rtl/>
        </w:rPr>
        <w:t>בעלי</w:t>
      </w:r>
      <w:r w:rsidRPr="00F552BC">
        <w:rPr>
          <w:rFonts w:ascii="David" w:hAnsi="David"/>
          <w:sz w:val="24"/>
          <w:szCs w:val="24"/>
          <w:rtl/>
        </w:rPr>
        <w:t xml:space="preserve"> </w:t>
      </w:r>
      <w:r w:rsidRPr="00F552BC">
        <w:rPr>
          <w:rFonts w:ascii="David" w:hAnsi="David" w:hint="eastAsia"/>
          <w:sz w:val="24"/>
          <w:szCs w:val="24"/>
          <w:rtl/>
        </w:rPr>
        <w:t>תשתיות</w:t>
      </w:r>
      <w:r w:rsidRPr="00F552BC">
        <w:rPr>
          <w:rFonts w:ascii="David" w:hAnsi="David"/>
          <w:sz w:val="24"/>
          <w:szCs w:val="24"/>
          <w:rtl/>
        </w:rPr>
        <w:t xml:space="preserve"> </w:t>
      </w:r>
      <w:r w:rsidRPr="00F552BC">
        <w:rPr>
          <w:rFonts w:ascii="David" w:hAnsi="David" w:hint="eastAsia"/>
          <w:sz w:val="24"/>
          <w:szCs w:val="24"/>
          <w:rtl/>
        </w:rPr>
        <w:t>ו</w:t>
      </w:r>
      <w:r w:rsidRPr="00F552BC">
        <w:rPr>
          <w:rFonts w:ascii="David" w:hAnsi="David"/>
          <w:sz w:val="24"/>
          <w:szCs w:val="24"/>
          <w:rtl/>
        </w:rPr>
        <w:t xml:space="preserve">/או </w:t>
      </w:r>
      <w:r w:rsidRPr="00F552BC">
        <w:rPr>
          <w:rFonts w:ascii="David" w:hAnsi="David" w:hint="eastAsia"/>
          <w:sz w:val="24"/>
          <w:szCs w:val="24"/>
          <w:rtl/>
        </w:rPr>
        <w:t>בעלי</w:t>
      </w:r>
      <w:r w:rsidRPr="00F552BC">
        <w:rPr>
          <w:rFonts w:ascii="David" w:hAnsi="David"/>
          <w:sz w:val="24"/>
          <w:szCs w:val="24"/>
          <w:rtl/>
        </w:rPr>
        <w:t xml:space="preserve"> </w:t>
      </w:r>
      <w:r w:rsidRPr="00F552BC">
        <w:rPr>
          <w:rFonts w:ascii="David" w:hAnsi="David" w:hint="eastAsia"/>
          <w:sz w:val="24"/>
          <w:szCs w:val="24"/>
          <w:rtl/>
        </w:rPr>
        <w:t>זכויות</w:t>
      </w:r>
      <w:r w:rsidRPr="00F552BC">
        <w:rPr>
          <w:rFonts w:ascii="David" w:hAnsi="David"/>
          <w:sz w:val="24"/>
          <w:szCs w:val="24"/>
          <w:rtl/>
        </w:rPr>
        <w:t xml:space="preserve"> </w:t>
      </w:r>
      <w:r w:rsidRPr="00F552BC">
        <w:rPr>
          <w:rFonts w:ascii="David" w:hAnsi="David" w:hint="eastAsia"/>
          <w:sz w:val="24"/>
          <w:szCs w:val="24"/>
          <w:rtl/>
        </w:rPr>
        <w:t>בקשר</w:t>
      </w:r>
      <w:r w:rsidRPr="00F552BC">
        <w:rPr>
          <w:rFonts w:ascii="David" w:hAnsi="David"/>
          <w:sz w:val="24"/>
          <w:szCs w:val="24"/>
          <w:rtl/>
        </w:rPr>
        <w:t xml:space="preserve"> </w:t>
      </w:r>
      <w:r w:rsidRPr="00F552BC">
        <w:rPr>
          <w:rFonts w:ascii="David" w:hAnsi="David" w:hint="eastAsia"/>
          <w:sz w:val="24"/>
          <w:szCs w:val="24"/>
          <w:rtl/>
        </w:rPr>
        <w:t>עם</w:t>
      </w:r>
      <w:r w:rsidRPr="00F552BC">
        <w:rPr>
          <w:rFonts w:ascii="David" w:hAnsi="David"/>
          <w:sz w:val="24"/>
          <w:szCs w:val="24"/>
          <w:rtl/>
        </w:rPr>
        <w:t xml:space="preserve"> </w:t>
      </w:r>
      <w:r w:rsidRPr="00F552BC">
        <w:rPr>
          <w:rFonts w:ascii="David" w:hAnsi="David" w:hint="eastAsia"/>
          <w:sz w:val="24"/>
          <w:szCs w:val="24"/>
          <w:rtl/>
        </w:rPr>
        <w:t>העבודות</w:t>
      </w:r>
      <w:r w:rsidRPr="00F552BC">
        <w:rPr>
          <w:rFonts w:ascii="David" w:hAnsi="David"/>
          <w:sz w:val="24"/>
          <w:szCs w:val="24"/>
          <w:rtl/>
        </w:rPr>
        <w:t xml:space="preserve"> </w:t>
      </w:r>
      <w:r w:rsidRPr="00F552BC">
        <w:rPr>
          <w:rFonts w:ascii="David" w:hAnsi="David" w:hint="eastAsia"/>
          <w:sz w:val="24"/>
          <w:szCs w:val="24"/>
          <w:rtl/>
        </w:rPr>
        <w:t>וכד</w:t>
      </w:r>
      <w:r w:rsidRPr="00F552BC">
        <w:rPr>
          <w:rFonts w:ascii="David" w:hAnsi="David"/>
          <w:sz w:val="24"/>
          <w:szCs w:val="24"/>
          <w:rtl/>
        </w:rPr>
        <w:t xml:space="preserve">', </w:t>
      </w:r>
      <w:r w:rsidRPr="00F552BC">
        <w:rPr>
          <w:rFonts w:ascii="David" w:hAnsi="David" w:hint="eastAsia"/>
          <w:sz w:val="24"/>
          <w:szCs w:val="24"/>
          <w:rtl/>
        </w:rPr>
        <w:t>הקבלן</w:t>
      </w:r>
      <w:r w:rsidRPr="00F552BC">
        <w:rPr>
          <w:rFonts w:ascii="David" w:hAnsi="David"/>
          <w:sz w:val="24"/>
          <w:szCs w:val="24"/>
          <w:rtl/>
        </w:rPr>
        <w:t xml:space="preserve"> מצהיר כי ההוראות הנ"ל יחולו עליו "</w:t>
      </w:r>
      <w:r w:rsidRPr="00F552BC">
        <w:rPr>
          <w:sz w:val="24"/>
          <w:szCs w:val="24"/>
        </w:rPr>
        <w:t xml:space="preserve"> BACK TO BACK</w:t>
      </w:r>
      <w:r w:rsidRPr="00F552BC">
        <w:rPr>
          <w:rFonts w:ascii="David" w:hAnsi="David"/>
          <w:sz w:val="24"/>
          <w:szCs w:val="24"/>
          <w:rtl/>
        </w:rPr>
        <w:t xml:space="preserve">" </w:t>
      </w:r>
      <w:r w:rsidRPr="00F552BC">
        <w:rPr>
          <w:rFonts w:ascii="David" w:hAnsi="David" w:hint="eastAsia"/>
          <w:sz w:val="24"/>
          <w:szCs w:val="24"/>
          <w:rtl/>
        </w:rPr>
        <w:t>והקבלן</w:t>
      </w:r>
      <w:r w:rsidRPr="00F552BC">
        <w:rPr>
          <w:rFonts w:ascii="David" w:hAnsi="David"/>
          <w:sz w:val="24"/>
          <w:szCs w:val="24"/>
          <w:rtl/>
        </w:rPr>
        <w:t xml:space="preserve"> יעמוד בהתחייבויות ה</w:t>
      </w:r>
      <w:r w:rsidRPr="00F552BC">
        <w:rPr>
          <w:rFonts w:ascii="David" w:hAnsi="David" w:hint="eastAsia"/>
          <w:sz w:val="24"/>
          <w:szCs w:val="24"/>
          <w:rtl/>
        </w:rPr>
        <w:t>חברה</w:t>
      </w:r>
      <w:r w:rsidRPr="00F552BC">
        <w:rPr>
          <w:rFonts w:ascii="David" w:hAnsi="David"/>
          <w:sz w:val="24"/>
          <w:szCs w:val="24"/>
          <w:rtl/>
        </w:rPr>
        <w:t xml:space="preserve"> בהתאמה.</w:t>
      </w:r>
    </w:p>
    <w:p w14:paraId="0FA09D65" w14:textId="77777777" w:rsidR="00A1617A" w:rsidRDefault="00A1617A" w:rsidP="00A1617A">
      <w:pPr>
        <w:pStyle w:val="afc"/>
        <w:numPr>
          <w:ilvl w:val="1"/>
          <w:numId w:val="72"/>
        </w:numPr>
        <w:spacing w:after="120" w:line="360" w:lineRule="auto"/>
        <w:ind w:right="142" w:hanging="686"/>
        <w:contextualSpacing w:val="0"/>
        <w:jc w:val="both"/>
        <w:outlineLvl w:val="1"/>
        <w:rPr>
          <w:rFonts w:ascii="David" w:hAnsi="David"/>
          <w:sz w:val="24"/>
          <w:szCs w:val="24"/>
        </w:rPr>
      </w:pPr>
      <w:r w:rsidRPr="009D1E94">
        <w:rPr>
          <w:rFonts w:ascii="David" w:hAnsi="David"/>
          <w:color w:val="000000"/>
          <w:sz w:val="24"/>
          <w:szCs w:val="24"/>
          <w:rtl/>
        </w:rPr>
        <w:t>מבלי לפגוע באמור לעיל מוסכם ומוצהר בזה כי הפרת הוראות סעיף זה, כולן או חלקן, מהווה הפרה יסודית של חוזה זה.</w:t>
      </w:r>
    </w:p>
    <w:p w14:paraId="75ED701B" w14:textId="7FA70946" w:rsidR="00A85983" w:rsidRDefault="00A1617A" w:rsidP="00A1617A">
      <w:pPr>
        <w:pStyle w:val="afc"/>
        <w:numPr>
          <w:ilvl w:val="1"/>
          <w:numId w:val="72"/>
        </w:numPr>
        <w:spacing w:after="120" w:line="360" w:lineRule="auto"/>
        <w:ind w:right="142" w:hanging="686"/>
        <w:contextualSpacing w:val="0"/>
        <w:jc w:val="both"/>
        <w:outlineLvl w:val="1"/>
        <w:rPr>
          <w:rtl/>
        </w:rPr>
      </w:pPr>
      <w:r w:rsidRPr="002300C5">
        <w:rPr>
          <w:rFonts w:ascii="David" w:hAnsi="David"/>
          <w:sz w:val="24"/>
          <w:szCs w:val="24"/>
          <w:rtl/>
        </w:rPr>
        <w:t xml:space="preserve">האמור יחול גם </w:t>
      </w:r>
      <w:r w:rsidRPr="00A1617A">
        <w:rPr>
          <w:rFonts w:ascii="David" w:hAnsi="David"/>
          <w:color w:val="000000"/>
          <w:sz w:val="24"/>
          <w:szCs w:val="24"/>
          <w:rtl/>
        </w:rPr>
        <w:t>לטובת</w:t>
      </w:r>
      <w:r w:rsidRPr="002300C5">
        <w:rPr>
          <w:rFonts w:ascii="David" w:hAnsi="David"/>
          <w:sz w:val="24"/>
          <w:szCs w:val="24"/>
          <w:rtl/>
        </w:rPr>
        <w:t xml:space="preserve"> עיריית ראשון לציון בהתאמה</w:t>
      </w:r>
      <w:r>
        <w:rPr>
          <w:rFonts w:ascii="David" w:hAnsi="David" w:hint="cs"/>
          <w:sz w:val="24"/>
          <w:szCs w:val="24"/>
          <w:rtl/>
        </w:rPr>
        <w:t>.</w:t>
      </w:r>
    </w:p>
    <w:p w14:paraId="46EDD0EB" w14:textId="5C1EA0C7" w:rsidR="00A85983" w:rsidRDefault="00A85983" w:rsidP="00A85983">
      <w:pPr>
        <w:rPr>
          <w:rtl/>
        </w:rPr>
      </w:pPr>
    </w:p>
    <w:p w14:paraId="1E0AD414" w14:textId="4A177A0D" w:rsidR="00A85983" w:rsidRDefault="00A85983" w:rsidP="00A85983">
      <w:pPr>
        <w:rPr>
          <w:rtl/>
        </w:rPr>
      </w:pPr>
    </w:p>
    <w:p w14:paraId="01B21EB7" w14:textId="129F7E72" w:rsidR="00A85983" w:rsidRDefault="00A85983" w:rsidP="00A85983">
      <w:pPr>
        <w:rPr>
          <w:rtl/>
        </w:rPr>
      </w:pPr>
    </w:p>
    <w:p w14:paraId="0BC2859A" w14:textId="5A8EE5B9" w:rsidR="00A85983" w:rsidRDefault="00A85983" w:rsidP="00A85983">
      <w:pPr>
        <w:rPr>
          <w:rtl/>
        </w:rPr>
      </w:pPr>
    </w:p>
    <w:p w14:paraId="05866010" w14:textId="77777777" w:rsidR="00570942" w:rsidRPr="00570942" w:rsidRDefault="00570942">
      <w:pPr>
        <w:bidi w:val="0"/>
        <w:spacing w:before="0"/>
        <w:jc w:val="left"/>
        <w:rPr>
          <w:b/>
          <w:bCs/>
          <w:rtl/>
        </w:rPr>
      </w:pPr>
      <w:r w:rsidRPr="00570942">
        <w:rPr>
          <w:b/>
          <w:bCs/>
          <w:rtl/>
        </w:rPr>
        <w:br w:type="page"/>
      </w:r>
    </w:p>
    <w:p w14:paraId="40E0A927" w14:textId="332DF7C0" w:rsidR="00A1617A" w:rsidRDefault="00A1617A" w:rsidP="00A1617A">
      <w:pPr>
        <w:widowControl w:val="0"/>
        <w:tabs>
          <w:tab w:val="left" w:pos="3119"/>
          <w:tab w:val="right" w:pos="8647"/>
        </w:tabs>
        <w:jc w:val="right"/>
        <w:outlineLvl w:val="1"/>
        <w:rPr>
          <w:rFonts w:ascii="Arial" w:hAnsi="Arial"/>
          <w:b/>
          <w:bCs/>
          <w:sz w:val="28"/>
          <w:szCs w:val="28"/>
          <w:u w:val="single"/>
          <w:rtl/>
        </w:rPr>
      </w:pPr>
      <w:r w:rsidRPr="00A1617A">
        <w:rPr>
          <w:rFonts w:hint="cs"/>
          <w:b/>
          <w:bCs/>
          <w:u w:val="single"/>
          <w:rtl/>
        </w:rPr>
        <w:lastRenderedPageBreak/>
        <w:t>נספח הסכם 6/א</w:t>
      </w:r>
      <w:r>
        <w:rPr>
          <w:rFonts w:hint="cs"/>
          <w:rtl/>
        </w:rPr>
        <w:t>;</w:t>
      </w:r>
    </w:p>
    <w:p w14:paraId="1F6A7B1E" w14:textId="522A8764" w:rsidR="00C9404E" w:rsidRDefault="00C9404E" w:rsidP="000B1AA3">
      <w:pPr>
        <w:widowControl w:val="0"/>
        <w:tabs>
          <w:tab w:val="left" w:pos="3119"/>
          <w:tab w:val="right" w:pos="8647"/>
        </w:tabs>
        <w:jc w:val="center"/>
        <w:outlineLvl w:val="1"/>
        <w:rPr>
          <w:rFonts w:ascii="Arial" w:hAnsi="Arial"/>
          <w:b/>
          <w:bCs/>
          <w:sz w:val="28"/>
          <w:szCs w:val="28"/>
          <w:u w:val="single"/>
          <w:rtl/>
        </w:rPr>
      </w:pPr>
      <w:r w:rsidRPr="00F33012">
        <w:rPr>
          <w:rFonts w:ascii="Arial" w:hAnsi="Arial"/>
          <w:b/>
          <w:bCs/>
          <w:sz w:val="28"/>
          <w:szCs w:val="28"/>
          <w:u w:val="single"/>
          <w:rtl/>
        </w:rPr>
        <w:t>אישור על קיום ביטוחי קבלן</w:t>
      </w:r>
    </w:p>
    <w:p w14:paraId="768946FA" w14:textId="1F572E7A" w:rsidR="00AA7CBC" w:rsidRPr="00047EDA" w:rsidRDefault="00AA7CBC" w:rsidP="00AA7CBC">
      <w:pPr>
        <w:widowControl w:val="0"/>
        <w:tabs>
          <w:tab w:val="left" w:pos="3119"/>
          <w:tab w:val="right" w:pos="8647"/>
        </w:tabs>
        <w:rPr>
          <w:rFonts w:ascii="Arial" w:hAnsi="Arial"/>
          <w:b/>
          <w:bCs/>
          <w:color w:val="808080"/>
          <w:sz w:val="24"/>
          <w:rtl/>
        </w:rPr>
      </w:pPr>
      <w:r w:rsidRPr="00047EDA">
        <w:rPr>
          <w:rFonts w:ascii="Arial" w:hAnsi="Arial" w:hint="eastAsia"/>
          <w:b/>
          <w:bCs/>
          <w:color w:val="808080"/>
          <w:sz w:val="24"/>
          <w:rtl/>
        </w:rPr>
        <w:t>אין</w:t>
      </w:r>
      <w:r w:rsidRPr="00047EDA">
        <w:rPr>
          <w:rFonts w:ascii="Arial" w:hAnsi="Arial"/>
          <w:b/>
          <w:bCs/>
          <w:color w:val="808080"/>
          <w:sz w:val="24"/>
          <w:rtl/>
        </w:rPr>
        <w:t xml:space="preserve"> </w:t>
      </w:r>
      <w:r w:rsidRPr="00047EDA">
        <w:rPr>
          <w:rFonts w:ascii="Arial" w:hAnsi="Arial" w:hint="eastAsia"/>
          <w:b/>
          <w:bCs/>
          <w:color w:val="808080"/>
          <w:sz w:val="24"/>
          <w:rtl/>
        </w:rPr>
        <w:t>למלא</w:t>
      </w:r>
      <w:r w:rsidRPr="00047EDA">
        <w:rPr>
          <w:rFonts w:ascii="Arial" w:hAnsi="Arial"/>
          <w:b/>
          <w:bCs/>
          <w:color w:val="808080"/>
          <w:sz w:val="24"/>
          <w:rtl/>
        </w:rPr>
        <w:t xml:space="preserve"> </w:t>
      </w:r>
      <w:r w:rsidRPr="00047EDA">
        <w:rPr>
          <w:rFonts w:ascii="Arial" w:hAnsi="Arial" w:hint="eastAsia"/>
          <w:b/>
          <w:bCs/>
          <w:color w:val="808080"/>
          <w:sz w:val="24"/>
          <w:rtl/>
        </w:rPr>
        <w:t>טופס</w:t>
      </w:r>
      <w:r w:rsidRPr="00047EDA">
        <w:rPr>
          <w:rFonts w:ascii="Arial" w:hAnsi="Arial"/>
          <w:b/>
          <w:bCs/>
          <w:color w:val="808080"/>
          <w:sz w:val="24"/>
          <w:rtl/>
        </w:rPr>
        <w:t xml:space="preserve"> </w:t>
      </w:r>
      <w:r w:rsidRPr="00047EDA">
        <w:rPr>
          <w:rFonts w:ascii="Arial" w:hAnsi="Arial" w:hint="eastAsia"/>
          <w:b/>
          <w:bCs/>
          <w:color w:val="808080"/>
          <w:sz w:val="24"/>
          <w:rtl/>
        </w:rPr>
        <w:t>זה</w:t>
      </w:r>
      <w:r w:rsidRPr="00047EDA">
        <w:rPr>
          <w:rFonts w:ascii="Arial" w:hAnsi="Arial"/>
          <w:b/>
          <w:bCs/>
          <w:color w:val="808080"/>
          <w:sz w:val="24"/>
          <w:rtl/>
        </w:rPr>
        <w:t xml:space="preserve"> </w:t>
      </w:r>
      <w:r w:rsidRPr="00047EDA">
        <w:rPr>
          <w:rFonts w:ascii="Arial" w:hAnsi="Arial" w:hint="eastAsia"/>
          <w:b/>
          <w:bCs/>
          <w:color w:val="808080"/>
          <w:sz w:val="24"/>
          <w:rtl/>
        </w:rPr>
        <w:t>בשלב</w:t>
      </w:r>
      <w:r w:rsidRPr="00047EDA">
        <w:rPr>
          <w:rFonts w:ascii="Arial" w:hAnsi="Arial"/>
          <w:b/>
          <w:bCs/>
          <w:color w:val="808080"/>
          <w:sz w:val="24"/>
          <w:rtl/>
        </w:rPr>
        <w:t xml:space="preserve"> </w:t>
      </w:r>
      <w:r w:rsidRPr="00047EDA">
        <w:rPr>
          <w:rFonts w:ascii="Arial" w:hAnsi="Arial" w:hint="eastAsia"/>
          <w:b/>
          <w:bCs/>
          <w:color w:val="808080"/>
          <w:sz w:val="24"/>
          <w:rtl/>
        </w:rPr>
        <w:t>הגשת</w:t>
      </w:r>
      <w:r w:rsidRPr="00047EDA">
        <w:rPr>
          <w:rFonts w:ascii="Arial" w:hAnsi="Arial"/>
          <w:b/>
          <w:bCs/>
          <w:color w:val="808080"/>
          <w:sz w:val="24"/>
          <w:rtl/>
        </w:rPr>
        <w:t xml:space="preserve"> </w:t>
      </w:r>
      <w:r w:rsidRPr="00047EDA">
        <w:rPr>
          <w:rFonts w:ascii="Arial" w:hAnsi="Arial" w:hint="eastAsia"/>
          <w:b/>
          <w:bCs/>
          <w:color w:val="808080"/>
          <w:sz w:val="24"/>
          <w:rtl/>
        </w:rPr>
        <w:t>ההצעה</w:t>
      </w:r>
      <w:r w:rsidRPr="00047EDA">
        <w:rPr>
          <w:rFonts w:ascii="Arial" w:hAnsi="Arial"/>
          <w:b/>
          <w:bCs/>
          <w:color w:val="808080"/>
          <w:sz w:val="24"/>
          <w:rtl/>
        </w:rPr>
        <w:t xml:space="preserve"> למכרז, </w:t>
      </w:r>
      <w:r w:rsidRPr="00047EDA">
        <w:rPr>
          <w:rFonts w:ascii="Arial" w:hAnsi="Arial" w:hint="eastAsia"/>
          <w:b/>
          <w:bCs/>
          <w:color w:val="808080"/>
          <w:sz w:val="24"/>
          <w:rtl/>
        </w:rPr>
        <w:t>למעט</w:t>
      </w:r>
      <w:r w:rsidRPr="00047EDA">
        <w:rPr>
          <w:rFonts w:ascii="Arial" w:hAnsi="Arial"/>
          <w:b/>
          <w:bCs/>
          <w:color w:val="808080"/>
          <w:sz w:val="24"/>
          <w:rtl/>
        </w:rPr>
        <w:t xml:space="preserve"> חתימת המשתתף </w:t>
      </w:r>
      <w:r>
        <w:rPr>
          <w:rFonts w:ascii="Arial" w:hAnsi="Arial" w:hint="cs"/>
          <w:b/>
          <w:bCs/>
          <w:color w:val="808080"/>
          <w:sz w:val="24"/>
          <w:rtl/>
        </w:rPr>
        <w:t>ו</w:t>
      </w:r>
      <w:r w:rsidRPr="00047EDA">
        <w:rPr>
          <w:rFonts w:ascii="Arial" w:hAnsi="Arial"/>
          <w:b/>
          <w:bCs/>
          <w:color w:val="808080"/>
          <w:sz w:val="24"/>
          <w:rtl/>
        </w:rPr>
        <w:t xml:space="preserve">חותמת </w:t>
      </w:r>
      <w:r w:rsidRPr="00047EDA">
        <w:rPr>
          <w:rFonts w:ascii="Arial" w:hAnsi="Arial" w:hint="eastAsia"/>
          <w:b/>
          <w:bCs/>
          <w:color w:val="808080"/>
          <w:sz w:val="24"/>
          <w:rtl/>
        </w:rPr>
        <w:t>בתחתית</w:t>
      </w:r>
      <w:r w:rsidRPr="00047EDA">
        <w:rPr>
          <w:rFonts w:ascii="Arial" w:hAnsi="Arial"/>
          <w:b/>
          <w:bCs/>
          <w:color w:val="808080"/>
          <w:sz w:val="24"/>
          <w:rtl/>
        </w:rPr>
        <w:t xml:space="preserve"> </w:t>
      </w:r>
      <w:r w:rsidRPr="00047EDA">
        <w:rPr>
          <w:rFonts w:ascii="Arial" w:hAnsi="Arial" w:hint="eastAsia"/>
          <w:b/>
          <w:bCs/>
          <w:color w:val="808080"/>
          <w:sz w:val="24"/>
          <w:rtl/>
        </w:rPr>
        <w:t>העמוד</w:t>
      </w:r>
      <w:r w:rsidRPr="00047EDA">
        <w:rPr>
          <w:rFonts w:ascii="Arial" w:hAnsi="Arial"/>
          <w:b/>
          <w:bCs/>
          <w:color w:val="808080"/>
          <w:sz w:val="24"/>
          <w:rtl/>
        </w:rPr>
        <w:t xml:space="preserve"> במקום המיועד </w:t>
      </w:r>
      <w:r w:rsidRPr="00047EDA">
        <w:rPr>
          <w:rFonts w:ascii="Arial" w:hAnsi="Arial" w:hint="eastAsia"/>
          <w:b/>
          <w:bCs/>
          <w:color w:val="808080"/>
          <w:sz w:val="24"/>
          <w:rtl/>
        </w:rPr>
        <w:t>לכך</w:t>
      </w:r>
      <w:r>
        <w:rPr>
          <w:rFonts w:ascii="Arial" w:hAnsi="Arial" w:hint="cs"/>
          <w:b/>
          <w:bCs/>
          <w:color w:val="808080"/>
          <w:sz w:val="24"/>
          <w:rtl/>
        </w:rPr>
        <w:t xml:space="preserve">. </w:t>
      </w:r>
      <w:r w:rsidRPr="00047EDA">
        <w:rPr>
          <w:rFonts w:ascii="Arial" w:hAnsi="Arial" w:hint="eastAsia"/>
          <w:b/>
          <w:bCs/>
          <w:color w:val="808080"/>
          <w:sz w:val="24"/>
          <w:rtl/>
        </w:rPr>
        <w:t>מסמך</w:t>
      </w:r>
      <w:r w:rsidRPr="00047EDA">
        <w:rPr>
          <w:rFonts w:ascii="Arial" w:hAnsi="Arial"/>
          <w:b/>
          <w:bCs/>
          <w:color w:val="808080"/>
          <w:sz w:val="24"/>
          <w:rtl/>
        </w:rPr>
        <w:t xml:space="preserve"> חתום ומאושר ייחתם </w:t>
      </w:r>
      <w:r w:rsidRPr="00047EDA">
        <w:rPr>
          <w:rFonts w:ascii="Arial" w:hAnsi="Arial" w:hint="eastAsia"/>
          <w:b/>
          <w:bCs/>
          <w:color w:val="808080"/>
          <w:sz w:val="24"/>
          <w:rtl/>
        </w:rPr>
        <w:t>ע</w:t>
      </w:r>
      <w:r w:rsidRPr="00047EDA">
        <w:rPr>
          <w:rFonts w:ascii="Arial" w:hAnsi="Arial"/>
          <w:b/>
          <w:bCs/>
          <w:color w:val="808080"/>
          <w:sz w:val="24"/>
          <w:rtl/>
        </w:rPr>
        <w:t xml:space="preserve">"י </w:t>
      </w:r>
      <w:r w:rsidRPr="00047EDA">
        <w:rPr>
          <w:rFonts w:ascii="Arial" w:hAnsi="Arial" w:hint="eastAsia"/>
          <w:b/>
          <w:bCs/>
          <w:color w:val="808080"/>
          <w:sz w:val="24"/>
          <w:rtl/>
        </w:rPr>
        <w:t>המבטח</w:t>
      </w:r>
      <w:r w:rsidRPr="00047EDA">
        <w:rPr>
          <w:rFonts w:ascii="Arial" w:hAnsi="Arial"/>
          <w:b/>
          <w:bCs/>
          <w:color w:val="808080"/>
          <w:sz w:val="24"/>
          <w:rtl/>
        </w:rPr>
        <w:t xml:space="preserve"> של </w:t>
      </w:r>
      <w:r w:rsidRPr="00047EDA">
        <w:rPr>
          <w:rFonts w:ascii="Arial" w:hAnsi="Arial" w:hint="eastAsia"/>
          <w:b/>
          <w:bCs/>
          <w:color w:val="808080"/>
          <w:sz w:val="24"/>
          <w:rtl/>
        </w:rPr>
        <w:t>הזוכה</w:t>
      </w:r>
      <w:r w:rsidRPr="00047EDA">
        <w:rPr>
          <w:rFonts w:ascii="Arial" w:hAnsi="Arial"/>
          <w:b/>
          <w:bCs/>
          <w:color w:val="808080"/>
          <w:sz w:val="24"/>
          <w:rtl/>
        </w:rPr>
        <w:t xml:space="preserve"> </w:t>
      </w:r>
      <w:r w:rsidRPr="00047EDA">
        <w:rPr>
          <w:rFonts w:ascii="Arial" w:hAnsi="Arial" w:hint="eastAsia"/>
          <w:b/>
          <w:bCs/>
          <w:color w:val="808080"/>
          <w:sz w:val="24"/>
          <w:rtl/>
        </w:rPr>
        <w:t>בלבד</w:t>
      </w:r>
      <w:r w:rsidRPr="00047EDA">
        <w:rPr>
          <w:rFonts w:ascii="Arial" w:hAnsi="Arial" w:hint="cs"/>
          <w:b/>
          <w:bCs/>
          <w:color w:val="808080"/>
          <w:sz w:val="24"/>
          <w:rtl/>
        </w:rPr>
        <w:t xml:space="preserve"> לאחר זכייתו במכרז</w:t>
      </w:r>
      <w:r>
        <w:rPr>
          <w:rFonts w:ascii="Arial" w:hAnsi="Arial" w:hint="cs"/>
          <w:b/>
          <w:bCs/>
          <w:color w:val="808080"/>
          <w:sz w:val="24"/>
          <w:rtl/>
        </w:rPr>
        <w:t>.</w:t>
      </w:r>
    </w:p>
    <w:tbl>
      <w:tblPr>
        <w:tblpPr w:leftFromText="180" w:rightFromText="180" w:vertAnchor="text" w:horzAnchor="margin" w:tblpXSpec="center" w:tblpY="798"/>
        <w:bidiVisual/>
        <w:tblW w:w="10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853"/>
        <w:gridCol w:w="869"/>
        <w:gridCol w:w="263"/>
        <w:gridCol w:w="471"/>
        <w:gridCol w:w="703"/>
        <w:gridCol w:w="2406"/>
        <w:gridCol w:w="709"/>
        <w:gridCol w:w="3110"/>
      </w:tblGrid>
      <w:tr w:rsidR="00A1617A" w:rsidRPr="00A1617A" w14:paraId="29BE850D" w14:textId="77777777" w:rsidTr="00611991">
        <w:trPr>
          <w:trHeight w:val="132"/>
          <w:tblHeader/>
        </w:trPr>
        <w:tc>
          <w:tcPr>
            <w:tcW w:w="7509" w:type="dxa"/>
            <w:gridSpan w:val="8"/>
            <w:shd w:val="clear" w:color="auto" w:fill="F2F2F2"/>
          </w:tcPr>
          <w:p w14:paraId="1BB409B0" w14:textId="77777777" w:rsidR="00A1617A" w:rsidRPr="00A1617A" w:rsidRDefault="00A1617A" w:rsidP="00611991">
            <w:pPr>
              <w:spacing w:before="0"/>
              <w:ind w:right="-1418"/>
              <w:rPr>
                <w:rFonts w:ascii="David" w:hAnsi="David"/>
                <w:b/>
                <w:bCs/>
                <w:noProof/>
                <w:sz w:val="18"/>
                <w:szCs w:val="18"/>
                <w:highlight w:val="yellow"/>
                <w:u w:val="single"/>
                <w:rtl/>
                <w:lang w:eastAsia="he-IL"/>
              </w:rPr>
            </w:pPr>
            <w:r w:rsidRPr="00A1617A">
              <w:rPr>
                <w:rFonts w:ascii="David" w:hAnsi="David"/>
                <w:b/>
                <w:bCs/>
                <w:noProof/>
                <w:sz w:val="18"/>
                <w:szCs w:val="18"/>
                <w:rtl/>
                <w:lang w:eastAsia="he-IL"/>
              </w:rPr>
              <w:t>אישור קיום ביטוחים</w:t>
            </w:r>
            <w:r w:rsidRPr="00A1617A">
              <w:rPr>
                <w:rFonts w:ascii="David" w:hAnsi="David"/>
                <w:noProof/>
                <w:sz w:val="18"/>
                <w:szCs w:val="18"/>
                <w:rtl/>
                <w:lang w:eastAsia="he-IL"/>
              </w:rPr>
              <w:br w:type="page"/>
            </w:r>
            <w:r w:rsidRPr="00A1617A">
              <w:rPr>
                <w:rFonts w:ascii="David" w:hAnsi="David"/>
                <w:b/>
                <w:bCs/>
                <w:noProof/>
                <w:sz w:val="18"/>
                <w:szCs w:val="18"/>
                <w:highlight w:val="yellow"/>
                <w:u w:val="single"/>
                <w:rtl/>
                <w:lang w:eastAsia="he-IL"/>
              </w:rPr>
              <w:t xml:space="preserve"> </w:t>
            </w:r>
            <w:r w:rsidRPr="00A1617A">
              <w:rPr>
                <w:rFonts w:ascii="David" w:hAnsi="David"/>
                <w:b/>
                <w:bCs/>
                <w:noProof/>
                <w:sz w:val="18"/>
                <w:szCs w:val="18"/>
                <w:highlight w:val="yellow"/>
                <w:u w:val="single"/>
                <w:rtl/>
                <w:lang w:eastAsia="he-IL"/>
              </w:rPr>
              <w:br w:type="page"/>
            </w:r>
          </w:p>
        </w:tc>
        <w:tc>
          <w:tcPr>
            <w:tcW w:w="3114" w:type="dxa"/>
            <w:shd w:val="clear" w:color="auto" w:fill="auto"/>
          </w:tcPr>
          <w:p w14:paraId="64E469DF" w14:textId="77777777" w:rsidR="00A1617A" w:rsidRPr="00A1617A" w:rsidRDefault="00A1617A" w:rsidP="00611991">
            <w:pPr>
              <w:keepNext/>
              <w:keepLines/>
              <w:spacing w:before="0"/>
              <w:rPr>
                <w:rFonts w:ascii="David" w:hAnsi="David"/>
                <w:noProof/>
                <w:sz w:val="18"/>
                <w:szCs w:val="18"/>
                <w:rtl/>
                <w:lang w:eastAsia="he-IL"/>
              </w:rPr>
            </w:pPr>
            <w:r w:rsidRPr="00A1617A">
              <w:rPr>
                <w:rFonts w:ascii="David" w:hAnsi="David"/>
                <w:noProof/>
                <w:sz w:val="18"/>
                <w:szCs w:val="18"/>
                <w:rtl/>
                <w:lang w:eastAsia="he-IL"/>
              </w:rPr>
              <w:t xml:space="preserve">תאריך הנפקת </w:t>
            </w:r>
            <w:r w:rsidRPr="00A1617A">
              <w:rPr>
                <w:rFonts w:ascii="David" w:hAnsi="David" w:hint="eastAsia"/>
                <w:noProof/>
                <w:sz w:val="18"/>
                <w:szCs w:val="18"/>
                <w:rtl/>
                <w:lang w:eastAsia="he-IL"/>
              </w:rPr>
              <w:t>האישור</w:t>
            </w:r>
            <w:r w:rsidRPr="00A1617A">
              <w:rPr>
                <w:rFonts w:ascii="David" w:hAnsi="David"/>
                <w:noProof/>
                <w:sz w:val="18"/>
                <w:szCs w:val="18"/>
                <w:rtl/>
                <w:lang w:eastAsia="he-IL"/>
              </w:rPr>
              <w:t xml:space="preserve"> </w:t>
            </w:r>
          </w:p>
        </w:tc>
      </w:tr>
      <w:tr w:rsidR="00A1617A" w:rsidRPr="00A1617A" w14:paraId="49F9C159" w14:textId="77777777" w:rsidTr="00611991">
        <w:trPr>
          <w:trHeight w:val="315"/>
        </w:trPr>
        <w:tc>
          <w:tcPr>
            <w:tcW w:w="10623" w:type="dxa"/>
            <w:gridSpan w:val="9"/>
            <w:shd w:val="clear" w:color="auto" w:fill="auto"/>
          </w:tcPr>
          <w:p w14:paraId="0D0312ED" w14:textId="77777777" w:rsidR="00A1617A" w:rsidRPr="00A1617A" w:rsidRDefault="00A1617A" w:rsidP="00611991">
            <w:pPr>
              <w:keepNext/>
              <w:keepLines/>
              <w:spacing w:before="0"/>
              <w:ind w:hanging="27"/>
              <w:rPr>
                <w:rFonts w:ascii="David" w:hAnsi="David"/>
                <w:noProof/>
                <w:sz w:val="18"/>
                <w:szCs w:val="18"/>
                <w:rtl/>
                <w:lang w:eastAsia="he-IL"/>
              </w:rPr>
            </w:pPr>
            <w:r w:rsidRPr="00A1617A">
              <w:rPr>
                <w:rFonts w:ascii="David" w:hAnsi="David" w:hint="cs"/>
                <w:noProof/>
                <w:sz w:val="18"/>
                <w:szCs w:val="18"/>
                <w:rtl/>
                <w:lang w:eastAsia="he-IL"/>
              </w:rPr>
              <w:t>א</w:t>
            </w:r>
            <w:r w:rsidRPr="00A1617A">
              <w:rPr>
                <w:rFonts w:ascii="David" w:hAnsi="David"/>
                <w:noProof/>
                <w:sz w:val="18"/>
                <w:szCs w:val="18"/>
                <w:rtl/>
                <w:lang w:eastAsia="he-IL"/>
              </w:rPr>
              <w:t xml:space="preserve">ישור ביטוח זה מהווה אסמכתא לכך שלמבוטח ישנה </w:t>
            </w:r>
            <w:r w:rsidRPr="00A1617A">
              <w:rPr>
                <w:rFonts w:ascii="David" w:hAnsi="David" w:hint="cs"/>
                <w:noProof/>
                <w:sz w:val="18"/>
                <w:szCs w:val="18"/>
                <w:rtl/>
                <w:lang w:eastAsia="he-IL"/>
              </w:rPr>
              <w:t>פוליסת ביטוח</w:t>
            </w:r>
            <w:r w:rsidRPr="00A1617A">
              <w:rPr>
                <w:rFonts w:ascii="David" w:hAnsi="David"/>
                <w:noProof/>
                <w:sz w:val="18"/>
                <w:szCs w:val="18"/>
                <w:rtl/>
                <w:lang w:eastAsia="he-IL"/>
              </w:rPr>
              <w:t xml:space="preserve"> בתוקף</w:t>
            </w:r>
            <w:r w:rsidRPr="00A1617A">
              <w:rPr>
                <w:rFonts w:ascii="David" w:hAnsi="David" w:hint="cs"/>
                <w:noProof/>
                <w:sz w:val="18"/>
                <w:szCs w:val="18"/>
                <w:rtl/>
                <w:lang w:eastAsia="he-IL"/>
              </w:rPr>
              <w:t xml:space="preserve">, בהתאם למידע המפורט בה. המידע המפורט באישור זה אינו כולל את כל תנאי הפוליסה וחריגיה. יחד עם זאת, </w:t>
            </w:r>
            <w:r w:rsidRPr="00A1617A">
              <w:rPr>
                <w:rFonts w:ascii="David" w:hAnsi="David"/>
                <w:noProof/>
                <w:sz w:val="18"/>
                <w:szCs w:val="18"/>
                <w:rtl/>
                <w:lang w:eastAsia="he-IL"/>
              </w:rPr>
              <w:t>במקרה של סתירה בין התנאים שמפורטים באישור זה לבין התנאים הקבועים בפוליסת הביטוח יגבר האמור בפוליסת הביטוח למעט במקרה שבו תנאי באישור זה מיטיב עם מבקש האישור.</w:t>
            </w:r>
          </w:p>
        </w:tc>
      </w:tr>
      <w:tr w:rsidR="00A1617A" w:rsidRPr="00A1617A" w14:paraId="4F735560" w14:textId="77777777" w:rsidTr="00611991">
        <w:trPr>
          <w:trHeight w:val="100"/>
        </w:trPr>
        <w:tc>
          <w:tcPr>
            <w:tcW w:w="3218" w:type="dxa"/>
            <w:gridSpan w:val="4"/>
            <w:shd w:val="clear" w:color="auto" w:fill="F2F2F2"/>
          </w:tcPr>
          <w:p w14:paraId="0D7B5677" w14:textId="77777777" w:rsidR="00A1617A" w:rsidRPr="00A1617A" w:rsidRDefault="00A1617A" w:rsidP="00611991">
            <w:pPr>
              <w:keepNext/>
              <w:keepLines/>
              <w:spacing w:before="0"/>
              <w:ind w:hanging="27"/>
              <w:jc w:val="center"/>
              <w:rPr>
                <w:rFonts w:ascii="David" w:hAnsi="David"/>
                <w:noProof/>
                <w:sz w:val="18"/>
                <w:szCs w:val="18"/>
                <w:rtl/>
                <w:lang w:eastAsia="he-IL"/>
              </w:rPr>
            </w:pPr>
            <w:r w:rsidRPr="00A1617A">
              <w:rPr>
                <w:rFonts w:ascii="David" w:hAnsi="David" w:hint="cs"/>
                <w:noProof/>
                <w:sz w:val="18"/>
                <w:szCs w:val="18"/>
                <w:rtl/>
                <w:lang w:eastAsia="he-IL"/>
              </w:rPr>
              <w:t>מבקש האישור</w:t>
            </w:r>
          </w:p>
        </w:tc>
        <w:tc>
          <w:tcPr>
            <w:tcW w:w="1173" w:type="dxa"/>
            <w:gridSpan w:val="2"/>
            <w:shd w:val="clear" w:color="auto" w:fill="F2F2F2"/>
          </w:tcPr>
          <w:p w14:paraId="4FB0D29F" w14:textId="77777777" w:rsidR="00A1617A" w:rsidRPr="00A1617A" w:rsidRDefault="00A1617A" w:rsidP="00611991">
            <w:pPr>
              <w:keepNext/>
              <w:keepLines/>
              <w:spacing w:before="0"/>
              <w:ind w:hanging="27"/>
              <w:jc w:val="center"/>
              <w:rPr>
                <w:rFonts w:ascii="David" w:hAnsi="David"/>
                <w:noProof/>
                <w:sz w:val="18"/>
                <w:szCs w:val="18"/>
                <w:rtl/>
                <w:lang w:eastAsia="he-IL"/>
              </w:rPr>
            </w:pPr>
            <w:r w:rsidRPr="00A1617A">
              <w:rPr>
                <w:rFonts w:ascii="David" w:hAnsi="David" w:hint="cs"/>
                <w:noProof/>
                <w:sz w:val="18"/>
                <w:szCs w:val="18"/>
                <w:rtl/>
                <w:lang w:eastAsia="he-IL"/>
              </w:rPr>
              <w:t>המבוטח</w:t>
            </w:r>
          </w:p>
        </w:tc>
        <w:tc>
          <w:tcPr>
            <w:tcW w:w="3118" w:type="dxa"/>
            <w:gridSpan w:val="2"/>
            <w:shd w:val="clear" w:color="auto" w:fill="F2F2F2"/>
          </w:tcPr>
          <w:p w14:paraId="4D8CEADD" w14:textId="77777777" w:rsidR="00A1617A" w:rsidRPr="00A1617A" w:rsidRDefault="00A1617A" w:rsidP="00611991">
            <w:pPr>
              <w:keepNext/>
              <w:keepLines/>
              <w:spacing w:before="0"/>
              <w:ind w:hanging="27"/>
              <w:jc w:val="center"/>
              <w:rPr>
                <w:rFonts w:ascii="David" w:hAnsi="David"/>
                <w:noProof/>
                <w:sz w:val="18"/>
                <w:szCs w:val="18"/>
                <w:rtl/>
                <w:lang w:eastAsia="he-IL"/>
              </w:rPr>
            </w:pPr>
            <w:r w:rsidRPr="00A1617A">
              <w:rPr>
                <w:rFonts w:ascii="David" w:hAnsi="David" w:hint="cs"/>
                <w:noProof/>
                <w:sz w:val="18"/>
                <w:szCs w:val="18"/>
                <w:rtl/>
                <w:lang w:eastAsia="he-IL"/>
              </w:rPr>
              <w:t>מען הנכס המבוטח / כתובת ביצוע העבודות*</w:t>
            </w:r>
          </w:p>
        </w:tc>
        <w:tc>
          <w:tcPr>
            <w:tcW w:w="3114" w:type="dxa"/>
            <w:shd w:val="clear" w:color="auto" w:fill="F2F2F2"/>
          </w:tcPr>
          <w:p w14:paraId="321AF69B" w14:textId="77777777" w:rsidR="00A1617A" w:rsidRPr="00A1617A" w:rsidRDefault="00A1617A" w:rsidP="00611991">
            <w:pPr>
              <w:keepNext/>
              <w:keepLines/>
              <w:spacing w:before="0"/>
              <w:jc w:val="center"/>
              <w:rPr>
                <w:rFonts w:ascii="David" w:hAnsi="David"/>
                <w:noProof/>
                <w:sz w:val="18"/>
                <w:szCs w:val="18"/>
                <w:rtl/>
                <w:lang w:eastAsia="he-IL"/>
              </w:rPr>
            </w:pPr>
            <w:r w:rsidRPr="00A1617A">
              <w:rPr>
                <w:rFonts w:ascii="David" w:hAnsi="David" w:hint="cs"/>
                <w:noProof/>
                <w:sz w:val="18"/>
                <w:szCs w:val="18"/>
                <w:rtl/>
                <w:lang w:eastAsia="he-IL"/>
              </w:rPr>
              <w:t>מעמד מבקש האישור</w:t>
            </w:r>
          </w:p>
        </w:tc>
      </w:tr>
      <w:tr w:rsidR="00A1617A" w:rsidRPr="00A1617A" w14:paraId="0F1F3C2A" w14:textId="77777777" w:rsidTr="00611991">
        <w:trPr>
          <w:trHeight w:val="415"/>
        </w:trPr>
        <w:tc>
          <w:tcPr>
            <w:tcW w:w="3218" w:type="dxa"/>
            <w:gridSpan w:val="4"/>
            <w:shd w:val="clear" w:color="auto" w:fill="auto"/>
          </w:tcPr>
          <w:p w14:paraId="169F1F24" w14:textId="77777777" w:rsidR="00A1617A" w:rsidRPr="00A1617A" w:rsidRDefault="00A1617A" w:rsidP="00611991">
            <w:pPr>
              <w:spacing w:before="0"/>
              <w:jc w:val="left"/>
              <w:rPr>
                <w:rFonts w:ascii="David" w:eastAsia="Calibri" w:hAnsi="David" w:cs="Guttman Yad"/>
                <w:b/>
                <w:bCs/>
                <w:sz w:val="18"/>
                <w:szCs w:val="18"/>
                <w:rtl/>
              </w:rPr>
            </w:pPr>
            <w:r w:rsidRPr="00CF478D">
              <w:rPr>
                <w:rFonts w:ascii="David" w:eastAsia="Calibri" w:hAnsi="David" w:hint="eastAsia"/>
                <w:b/>
                <w:bCs/>
                <w:sz w:val="18"/>
                <w:szCs w:val="18"/>
                <w:rtl/>
              </w:rPr>
              <w:t>ֹֹֹֹֹֹֹֹֹֹֹֹֹֹֹ</w:t>
            </w:r>
            <w:r w:rsidRPr="0057590B">
              <w:rPr>
                <w:rFonts w:ascii="David" w:eastAsia="Calibri" w:hAnsi="David"/>
                <w:b/>
                <w:bCs/>
                <w:sz w:val="18"/>
                <w:szCs w:val="18"/>
                <w:rtl/>
              </w:rPr>
              <w:t>ייזום ראשון - החברה העירונית בע"מ ו/או עיריית ראשון לציון</w:t>
            </w:r>
            <w:r w:rsidRPr="00A1617A">
              <w:rPr>
                <w:rFonts w:ascii="David" w:eastAsia="Calibri" w:hAnsi="David" w:cs="Guttman Yad"/>
                <w:b/>
                <w:bCs/>
                <w:sz w:val="18"/>
                <w:szCs w:val="18"/>
                <w:rtl/>
              </w:rPr>
              <w:t xml:space="preserve"> </w:t>
            </w:r>
            <w:r w:rsidRPr="00A1617A">
              <w:rPr>
                <w:rFonts w:ascii="David" w:hAnsi="David"/>
                <w:b/>
                <w:bCs/>
                <w:sz w:val="18"/>
                <w:szCs w:val="18"/>
                <w:rtl/>
              </w:rPr>
              <w:t>(המזמינה ו/או חברות בנות ועובדים של הנ"ל)</w:t>
            </w:r>
          </w:p>
        </w:tc>
        <w:tc>
          <w:tcPr>
            <w:tcW w:w="1173" w:type="dxa"/>
            <w:gridSpan w:val="2"/>
            <w:shd w:val="clear" w:color="auto" w:fill="auto"/>
          </w:tcPr>
          <w:p w14:paraId="717A64B1" w14:textId="77777777" w:rsidR="00A1617A" w:rsidRPr="00A1617A" w:rsidRDefault="00A1617A" w:rsidP="00611991">
            <w:pPr>
              <w:keepNext/>
              <w:keepLines/>
              <w:spacing w:before="0"/>
              <w:ind w:hanging="27"/>
              <w:rPr>
                <w:rFonts w:ascii="David" w:hAnsi="David"/>
                <w:b/>
                <w:bCs/>
                <w:noProof/>
                <w:sz w:val="18"/>
                <w:szCs w:val="18"/>
                <w:rtl/>
                <w:lang w:eastAsia="he-IL"/>
              </w:rPr>
            </w:pPr>
            <w:r w:rsidRPr="00A1617A">
              <w:rPr>
                <w:rFonts w:ascii="David" w:hAnsi="David" w:hint="cs"/>
                <w:b/>
                <w:bCs/>
                <w:noProof/>
                <w:sz w:val="18"/>
                <w:szCs w:val="18"/>
                <w:rtl/>
                <w:lang w:eastAsia="he-IL"/>
              </w:rPr>
              <w:t>שם הקבלן:</w:t>
            </w:r>
          </w:p>
          <w:p w14:paraId="7F75D87A" w14:textId="77777777" w:rsidR="00A1617A" w:rsidRPr="00A1617A" w:rsidRDefault="00A1617A" w:rsidP="00611991">
            <w:pPr>
              <w:keepNext/>
              <w:keepLines/>
              <w:spacing w:before="0"/>
              <w:ind w:hanging="27"/>
              <w:rPr>
                <w:rFonts w:ascii="David" w:hAnsi="David"/>
                <w:noProof/>
                <w:sz w:val="18"/>
                <w:szCs w:val="18"/>
                <w:rtl/>
                <w:lang w:eastAsia="he-IL"/>
              </w:rPr>
            </w:pPr>
            <w:r w:rsidRPr="00A1617A">
              <w:rPr>
                <w:rFonts w:ascii="David" w:hAnsi="David" w:hint="cs"/>
                <w:noProof/>
                <w:sz w:val="18"/>
                <w:szCs w:val="18"/>
                <w:rtl/>
                <w:lang w:eastAsia="he-IL"/>
              </w:rPr>
              <w:t>________</w:t>
            </w:r>
          </w:p>
          <w:p w14:paraId="66FEBC06" w14:textId="77777777" w:rsidR="00A1617A" w:rsidRPr="00A1617A" w:rsidRDefault="00A1617A" w:rsidP="00611991">
            <w:pPr>
              <w:keepNext/>
              <w:keepLines/>
              <w:spacing w:before="0"/>
              <w:ind w:hanging="27"/>
              <w:rPr>
                <w:rFonts w:ascii="David" w:hAnsi="David"/>
                <w:noProof/>
                <w:sz w:val="18"/>
                <w:szCs w:val="18"/>
                <w:rtl/>
                <w:lang w:eastAsia="he-IL"/>
              </w:rPr>
            </w:pPr>
            <w:r w:rsidRPr="00A1617A">
              <w:rPr>
                <w:rFonts w:ascii="David" w:hAnsi="David" w:hint="cs"/>
                <w:noProof/>
                <w:sz w:val="18"/>
                <w:szCs w:val="18"/>
                <w:rtl/>
                <w:lang w:eastAsia="he-IL"/>
              </w:rPr>
              <w:t>ו/או קבלני משנה</w:t>
            </w:r>
          </w:p>
          <w:p w14:paraId="55802E2F" w14:textId="77777777" w:rsidR="00A1617A" w:rsidRPr="00A1617A" w:rsidRDefault="00A1617A" w:rsidP="00611991">
            <w:pPr>
              <w:keepNext/>
              <w:keepLines/>
              <w:spacing w:before="0"/>
              <w:ind w:hanging="27"/>
              <w:rPr>
                <w:rFonts w:ascii="David" w:hAnsi="David"/>
                <w:noProof/>
                <w:sz w:val="18"/>
                <w:szCs w:val="18"/>
                <w:rtl/>
                <w:lang w:eastAsia="he-IL"/>
              </w:rPr>
            </w:pPr>
          </w:p>
        </w:tc>
        <w:tc>
          <w:tcPr>
            <w:tcW w:w="3118" w:type="dxa"/>
            <w:gridSpan w:val="2"/>
            <w:vMerge w:val="restart"/>
            <w:shd w:val="clear" w:color="auto" w:fill="auto"/>
          </w:tcPr>
          <w:p w14:paraId="3178B284" w14:textId="58F05A73" w:rsidR="00A1617A" w:rsidRPr="00A1617A" w:rsidRDefault="00A1617A" w:rsidP="00611991">
            <w:pPr>
              <w:keepNext/>
              <w:keepLines/>
              <w:spacing w:before="0"/>
              <w:ind w:hanging="27"/>
              <w:rPr>
                <w:rFonts w:ascii="David" w:hAnsi="David"/>
                <w:b/>
                <w:bCs/>
                <w:noProof/>
                <w:sz w:val="18"/>
                <w:szCs w:val="18"/>
                <w:rtl/>
                <w:lang w:eastAsia="he-IL"/>
              </w:rPr>
            </w:pPr>
            <w:r w:rsidRPr="00A1617A">
              <w:rPr>
                <w:rFonts w:ascii="David" w:hAnsi="David" w:hint="cs"/>
                <w:b/>
                <w:bCs/>
                <w:noProof/>
                <w:sz w:val="18"/>
                <w:szCs w:val="18"/>
                <w:rtl/>
                <w:lang w:eastAsia="he-IL"/>
              </w:rPr>
              <w:t xml:space="preserve">העבודות: עבודות הקמת </w:t>
            </w:r>
            <w:r w:rsidR="00CF478D">
              <w:rPr>
                <w:rFonts w:ascii="David" w:hAnsi="David" w:hint="cs"/>
                <w:b/>
                <w:bCs/>
                <w:noProof/>
                <w:sz w:val="18"/>
                <w:szCs w:val="18"/>
                <w:rtl/>
                <w:lang w:eastAsia="he-IL"/>
              </w:rPr>
              <w:t>מבנה שירותים בחוף הים ב</w:t>
            </w:r>
            <w:r w:rsidRPr="00A1617A">
              <w:rPr>
                <w:rFonts w:ascii="David" w:hAnsi="David" w:hint="cs"/>
                <w:b/>
                <w:bCs/>
                <w:noProof/>
                <w:sz w:val="18"/>
                <w:szCs w:val="18"/>
                <w:rtl/>
                <w:lang w:eastAsia="he-IL"/>
              </w:rPr>
              <w:t>ראשון לציון ו/או עבודות נלוות</w:t>
            </w:r>
          </w:p>
        </w:tc>
        <w:tc>
          <w:tcPr>
            <w:tcW w:w="3114" w:type="dxa"/>
            <w:vMerge w:val="restart"/>
            <w:shd w:val="clear" w:color="auto" w:fill="auto"/>
          </w:tcPr>
          <w:p w14:paraId="7E654BF0" w14:textId="77777777" w:rsidR="00A1617A" w:rsidRPr="00A1617A" w:rsidRDefault="00A1617A" w:rsidP="00611991">
            <w:pPr>
              <w:keepNext/>
              <w:keepLines/>
              <w:spacing w:before="0"/>
              <w:rPr>
                <w:rFonts w:ascii="David" w:hAnsi="David"/>
                <w:b/>
                <w:noProof/>
                <w:sz w:val="18"/>
                <w:szCs w:val="18"/>
                <w:rtl/>
                <w:lang w:eastAsia="he-IL"/>
              </w:rPr>
            </w:pPr>
            <w:r w:rsidRPr="00A1617A">
              <w:rPr>
                <w:rFonts w:ascii="MS Gothic" w:eastAsia="MS Gothic" w:hAnsi="MS Gothic" w:cs="MS Gothic" w:hint="eastAsia"/>
                <w:noProof/>
                <w:sz w:val="18"/>
                <w:szCs w:val="18"/>
                <w:rtl/>
                <w:lang w:eastAsia="he-IL"/>
              </w:rPr>
              <w:t>☒</w:t>
            </w:r>
            <w:r w:rsidRPr="00A1617A">
              <w:rPr>
                <w:rFonts w:ascii="David" w:hAnsi="David" w:hint="cs"/>
                <w:b/>
                <w:noProof/>
                <w:sz w:val="18"/>
                <w:szCs w:val="18"/>
                <w:rtl/>
                <w:lang w:eastAsia="he-IL"/>
              </w:rPr>
              <w:t xml:space="preserve">  נותן היתר העבודה</w:t>
            </w:r>
          </w:p>
        </w:tc>
      </w:tr>
      <w:tr w:rsidR="00A1617A" w:rsidRPr="00A1617A" w14:paraId="6788CDCB" w14:textId="77777777" w:rsidTr="00611991">
        <w:trPr>
          <w:trHeight w:val="70"/>
        </w:trPr>
        <w:tc>
          <w:tcPr>
            <w:tcW w:w="3218" w:type="dxa"/>
            <w:gridSpan w:val="4"/>
            <w:shd w:val="clear" w:color="auto" w:fill="auto"/>
          </w:tcPr>
          <w:p w14:paraId="3C53C20B" w14:textId="77777777" w:rsidR="00A1617A" w:rsidRPr="00A1617A" w:rsidRDefault="00A1617A" w:rsidP="00611991">
            <w:pPr>
              <w:keepNext/>
              <w:keepLines/>
              <w:spacing w:before="0"/>
              <w:ind w:hanging="27"/>
              <w:rPr>
                <w:rFonts w:ascii="David" w:hAnsi="David"/>
                <w:noProof/>
                <w:sz w:val="18"/>
                <w:szCs w:val="18"/>
                <w:rtl/>
                <w:lang w:eastAsia="he-IL"/>
              </w:rPr>
            </w:pPr>
            <w:r w:rsidRPr="00A1617A">
              <w:rPr>
                <w:rFonts w:ascii="David" w:hAnsi="David" w:hint="cs"/>
                <w:noProof/>
                <w:sz w:val="18"/>
                <w:szCs w:val="18"/>
                <w:rtl/>
                <w:lang w:eastAsia="he-IL"/>
              </w:rPr>
              <w:t xml:space="preserve">ת.ז./ח.פ </w:t>
            </w:r>
          </w:p>
          <w:p w14:paraId="7447EEF8" w14:textId="77777777" w:rsidR="00A1617A" w:rsidRPr="00A1617A" w:rsidRDefault="00A1617A" w:rsidP="00611991">
            <w:pPr>
              <w:keepNext/>
              <w:keepLines/>
              <w:spacing w:before="0"/>
              <w:ind w:hanging="27"/>
              <w:rPr>
                <w:rFonts w:ascii="David" w:hAnsi="David"/>
                <w:noProof/>
                <w:sz w:val="18"/>
                <w:szCs w:val="18"/>
                <w:rtl/>
                <w:lang w:eastAsia="he-IL"/>
              </w:rPr>
            </w:pPr>
          </w:p>
        </w:tc>
        <w:tc>
          <w:tcPr>
            <w:tcW w:w="1173" w:type="dxa"/>
            <w:gridSpan w:val="2"/>
            <w:shd w:val="clear" w:color="auto" w:fill="auto"/>
          </w:tcPr>
          <w:p w14:paraId="06A78B2C" w14:textId="77777777" w:rsidR="00A1617A" w:rsidRPr="00A1617A" w:rsidRDefault="00A1617A" w:rsidP="00611991">
            <w:pPr>
              <w:keepNext/>
              <w:keepLines/>
              <w:spacing w:before="0"/>
              <w:ind w:hanging="27"/>
              <w:rPr>
                <w:rFonts w:ascii="David" w:hAnsi="David"/>
                <w:noProof/>
                <w:sz w:val="18"/>
                <w:szCs w:val="18"/>
                <w:rtl/>
                <w:lang w:eastAsia="he-IL"/>
              </w:rPr>
            </w:pPr>
            <w:r w:rsidRPr="00A1617A">
              <w:rPr>
                <w:rFonts w:ascii="David" w:hAnsi="David" w:hint="cs"/>
                <w:noProof/>
                <w:sz w:val="18"/>
                <w:szCs w:val="18"/>
                <w:rtl/>
                <w:lang w:eastAsia="he-IL"/>
              </w:rPr>
              <w:t xml:space="preserve">ת.ז./ח.פ. </w:t>
            </w:r>
          </w:p>
        </w:tc>
        <w:tc>
          <w:tcPr>
            <w:tcW w:w="3118" w:type="dxa"/>
            <w:gridSpan w:val="2"/>
            <w:vMerge/>
            <w:shd w:val="clear" w:color="auto" w:fill="auto"/>
          </w:tcPr>
          <w:p w14:paraId="6492B9D3" w14:textId="77777777" w:rsidR="00A1617A" w:rsidRPr="00A1617A" w:rsidRDefault="00A1617A" w:rsidP="00611991">
            <w:pPr>
              <w:keepNext/>
              <w:keepLines/>
              <w:spacing w:before="0"/>
              <w:ind w:hanging="27"/>
              <w:rPr>
                <w:rFonts w:ascii="David" w:hAnsi="David"/>
                <w:noProof/>
                <w:sz w:val="18"/>
                <w:szCs w:val="18"/>
                <w:rtl/>
                <w:lang w:eastAsia="he-IL"/>
              </w:rPr>
            </w:pPr>
          </w:p>
        </w:tc>
        <w:tc>
          <w:tcPr>
            <w:tcW w:w="3114" w:type="dxa"/>
            <w:vMerge/>
            <w:shd w:val="clear" w:color="auto" w:fill="auto"/>
          </w:tcPr>
          <w:p w14:paraId="6BEFBF3F" w14:textId="77777777" w:rsidR="00A1617A" w:rsidRPr="00A1617A" w:rsidRDefault="00A1617A" w:rsidP="00611991">
            <w:pPr>
              <w:keepNext/>
              <w:keepLines/>
              <w:spacing w:before="0"/>
              <w:rPr>
                <w:rFonts w:ascii="David" w:hAnsi="David"/>
                <w:noProof/>
                <w:sz w:val="18"/>
                <w:szCs w:val="18"/>
                <w:rtl/>
                <w:lang w:eastAsia="he-IL"/>
              </w:rPr>
            </w:pPr>
          </w:p>
        </w:tc>
      </w:tr>
      <w:tr w:rsidR="00A1617A" w:rsidRPr="00A1617A" w14:paraId="260CAF0F" w14:textId="77777777" w:rsidTr="00611991">
        <w:trPr>
          <w:trHeight w:val="260"/>
        </w:trPr>
        <w:tc>
          <w:tcPr>
            <w:tcW w:w="3218" w:type="dxa"/>
            <w:gridSpan w:val="4"/>
            <w:shd w:val="clear" w:color="auto" w:fill="auto"/>
          </w:tcPr>
          <w:p w14:paraId="064BD2F8" w14:textId="77777777" w:rsidR="00A1617A" w:rsidRPr="00A1617A" w:rsidRDefault="00A1617A" w:rsidP="00611991">
            <w:pPr>
              <w:keepNext/>
              <w:keepLines/>
              <w:spacing w:before="0"/>
              <w:ind w:hanging="27"/>
              <w:rPr>
                <w:rFonts w:ascii="David" w:hAnsi="David"/>
                <w:noProof/>
                <w:sz w:val="18"/>
                <w:szCs w:val="18"/>
                <w:rtl/>
                <w:lang w:eastAsia="he-IL"/>
              </w:rPr>
            </w:pPr>
            <w:r w:rsidRPr="00A1617A">
              <w:rPr>
                <w:rFonts w:ascii="David" w:hAnsi="David" w:hint="cs"/>
                <w:noProof/>
                <w:sz w:val="18"/>
                <w:szCs w:val="18"/>
                <w:rtl/>
                <w:lang w:eastAsia="he-IL"/>
              </w:rPr>
              <w:t>מען</w:t>
            </w:r>
          </w:p>
          <w:p w14:paraId="25E92EFD" w14:textId="77777777" w:rsidR="00A1617A" w:rsidRPr="00A1617A" w:rsidRDefault="00A1617A" w:rsidP="00611991">
            <w:pPr>
              <w:keepNext/>
              <w:keepLines/>
              <w:spacing w:before="0"/>
              <w:ind w:hanging="27"/>
              <w:rPr>
                <w:rFonts w:ascii="David" w:hAnsi="David"/>
                <w:bCs/>
                <w:sz w:val="18"/>
                <w:szCs w:val="18"/>
                <w:rtl/>
              </w:rPr>
            </w:pPr>
            <w:r w:rsidRPr="00A1617A">
              <w:rPr>
                <w:rFonts w:ascii="David" w:eastAsiaTheme="minorHAnsi" w:hAnsi="David"/>
                <w:bCs/>
                <w:sz w:val="18"/>
                <w:szCs w:val="18"/>
                <w:rtl/>
              </w:rPr>
              <w:t>האלוף דוד 2, ראשון לציון</w:t>
            </w:r>
            <w:r w:rsidRPr="00A1617A">
              <w:rPr>
                <w:rFonts w:ascii="David" w:hAnsi="David"/>
                <w:bCs/>
                <w:sz w:val="18"/>
                <w:szCs w:val="18"/>
                <w:rtl/>
              </w:rPr>
              <w:t xml:space="preserve"> (ייזום)</w:t>
            </w:r>
          </w:p>
          <w:p w14:paraId="7DBC70E7" w14:textId="77777777" w:rsidR="00A1617A" w:rsidRPr="00A1617A" w:rsidRDefault="00A1617A" w:rsidP="00611991">
            <w:pPr>
              <w:keepNext/>
              <w:keepLines/>
              <w:spacing w:before="0"/>
              <w:ind w:hanging="27"/>
              <w:rPr>
                <w:rFonts w:ascii="David" w:hAnsi="David" w:cs="Guttman Yad"/>
                <w:b/>
                <w:bCs/>
                <w:noProof/>
                <w:sz w:val="18"/>
                <w:szCs w:val="18"/>
                <w:u w:val="single"/>
                <w:rtl/>
                <w:lang w:eastAsia="he-IL"/>
              </w:rPr>
            </w:pPr>
            <w:r w:rsidRPr="00A1617A">
              <w:rPr>
                <w:rFonts w:ascii="David" w:hAnsi="David" w:hint="eastAsia"/>
                <w:bCs/>
                <w:sz w:val="18"/>
                <w:szCs w:val="18"/>
                <w:rtl/>
              </w:rPr>
              <w:t>כרמל</w:t>
            </w:r>
            <w:r w:rsidRPr="00A1617A">
              <w:rPr>
                <w:rFonts w:ascii="David" w:hAnsi="David"/>
                <w:bCs/>
                <w:sz w:val="18"/>
                <w:szCs w:val="18"/>
                <w:rtl/>
              </w:rPr>
              <w:t xml:space="preserve"> 20 </w:t>
            </w:r>
            <w:r w:rsidRPr="00A1617A">
              <w:rPr>
                <w:rFonts w:ascii="David" w:hAnsi="David" w:hint="eastAsia"/>
                <w:bCs/>
                <w:sz w:val="18"/>
                <w:szCs w:val="18"/>
                <w:rtl/>
              </w:rPr>
              <w:t>ראשון</w:t>
            </w:r>
            <w:r w:rsidRPr="00A1617A">
              <w:rPr>
                <w:rFonts w:ascii="David" w:hAnsi="David"/>
                <w:bCs/>
                <w:sz w:val="18"/>
                <w:szCs w:val="18"/>
                <w:rtl/>
              </w:rPr>
              <w:t xml:space="preserve"> </w:t>
            </w:r>
            <w:r w:rsidRPr="00A1617A">
              <w:rPr>
                <w:rFonts w:ascii="David" w:hAnsi="David" w:hint="eastAsia"/>
                <w:bCs/>
                <w:sz w:val="18"/>
                <w:szCs w:val="18"/>
                <w:rtl/>
              </w:rPr>
              <w:t>לציון</w:t>
            </w:r>
            <w:r w:rsidRPr="00A1617A">
              <w:rPr>
                <w:rFonts w:ascii="David" w:hAnsi="David"/>
                <w:bCs/>
                <w:sz w:val="18"/>
                <w:szCs w:val="18"/>
                <w:rtl/>
              </w:rPr>
              <w:t xml:space="preserve"> (העירייה)</w:t>
            </w:r>
          </w:p>
        </w:tc>
        <w:tc>
          <w:tcPr>
            <w:tcW w:w="1173" w:type="dxa"/>
            <w:gridSpan w:val="2"/>
            <w:shd w:val="clear" w:color="auto" w:fill="auto"/>
          </w:tcPr>
          <w:p w14:paraId="41445BAF" w14:textId="77777777" w:rsidR="00A1617A" w:rsidRPr="00A1617A" w:rsidRDefault="00A1617A" w:rsidP="00611991">
            <w:pPr>
              <w:keepNext/>
              <w:keepLines/>
              <w:spacing w:before="0"/>
              <w:ind w:hanging="27"/>
              <w:rPr>
                <w:rFonts w:ascii="David" w:hAnsi="David"/>
                <w:noProof/>
                <w:sz w:val="18"/>
                <w:szCs w:val="18"/>
                <w:rtl/>
                <w:lang w:eastAsia="he-IL"/>
              </w:rPr>
            </w:pPr>
            <w:r w:rsidRPr="00A1617A">
              <w:rPr>
                <w:rFonts w:ascii="David" w:hAnsi="David" w:hint="cs"/>
                <w:noProof/>
                <w:sz w:val="18"/>
                <w:szCs w:val="18"/>
                <w:rtl/>
                <w:lang w:eastAsia="he-IL"/>
              </w:rPr>
              <w:t>מען</w:t>
            </w:r>
          </w:p>
        </w:tc>
        <w:tc>
          <w:tcPr>
            <w:tcW w:w="3118" w:type="dxa"/>
            <w:gridSpan w:val="2"/>
            <w:vMerge/>
            <w:shd w:val="clear" w:color="auto" w:fill="auto"/>
          </w:tcPr>
          <w:p w14:paraId="767E1586" w14:textId="77777777" w:rsidR="00A1617A" w:rsidRPr="00A1617A" w:rsidRDefault="00A1617A" w:rsidP="00611991">
            <w:pPr>
              <w:keepNext/>
              <w:keepLines/>
              <w:spacing w:before="0"/>
              <w:ind w:hanging="27"/>
              <w:rPr>
                <w:rFonts w:ascii="David" w:hAnsi="David"/>
                <w:noProof/>
                <w:sz w:val="18"/>
                <w:szCs w:val="18"/>
                <w:rtl/>
                <w:lang w:eastAsia="he-IL"/>
              </w:rPr>
            </w:pPr>
          </w:p>
        </w:tc>
        <w:tc>
          <w:tcPr>
            <w:tcW w:w="3114" w:type="dxa"/>
            <w:vMerge/>
            <w:shd w:val="clear" w:color="auto" w:fill="auto"/>
          </w:tcPr>
          <w:p w14:paraId="5E0CA46C" w14:textId="77777777" w:rsidR="00A1617A" w:rsidRPr="00A1617A" w:rsidRDefault="00A1617A" w:rsidP="00611991">
            <w:pPr>
              <w:keepNext/>
              <w:keepLines/>
              <w:spacing w:before="0"/>
              <w:rPr>
                <w:rFonts w:ascii="David" w:hAnsi="David"/>
                <w:noProof/>
                <w:sz w:val="18"/>
                <w:szCs w:val="18"/>
                <w:rtl/>
                <w:lang w:eastAsia="he-IL"/>
              </w:rPr>
            </w:pPr>
          </w:p>
        </w:tc>
      </w:tr>
      <w:tr w:rsidR="00A1617A" w:rsidRPr="00A1617A" w14:paraId="77E32D8C" w14:textId="77777777" w:rsidTr="00611991">
        <w:trPr>
          <w:trHeight w:val="168"/>
          <w:tblHeader/>
        </w:trPr>
        <w:tc>
          <w:tcPr>
            <w:tcW w:w="10623" w:type="dxa"/>
            <w:gridSpan w:val="9"/>
            <w:shd w:val="clear" w:color="auto" w:fill="auto"/>
          </w:tcPr>
          <w:p w14:paraId="4FA49489" w14:textId="77777777" w:rsidR="00A1617A" w:rsidRPr="00A1617A" w:rsidRDefault="00A1617A" w:rsidP="00611991">
            <w:pPr>
              <w:keepNext/>
              <w:keepLines/>
              <w:spacing w:before="0"/>
              <w:ind w:hanging="27"/>
              <w:rPr>
                <w:rFonts w:ascii="David" w:hAnsi="David"/>
                <w:b/>
                <w:bCs/>
                <w:noProof/>
                <w:sz w:val="18"/>
                <w:szCs w:val="18"/>
                <w:rtl/>
                <w:lang w:eastAsia="he-IL"/>
              </w:rPr>
            </w:pPr>
            <w:r w:rsidRPr="00A1617A">
              <w:rPr>
                <w:rFonts w:ascii="David" w:hAnsi="David" w:hint="cs"/>
                <w:b/>
                <w:bCs/>
                <w:noProof/>
                <w:sz w:val="18"/>
                <w:szCs w:val="18"/>
                <w:rtl/>
                <w:lang w:eastAsia="he-IL"/>
              </w:rPr>
              <w:t>כיסויים</w:t>
            </w:r>
          </w:p>
        </w:tc>
      </w:tr>
      <w:tr w:rsidR="00A1617A" w:rsidRPr="00A1617A" w14:paraId="55159C60" w14:textId="77777777" w:rsidTr="00611991">
        <w:trPr>
          <w:trHeight w:val="173"/>
        </w:trPr>
        <w:tc>
          <w:tcPr>
            <w:tcW w:w="1240" w:type="dxa"/>
            <w:vMerge w:val="restart"/>
            <w:shd w:val="clear" w:color="auto" w:fill="F2F2F2"/>
          </w:tcPr>
          <w:p w14:paraId="615755A2" w14:textId="77777777" w:rsidR="00A1617A" w:rsidRPr="00A1617A" w:rsidRDefault="00A1617A" w:rsidP="00611991">
            <w:pPr>
              <w:keepNext/>
              <w:keepLines/>
              <w:spacing w:before="0"/>
              <w:ind w:hanging="27"/>
              <w:jc w:val="center"/>
              <w:rPr>
                <w:rFonts w:ascii="David" w:hAnsi="David"/>
                <w:noProof/>
                <w:sz w:val="18"/>
                <w:szCs w:val="18"/>
                <w:rtl/>
                <w:lang w:eastAsia="he-IL"/>
              </w:rPr>
            </w:pPr>
            <w:r w:rsidRPr="00A1617A">
              <w:rPr>
                <w:rFonts w:ascii="David" w:hAnsi="David" w:hint="cs"/>
                <w:noProof/>
                <w:sz w:val="18"/>
                <w:szCs w:val="18"/>
                <w:rtl/>
                <w:lang w:eastAsia="he-IL"/>
              </w:rPr>
              <w:t>פרקי הפוליסה</w:t>
            </w:r>
          </w:p>
          <w:p w14:paraId="6E7D18C4" w14:textId="77777777" w:rsidR="00A1617A" w:rsidRPr="00A1617A" w:rsidRDefault="00A1617A" w:rsidP="00611991">
            <w:pPr>
              <w:keepNext/>
              <w:keepLines/>
              <w:spacing w:before="0"/>
              <w:ind w:hanging="27"/>
              <w:jc w:val="center"/>
              <w:rPr>
                <w:rFonts w:ascii="David" w:hAnsi="David"/>
                <w:noProof/>
                <w:sz w:val="18"/>
                <w:szCs w:val="18"/>
                <w:rtl/>
                <w:lang w:eastAsia="he-IL"/>
              </w:rPr>
            </w:pPr>
            <w:r w:rsidRPr="00A1617A">
              <w:rPr>
                <w:rFonts w:ascii="David" w:hAnsi="David" w:hint="eastAsia"/>
                <w:noProof/>
                <w:sz w:val="18"/>
                <w:szCs w:val="18"/>
                <w:rtl/>
                <w:lang w:eastAsia="he-IL"/>
              </w:rPr>
              <w:t>חלוקה</w:t>
            </w:r>
            <w:r w:rsidRPr="00A1617A">
              <w:rPr>
                <w:rFonts w:ascii="David" w:hAnsi="David"/>
                <w:noProof/>
                <w:sz w:val="18"/>
                <w:szCs w:val="18"/>
                <w:rtl/>
                <w:lang w:eastAsia="he-IL"/>
              </w:rPr>
              <w:t xml:space="preserve"> </w:t>
            </w:r>
            <w:r w:rsidRPr="00A1617A">
              <w:rPr>
                <w:rFonts w:ascii="David" w:hAnsi="David" w:hint="eastAsia"/>
                <w:noProof/>
                <w:sz w:val="18"/>
                <w:szCs w:val="18"/>
                <w:rtl/>
                <w:lang w:eastAsia="he-IL"/>
              </w:rPr>
              <w:t>לפי</w:t>
            </w:r>
            <w:r w:rsidRPr="00A1617A">
              <w:rPr>
                <w:rFonts w:ascii="David" w:hAnsi="David"/>
                <w:noProof/>
                <w:sz w:val="18"/>
                <w:szCs w:val="18"/>
                <w:rtl/>
                <w:lang w:eastAsia="he-IL"/>
              </w:rPr>
              <w:t xml:space="preserve"> </w:t>
            </w:r>
            <w:r w:rsidRPr="00A1617A">
              <w:rPr>
                <w:rFonts w:ascii="David" w:hAnsi="David" w:hint="eastAsia"/>
                <w:noProof/>
                <w:sz w:val="18"/>
                <w:szCs w:val="18"/>
                <w:rtl/>
                <w:lang w:eastAsia="he-IL"/>
              </w:rPr>
              <w:t>גבולות</w:t>
            </w:r>
            <w:r w:rsidRPr="00A1617A">
              <w:rPr>
                <w:rFonts w:ascii="David" w:hAnsi="David"/>
                <w:noProof/>
                <w:sz w:val="18"/>
                <w:szCs w:val="18"/>
                <w:rtl/>
                <w:lang w:eastAsia="he-IL"/>
              </w:rPr>
              <w:t xml:space="preserve"> </w:t>
            </w:r>
            <w:r w:rsidRPr="00A1617A">
              <w:rPr>
                <w:rFonts w:ascii="David" w:hAnsi="David" w:hint="eastAsia"/>
                <w:noProof/>
                <w:sz w:val="18"/>
                <w:szCs w:val="18"/>
                <w:rtl/>
                <w:lang w:eastAsia="he-IL"/>
              </w:rPr>
              <w:t>אחריות</w:t>
            </w:r>
            <w:r w:rsidRPr="00A1617A">
              <w:rPr>
                <w:rFonts w:ascii="David" w:hAnsi="David"/>
                <w:noProof/>
                <w:sz w:val="18"/>
                <w:szCs w:val="18"/>
                <w:rtl/>
                <w:lang w:eastAsia="he-IL"/>
              </w:rPr>
              <w:t xml:space="preserve"> </w:t>
            </w:r>
            <w:r w:rsidRPr="00A1617A">
              <w:rPr>
                <w:rFonts w:ascii="David" w:hAnsi="David" w:hint="eastAsia"/>
                <w:noProof/>
                <w:sz w:val="18"/>
                <w:szCs w:val="18"/>
                <w:rtl/>
                <w:lang w:eastAsia="he-IL"/>
              </w:rPr>
              <w:t>או</w:t>
            </w:r>
            <w:r w:rsidRPr="00A1617A">
              <w:rPr>
                <w:rFonts w:ascii="David" w:hAnsi="David"/>
                <w:noProof/>
                <w:sz w:val="18"/>
                <w:szCs w:val="18"/>
                <w:rtl/>
                <w:lang w:eastAsia="he-IL"/>
              </w:rPr>
              <w:t xml:space="preserve"> </w:t>
            </w:r>
            <w:r w:rsidRPr="00A1617A">
              <w:rPr>
                <w:rFonts w:ascii="David" w:hAnsi="David" w:hint="eastAsia"/>
                <w:noProof/>
                <w:sz w:val="18"/>
                <w:szCs w:val="18"/>
                <w:rtl/>
                <w:lang w:eastAsia="he-IL"/>
              </w:rPr>
              <w:t>סכומי</w:t>
            </w:r>
            <w:r w:rsidRPr="00A1617A">
              <w:rPr>
                <w:rFonts w:ascii="David" w:hAnsi="David"/>
                <w:noProof/>
                <w:sz w:val="18"/>
                <w:szCs w:val="18"/>
                <w:rtl/>
                <w:lang w:eastAsia="he-IL"/>
              </w:rPr>
              <w:t xml:space="preserve"> </w:t>
            </w:r>
            <w:r w:rsidRPr="00A1617A">
              <w:rPr>
                <w:rFonts w:ascii="David" w:hAnsi="David" w:hint="eastAsia"/>
                <w:noProof/>
                <w:sz w:val="18"/>
                <w:szCs w:val="18"/>
                <w:rtl/>
                <w:lang w:eastAsia="he-IL"/>
              </w:rPr>
              <w:t>ביטוח</w:t>
            </w:r>
          </w:p>
        </w:tc>
        <w:tc>
          <w:tcPr>
            <w:tcW w:w="853" w:type="dxa"/>
            <w:vMerge w:val="restart"/>
            <w:shd w:val="clear" w:color="auto" w:fill="F2F2F2"/>
          </w:tcPr>
          <w:p w14:paraId="502C0D24" w14:textId="77777777" w:rsidR="00A1617A" w:rsidRPr="00A1617A" w:rsidRDefault="00A1617A" w:rsidP="00611991">
            <w:pPr>
              <w:keepNext/>
              <w:keepLines/>
              <w:spacing w:before="0"/>
              <w:ind w:hanging="27"/>
              <w:jc w:val="center"/>
              <w:rPr>
                <w:rFonts w:ascii="David" w:hAnsi="David"/>
                <w:noProof/>
                <w:sz w:val="18"/>
                <w:szCs w:val="18"/>
                <w:rtl/>
                <w:lang w:eastAsia="he-IL"/>
              </w:rPr>
            </w:pPr>
            <w:r w:rsidRPr="00A1617A">
              <w:rPr>
                <w:rFonts w:ascii="David" w:hAnsi="David" w:hint="cs"/>
                <w:noProof/>
                <w:sz w:val="18"/>
                <w:szCs w:val="18"/>
                <w:rtl/>
                <w:lang w:eastAsia="he-IL"/>
              </w:rPr>
              <w:t>מספר הפוליסה</w:t>
            </w:r>
          </w:p>
        </w:tc>
        <w:tc>
          <w:tcPr>
            <w:tcW w:w="869" w:type="dxa"/>
            <w:vMerge w:val="restart"/>
            <w:shd w:val="clear" w:color="auto" w:fill="F2F2F2"/>
          </w:tcPr>
          <w:p w14:paraId="4500F452" w14:textId="77777777" w:rsidR="00A1617A" w:rsidRPr="00A1617A" w:rsidRDefault="00A1617A" w:rsidP="00611991">
            <w:pPr>
              <w:keepNext/>
              <w:keepLines/>
              <w:spacing w:before="0"/>
              <w:ind w:hanging="27"/>
              <w:jc w:val="center"/>
              <w:rPr>
                <w:rFonts w:ascii="David" w:hAnsi="David"/>
                <w:noProof/>
                <w:sz w:val="18"/>
                <w:szCs w:val="18"/>
                <w:rtl/>
                <w:lang w:eastAsia="he-IL"/>
              </w:rPr>
            </w:pPr>
            <w:r w:rsidRPr="00A1617A">
              <w:rPr>
                <w:rFonts w:ascii="David" w:hAnsi="David" w:hint="eastAsia"/>
                <w:noProof/>
                <w:sz w:val="18"/>
                <w:szCs w:val="18"/>
                <w:rtl/>
                <w:lang w:eastAsia="he-IL"/>
              </w:rPr>
              <w:t>נוסח</w:t>
            </w:r>
            <w:r w:rsidRPr="00A1617A">
              <w:rPr>
                <w:rFonts w:ascii="David" w:hAnsi="David"/>
                <w:noProof/>
                <w:sz w:val="18"/>
                <w:szCs w:val="18"/>
                <w:rtl/>
                <w:lang w:eastAsia="he-IL"/>
              </w:rPr>
              <w:t xml:space="preserve"> </w:t>
            </w:r>
            <w:r w:rsidRPr="00A1617A">
              <w:rPr>
                <w:rFonts w:ascii="David" w:hAnsi="David" w:hint="eastAsia"/>
                <w:noProof/>
                <w:sz w:val="18"/>
                <w:szCs w:val="18"/>
                <w:rtl/>
                <w:lang w:eastAsia="he-IL"/>
              </w:rPr>
              <w:t>ומהדורת</w:t>
            </w:r>
            <w:r w:rsidRPr="00A1617A">
              <w:rPr>
                <w:rFonts w:ascii="David" w:hAnsi="David"/>
                <w:noProof/>
                <w:sz w:val="18"/>
                <w:szCs w:val="18"/>
                <w:rtl/>
                <w:lang w:eastAsia="he-IL"/>
              </w:rPr>
              <w:t xml:space="preserve"> </w:t>
            </w:r>
            <w:r w:rsidRPr="00A1617A">
              <w:rPr>
                <w:rFonts w:ascii="David" w:hAnsi="David" w:hint="eastAsia"/>
                <w:noProof/>
                <w:sz w:val="18"/>
                <w:szCs w:val="18"/>
                <w:rtl/>
                <w:lang w:eastAsia="he-IL"/>
              </w:rPr>
              <w:t>פוליסה</w:t>
            </w:r>
          </w:p>
        </w:tc>
        <w:tc>
          <w:tcPr>
            <w:tcW w:w="726" w:type="dxa"/>
            <w:gridSpan w:val="2"/>
            <w:vMerge w:val="restart"/>
            <w:shd w:val="clear" w:color="auto" w:fill="F2F2F2"/>
          </w:tcPr>
          <w:p w14:paraId="50A9CA40" w14:textId="77777777" w:rsidR="00A1617A" w:rsidRPr="00A1617A" w:rsidRDefault="00A1617A" w:rsidP="00611991">
            <w:pPr>
              <w:keepNext/>
              <w:keepLines/>
              <w:spacing w:before="0"/>
              <w:ind w:hanging="27"/>
              <w:jc w:val="center"/>
              <w:rPr>
                <w:rFonts w:ascii="David" w:hAnsi="David"/>
                <w:noProof/>
                <w:sz w:val="18"/>
                <w:szCs w:val="18"/>
                <w:rtl/>
                <w:lang w:eastAsia="he-IL"/>
              </w:rPr>
            </w:pPr>
            <w:r w:rsidRPr="00A1617A">
              <w:rPr>
                <w:rFonts w:ascii="David" w:hAnsi="David" w:hint="cs"/>
                <w:noProof/>
                <w:sz w:val="18"/>
                <w:szCs w:val="18"/>
                <w:rtl/>
                <w:lang w:eastAsia="he-IL"/>
              </w:rPr>
              <w:t>תאריך תחילה</w:t>
            </w:r>
          </w:p>
        </w:tc>
        <w:tc>
          <w:tcPr>
            <w:tcW w:w="703" w:type="dxa"/>
            <w:vMerge w:val="restart"/>
            <w:shd w:val="clear" w:color="auto" w:fill="F2F2F2"/>
          </w:tcPr>
          <w:p w14:paraId="1CC0D8A3" w14:textId="77777777" w:rsidR="00A1617A" w:rsidRPr="00A1617A" w:rsidRDefault="00A1617A" w:rsidP="00611991">
            <w:pPr>
              <w:keepNext/>
              <w:keepLines/>
              <w:spacing w:before="0"/>
              <w:ind w:hanging="27"/>
              <w:jc w:val="center"/>
              <w:rPr>
                <w:rFonts w:ascii="David" w:hAnsi="David"/>
                <w:noProof/>
                <w:sz w:val="18"/>
                <w:szCs w:val="18"/>
                <w:rtl/>
                <w:lang w:eastAsia="he-IL"/>
              </w:rPr>
            </w:pPr>
            <w:r w:rsidRPr="00A1617A">
              <w:rPr>
                <w:rFonts w:ascii="David" w:hAnsi="David" w:hint="cs"/>
                <w:noProof/>
                <w:sz w:val="18"/>
                <w:szCs w:val="18"/>
                <w:rtl/>
                <w:lang w:eastAsia="he-IL"/>
              </w:rPr>
              <w:t>תאריך סיום</w:t>
            </w:r>
          </w:p>
          <w:p w14:paraId="2D43A175" w14:textId="77777777" w:rsidR="00A1617A" w:rsidRPr="00A1617A" w:rsidRDefault="00A1617A" w:rsidP="00611991">
            <w:pPr>
              <w:keepNext/>
              <w:keepLines/>
              <w:spacing w:before="0"/>
              <w:ind w:hanging="27"/>
              <w:rPr>
                <w:rFonts w:ascii="David" w:hAnsi="David"/>
                <w:noProof/>
                <w:color w:val="FF0000"/>
                <w:sz w:val="18"/>
                <w:szCs w:val="18"/>
                <w:rtl/>
                <w:lang w:eastAsia="he-IL"/>
              </w:rPr>
            </w:pPr>
          </w:p>
        </w:tc>
        <w:tc>
          <w:tcPr>
            <w:tcW w:w="3118" w:type="dxa"/>
            <w:gridSpan w:val="2"/>
            <w:shd w:val="clear" w:color="auto" w:fill="F2F2F2"/>
          </w:tcPr>
          <w:p w14:paraId="1695E0D8" w14:textId="77777777" w:rsidR="00A1617A" w:rsidRPr="00A1617A" w:rsidRDefault="00A1617A" w:rsidP="00611991">
            <w:pPr>
              <w:keepNext/>
              <w:keepLines/>
              <w:spacing w:before="0"/>
              <w:ind w:hanging="27"/>
              <w:jc w:val="center"/>
              <w:rPr>
                <w:rFonts w:ascii="David" w:hAnsi="David"/>
                <w:noProof/>
                <w:sz w:val="18"/>
                <w:szCs w:val="18"/>
                <w:rtl/>
                <w:lang w:eastAsia="he-IL"/>
              </w:rPr>
            </w:pPr>
            <w:r w:rsidRPr="00A1617A">
              <w:rPr>
                <w:rFonts w:ascii="David" w:hAnsi="David" w:hint="eastAsia"/>
                <w:noProof/>
                <w:sz w:val="18"/>
                <w:szCs w:val="18"/>
                <w:rtl/>
                <w:lang w:eastAsia="he-IL"/>
              </w:rPr>
              <w:t>גבול</w:t>
            </w:r>
            <w:r w:rsidRPr="00A1617A">
              <w:rPr>
                <w:rFonts w:ascii="David" w:hAnsi="David"/>
                <w:noProof/>
                <w:sz w:val="18"/>
                <w:szCs w:val="18"/>
                <w:rtl/>
                <w:lang w:eastAsia="he-IL"/>
              </w:rPr>
              <w:t xml:space="preserve"> </w:t>
            </w:r>
            <w:r w:rsidRPr="00A1617A">
              <w:rPr>
                <w:rFonts w:ascii="David" w:hAnsi="David" w:hint="eastAsia"/>
                <w:noProof/>
                <w:sz w:val="18"/>
                <w:szCs w:val="18"/>
                <w:rtl/>
                <w:lang w:eastAsia="he-IL"/>
              </w:rPr>
              <w:t>האחריות</w:t>
            </w:r>
            <w:r w:rsidRPr="00A1617A">
              <w:rPr>
                <w:rFonts w:ascii="David" w:hAnsi="David"/>
                <w:noProof/>
                <w:sz w:val="18"/>
                <w:szCs w:val="18"/>
                <w:rtl/>
                <w:lang w:eastAsia="he-IL"/>
              </w:rPr>
              <w:t xml:space="preserve"> / </w:t>
            </w:r>
            <w:r w:rsidRPr="00A1617A">
              <w:rPr>
                <w:rFonts w:ascii="David" w:hAnsi="David" w:hint="eastAsia"/>
                <w:noProof/>
                <w:sz w:val="18"/>
                <w:szCs w:val="18"/>
                <w:rtl/>
                <w:lang w:eastAsia="he-IL"/>
              </w:rPr>
              <w:t>סכום</w:t>
            </w:r>
            <w:r w:rsidRPr="00A1617A">
              <w:rPr>
                <w:rFonts w:ascii="David" w:hAnsi="David"/>
                <w:noProof/>
                <w:sz w:val="18"/>
                <w:szCs w:val="18"/>
                <w:rtl/>
                <w:lang w:eastAsia="he-IL"/>
              </w:rPr>
              <w:t xml:space="preserve"> </w:t>
            </w:r>
            <w:r w:rsidRPr="00A1617A">
              <w:rPr>
                <w:rFonts w:ascii="David" w:hAnsi="David" w:hint="eastAsia"/>
                <w:noProof/>
                <w:sz w:val="18"/>
                <w:szCs w:val="18"/>
                <w:rtl/>
                <w:lang w:eastAsia="he-IL"/>
              </w:rPr>
              <w:t>ביטוח</w:t>
            </w:r>
            <w:r w:rsidRPr="00A1617A">
              <w:rPr>
                <w:rFonts w:ascii="David" w:hAnsi="David"/>
                <w:noProof/>
                <w:sz w:val="18"/>
                <w:szCs w:val="18"/>
                <w:rtl/>
                <w:lang w:eastAsia="he-IL"/>
              </w:rPr>
              <w:t xml:space="preserve"> / </w:t>
            </w:r>
            <w:r w:rsidRPr="00A1617A">
              <w:rPr>
                <w:rFonts w:ascii="David" w:hAnsi="David" w:hint="eastAsia"/>
                <w:noProof/>
                <w:sz w:val="18"/>
                <w:szCs w:val="18"/>
                <w:rtl/>
                <w:lang w:eastAsia="he-IL"/>
              </w:rPr>
              <w:t>שווי</w:t>
            </w:r>
            <w:r w:rsidRPr="00A1617A">
              <w:rPr>
                <w:rFonts w:ascii="David" w:hAnsi="David"/>
                <w:noProof/>
                <w:sz w:val="18"/>
                <w:szCs w:val="18"/>
                <w:rtl/>
                <w:lang w:eastAsia="he-IL"/>
              </w:rPr>
              <w:t xml:space="preserve"> </w:t>
            </w:r>
            <w:r w:rsidRPr="00A1617A">
              <w:rPr>
                <w:rFonts w:ascii="David" w:hAnsi="David" w:hint="eastAsia"/>
                <w:noProof/>
                <w:sz w:val="18"/>
                <w:szCs w:val="18"/>
                <w:rtl/>
                <w:lang w:eastAsia="he-IL"/>
              </w:rPr>
              <w:t>העבודה</w:t>
            </w:r>
          </w:p>
        </w:tc>
        <w:tc>
          <w:tcPr>
            <w:tcW w:w="3114" w:type="dxa"/>
            <w:vMerge w:val="restart"/>
            <w:shd w:val="clear" w:color="auto" w:fill="F2F2F2"/>
          </w:tcPr>
          <w:p w14:paraId="0EDF820F" w14:textId="77777777" w:rsidR="00A1617A" w:rsidRPr="00A1617A" w:rsidRDefault="00A1617A" w:rsidP="00611991">
            <w:pPr>
              <w:keepNext/>
              <w:keepLines/>
              <w:spacing w:before="0"/>
              <w:jc w:val="center"/>
              <w:rPr>
                <w:rFonts w:ascii="David" w:hAnsi="David"/>
                <w:b/>
                <w:bCs/>
                <w:noProof/>
                <w:sz w:val="18"/>
                <w:szCs w:val="18"/>
                <w:rtl/>
                <w:lang w:eastAsia="he-IL"/>
              </w:rPr>
            </w:pPr>
            <w:r w:rsidRPr="00A1617A">
              <w:rPr>
                <w:rFonts w:ascii="David" w:hAnsi="David" w:hint="eastAsia"/>
                <w:b/>
                <w:bCs/>
                <w:noProof/>
                <w:sz w:val="18"/>
                <w:szCs w:val="18"/>
                <w:rtl/>
                <w:lang w:eastAsia="he-IL"/>
              </w:rPr>
              <w:t>כיסויים</w:t>
            </w:r>
            <w:r w:rsidRPr="00A1617A">
              <w:rPr>
                <w:rFonts w:ascii="David" w:hAnsi="David"/>
                <w:b/>
                <w:bCs/>
                <w:noProof/>
                <w:sz w:val="18"/>
                <w:szCs w:val="18"/>
                <w:rtl/>
                <w:lang w:eastAsia="he-IL"/>
              </w:rPr>
              <w:t xml:space="preserve"> </w:t>
            </w:r>
            <w:r w:rsidRPr="00A1617A">
              <w:rPr>
                <w:rFonts w:ascii="David" w:hAnsi="David" w:hint="eastAsia"/>
                <w:b/>
                <w:bCs/>
                <w:noProof/>
                <w:sz w:val="18"/>
                <w:szCs w:val="18"/>
                <w:rtl/>
                <w:lang w:eastAsia="he-IL"/>
              </w:rPr>
              <w:t>נוספים</w:t>
            </w:r>
            <w:r w:rsidRPr="00A1617A">
              <w:rPr>
                <w:rFonts w:ascii="David" w:hAnsi="David"/>
                <w:b/>
                <w:bCs/>
                <w:noProof/>
                <w:sz w:val="18"/>
                <w:szCs w:val="18"/>
                <w:rtl/>
                <w:lang w:eastAsia="he-IL"/>
              </w:rPr>
              <w:t xml:space="preserve"> </w:t>
            </w:r>
            <w:r w:rsidRPr="00A1617A">
              <w:rPr>
                <w:rFonts w:ascii="David" w:hAnsi="David" w:hint="eastAsia"/>
                <w:b/>
                <w:bCs/>
                <w:noProof/>
                <w:sz w:val="18"/>
                <w:szCs w:val="18"/>
                <w:rtl/>
                <w:lang w:eastAsia="he-IL"/>
              </w:rPr>
              <w:t>בתוקף</w:t>
            </w:r>
            <w:r w:rsidRPr="00A1617A">
              <w:rPr>
                <w:rFonts w:ascii="David" w:hAnsi="David"/>
                <w:b/>
                <w:bCs/>
                <w:noProof/>
                <w:sz w:val="18"/>
                <w:szCs w:val="18"/>
                <w:rtl/>
                <w:lang w:eastAsia="he-IL"/>
              </w:rPr>
              <w:t xml:space="preserve"> </w:t>
            </w:r>
            <w:r w:rsidRPr="00A1617A">
              <w:rPr>
                <w:rFonts w:ascii="David" w:hAnsi="David" w:hint="eastAsia"/>
                <w:b/>
                <w:bCs/>
                <w:noProof/>
                <w:sz w:val="18"/>
                <w:szCs w:val="18"/>
                <w:rtl/>
                <w:lang w:eastAsia="he-IL"/>
              </w:rPr>
              <w:t>וביטול</w:t>
            </w:r>
            <w:r w:rsidRPr="00A1617A">
              <w:rPr>
                <w:rFonts w:ascii="David" w:hAnsi="David"/>
                <w:b/>
                <w:bCs/>
                <w:noProof/>
                <w:sz w:val="18"/>
                <w:szCs w:val="18"/>
                <w:rtl/>
                <w:lang w:eastAsia="he-IL"/>
              </w:rPr>
              <w:t xml:space="preserve"> </w:t>
            </w:r>
            <w:r w:rsidRPr="00A1617A">
              <w:rPr>
                <w:rFonts w:ascii="David" w:hAnsi="David" w:hint="eastAsia"/>
                <w:b/>
                <w:bCs/>
                <w:noProof/>
                <w:sz w:val="18"/>
                <w:szCs w:val="18"/>
                <w:rtl/>
                <w:lang w:eastAsia="he-IL"/>
              </w:rPr>
              <w:t>חריגי</w:t>
            </w:r>
            <w:r w:rsidRPr="00A1617A">
              <w:rPr>
                <w:rFonts w:ascii="David" w:hAnsi="David" w:hint="cs"/>
                <w:b/>
                <w:bCs/>
                <w:noProof/>
                <w:sz w:val="18"/>
                <w:szCs w:val="18"/>
                <w:rtl/>
                <w:lang w:eastAsia="he-IL"/>
              </w:rPr>
              <w:t>ם</w:t>
            </w:r>
          </w:p>
          <w:p w14:paraId="2F8D26C8" w14:textId="77777777" w:rsidR="00A1617A" w:rsidRPr="00A1617A" w:rsidRDefault="00A1617A" w:rsidP="00611991">
            <w:pPr>
              <w:keepNext/>
              <w:keepLines/>
              <w:spacing w:before="0"/>
              <w:rPr>
                <w:rFonts w:ascii="David" w:hAnsi="David"/>
                <w:b/>
                <w:bCs/>
                <w:noProof/>
                <w:sz w:val="18"/>
                <w:szCs w:val="18"/>
                <w:rtl/>
                <w:lang w:eastAsia="he-IL"/>
              </w:rPr>
            </w:pPr>
            <w:r w:rsidRPr="00A1617A">
              <w:rPr>
                <w:rFonts w:ascii="David" w:hAnsi="David" w:hint="eastAsia"/>
                <w:b/>
                <w:bCs/>
                <w:noProof/>
                <w:sz w:val="18"/>
                <w:szCs w:val="18"/>
                <w:rtl/>
                <w:lang w:eastAsia="he-IL"/>
              </w:rPr>
              <w:t>יש</w:t>
            </w:r>
            <w:r w:rsidRPr="00A1617A">
              <w:rPr>
                <w:rFonts w:ascii="David" w:hAnsi="David"/>
                <w:b/>
                <w:bCs/>
                <w:noProof/>
                <w:sz w:val="18"/>
                <w:szCs w:val="18"/>
                <w:rtl/>
                <w:lang w:eastAsia="he-IL"/>
              </w:rPr>
              <w:t xml:space="preserve"> </w:t>
            </w:r>
            <w:r w:rsidRPr="00A1617A">
              <w:rPr>
                <w:rFonts w:ascii="David" w:hAnsi="David" w:hint="eastAsia"/>
                <w:b/>
                <w:bCs/>
                <w:noProof/>
                <w:sz w:val="18"/>
                <w:szCs w:val="18"/>
                <w:rtl/>
                <w:lang w:eastAsia="he-IL"/>
              </w:rPr>
              <w:t>לציין</w:t>
            </w:r>
            <w:r w:rsidRPr="00A1617A">
              <w:rPr>
                <w:rFonts w:ascii="David" w:hAnsi="David"/>
                <w:b/>
                <w:bCs/>
                <w:noProof/>
                <w:sz w:val="18"/>
                <w:szCs w:val="18"/>
                <w:rtl/>
                <w:lang w:eastAsia="he-IL"/>
              </w:rPr>
              <w:t xml:space="preserve"> </w:t>
            </w:r>
            <w:r w:rsidRPr="00A1617A">
              <w:rPr>
                <w:rFonts w:ascii="David" w:hAnsi="David" w:hint="eastAsia"/>
                <w:b/>
                <w:bCs/>
                <w:noProof/>
                <w:sz w:val="18"/>
                <w:szCs w:val="18"/>
                <w:rtl/>
                <w:lang w:eastAsia="he-IL"/>
              </w:rPr>
              <w:t>קוד</w:t>
            </w:r>
            <w:r w:rsidRPr="00A1617A">
              <w:rPr>
                <w:rFonts w:ascii="David" w:hAnsi="David"/>
                <w:b/>
                <w:bCs/>
                <w:noProof/>
                <w:sz w:val="18"/>
                <w:szCs w:val="18"/>
                <w:rtl/>
                <w:lang w:eastAsia="he-IL"/>
              </w:rPr>
              <w:t xml:space="preserve"> </w:t>
            </w:r>
            <w:r w:rsidRPr="00A1617A">
              <w:rPr>
                <w:rFonts w:ascii="David" w:hAnsi="David" w:hint="eastAsia"/>
                <w:b/>
                <w:bCs/>
                <w:noProof/>
                <w:sz w:val="18"/>
                <w:szCs w:val="18"/>
                <w:rtl/>
                <w:lang w:eastAsia="he-IL"/>
              </w:rPr>
              <w:t>כיסוי</w:t>
            </w:r>
            <w:r w:rsidRPr="00A1617A">
              <w:rPr>
                <w:rFonts w:ascii="David" w:hAnsi="David"/>
                <w:b/>
                <w:bCs/>
                <w:noProof/>
                <w:sz w:val="18"/>
                <w:szCs w:val="18"/>
                <w:rtl/>
                <w:lang w:eastAsia="he-IL"/>
              </w:rPr>
              <w:t xml:space="preserve"> </w:t>
            </w:r>
            <w:r w:rsidRPr="00A1617A">
              <w:rPr>
                <w:rFonts w:ascii="David" w:hAnsi="David" w:hint="eastAsia"/>
                <w:b/>
                <w:bCs/>
                <w:noProof/>
                <w:sz w:val="18"/>
                <w:szCs w:val="18"/>
                <w:rtl/>
                <w:lang w:eastAsia="he-IL"/>
              </w:rPr>
              <w:t>בהתאם</w:t>
            </w:r>
            <w:r w:rsidRPr="00A1617A">
              <w:rPr>
                <w:rFonts w:ascii="David" w:hAnsi="David"/>
                <w:b/>
                <w:bCs/>
                <w:noProof/>
                <w:sz w:val="18"/>
                <w:szCs w:val="18"/>
                <w:rtl/>
                <w:lang w:eastAsia="he-IL"/>
              </w:rPr>
              <w:t xml:space="preserve"> </w:t>
            </w:r>
            <w:r w:rsidRPr="00A1617A">
              <w:rPr>
                <w:rFonts w:ascii="David" w:hAnsi="David" w:hint="eastAsia"/>
                <w:b/>
                <w:bCs/>
                <w:noProof/>
                <w:sz w:val="18"/>
                <w:szCs w:val="18"/>
                <w:rtl/>
                <w:lang w:eastAsia="he-IL"/>
              </w:rPr>
              <w:t>לנספח</w:t>
            </w:r>
            <w:r w:rsidRPr="00A1617A">
              <w:rPr>
                <w:rFonts w:ascii="David" w:hAnsi="David"/>
                <w:b/>
                <w:bCs/>
                <w:noProof/>
                <w:sz w:val="18"/>
                <w:szCs w:val="18"/>
                <w:rtl/>
                <w:lang w:eastAsia="he-IL"/>
              </w:rPr>
              <w:t xml:space="preserve"> </w:t>
            </w:r>
            <w:r w:rsidRPr="00A1617A">
              <w:rPr>
                <w:rFonts w:ascii="David" w:hAnsi="David" w:hint="eastAsia"/>
                <w:b/>
                <w:bCs/>
                <w:noProof/>
                <w:sz w:val="18"/>
                <w:szCs w:val="18"/>
                <w:rtl/>
                <w:lang w:eastAsia="he-IL"/>
              </w:rPr>
              <w:t>ד</w:t>
            </w:r>
            <w:r w:rsidRPr="00A1617A">
              <w:rPr>
                <w:rFonts w:ascii="David" w:hAnsi="David"/>
                <w:b/>
                <w:bCs/>
                <w:noProof/>
                <w:sz w:val="18"/>
                <w:szCs w:val="18"/>
                <w:rtl/>
                <w:lang w:eastAsia="he-IL"/>
              </w:rPr>
              <w:t>'</w:t>
            </w:r>
          </w:p>
        </w:tc>
      </w:tr>
      <w:tr w:rsidR="00A1617A" w:rsidRPr="00A1617A" w14:paraId="68752C8A" w14:textId="77777777" w:rsidTr="00611991">
        <w:trPr>
          <w:trHeight w:val="216"/>
        </w:trPr>
        <w:tc>
          <w:tcPr>
            <w:tcW w:w="1240" w:type="dxa"/>
            <w:vMerge/>
            <w:tcBorders>
              <w:bottom w:val="single" w:sz="4" w:space="0" w:color="auto"/>
            </w:tcBorders>
            <w:shd w:val="clear" w:color="auto" w:fill="F2F2F2"/>
          </w:tcPr>
          <w:p w14:paraId="391CE0EC" w14:textId="77777777" w:rsidR="00A1617A" w:rsidRPr="00A1617A" w:rsidRDefault="00A1617A" w:rsidP="00611991">
            <w:pPr>
              <w:keepNext/>
              <w:keepLines/>
              <w:spacing w:before="0"/>
              <w:ind w:hanging="27"/>
              <w:rPr>
                <w:rFonts w:ascii="David" w:hAnsi="David"/>
                <w:noProof/>
                <w:sz w:val="18"/>
                <w:szCs w:val="18"/>
                <w:rtl/>
                <w:lang w:eastAsia="he-IL"/>
              </w:rPr>
            </w:pPr>
          </w:p>
        </w:tc>
        <w:tc>
          <w:tcPr>
            <w:tcW w:w="853" w:type="dxa"/>
            <w:vMerge/>
            <w:shd w:val="clear" w:color="auto" w:fill="F2F2F2"/>
          </w:tcPr>
          <w:p w14:paraId="23ED939B" w14:textId="77777777" w:rsidR="00A1617A" w:rsidRPr="00A1617A" w:rsidRDefault="00A1617A" w:rsidP="00611991">
            <w:pPr>
              <w:keepNext/>
              <w:keepLines/>
              <w:spacing w:before="0"/>
              <w:ind w:hanging="27"/>
              <w:rPr>
                <w:rFonts w:ascii="David" w:hAnsi="David"/>
                <w:noProof/>
                <w:sz w:val="18"/>
                <w:szCs w:val="18"/>
                <w:rtl/>
                <w:lang w:eastAsia="he-IL"/>
              </w:rPr>
            </w:pPr>
          </w:p>
        </w:tc>
        <w:tc>
          <w:tcPr>
            <w:tcW w:w="869" w:type="dxa"/>
            <w:vMerge/>
            <w:shd w:val="clear" w:color="auto" w:fill="F2F2F2"/>
          </w:tcPr>
          <w:p w14:paraId="6C445AED" w14:textId="77777777" w:rsidR="00A1617A" w:rsidRPr="00A1617A" w:rsidRDefault="00A1617A" w:rsidP="00611991">
            <w:pPr>
              <w:keepNext/>
              <w:keepLines/>
              <w:spacing w:before="0"/>
              <w:ind w:hanging="27"/>
              <w:rPr>
                <w:rFonts w:ascii="David" w:hAnsi="David"/>
                <w:noProof/>
                <w:sz w:val="18"/>
                <w:szCs w:val="18"/>
                <w:rtl/>
                <w:lang w:eastAsia="he-IL"/>
              </w:rPr>
            </w:pPr>
          </w:p>
        </w:tc>
        <w:tc>
          <w:tcPr>
            <w:tcW w:w="726" w:type="dxa"/>
            <w:gridSpan w:val="2"/>
            <w:vMerge/>
            <w:shd w:val="clear" w:color="auto" w:fill="F2F2F2"/>
          </w:tcPr>
          <w:p w14:paraId="15612A17" w14:textId="77777777" w:rsidR="00A1617A" w:rsidRPr="00A1617A" w:rsidRDefault="00A1617A" w:rsidP="00611991">
            <w:pPr>
              <w:keepNext/>
              <w:keepLines/>
              <w:spacing w:before="0"/>
              <w:ind w:hanging="27"/>
              <w:rPr>
                <w:rFonts w:ascii="David" w:hAnsi="David"/>
                <w:noProof/>
                <w:sz w:val="18"/>
                <w:szCs w:val="18"/>
                <w:rtl/>
                <w:lang w:eastAsia="he-IL"/>
              </w:rPr>
            </w:pPr>
          </w:p>
        </w:tc>
        <w:tc>
          <w:tcPr>
            <w:tcW w:w="703" w:type="dxa"/>
            <w:vMerge/>
            <w:shd w:val="clear" w:color="auto" w:fill="F2F2F2"/>
          </w:tcPr>
          <w:p w14:paraId="4B986EB9" w14:textId="77777777" w:rsidR="00A1617A" w:rsidRPr="00A1617A" w:rsidRDefault="00A1617A" w:rsidP="00611991">
            <w:pPr>
              <w:keepNext/>
              <w:keepLines/>
              <w:spacing w:before="0"/>
              <w:ind w:hanging="27"/>
              <w:rPr>
                <w:rFonts w:ascii="David" w:hAnsi="David"/>
                <w:noProof/>
                <w:sz w:val="18"/>
                <w:szCs w:val="18"/>
                <w:rtl/>
                <w:lang w:eastAsia="he-IL"/>
              </w:rPr>
            </w:pPr>
          </w:p>
        </w:tc>
        <w:tc>
          <w:tcPr>
            <w:tcW w:w="2409" w:type="dxa"/>
            <w:shd w:val="clear" w:color="auto" w:fill="F2F2F2"/>
          </w:tcPr>
          <w:p w14:paraId="31DC9C27" w14:textId="77777777" w:rsidR="00A1617A" w:rsidRPr="00A1617A" w:rsidRDefault="00A1617A" w:rsidP="00611991">
            <w:pPr>
              <w:keepNext/>
              <w:keepLines/>
              <w:spacing w:before="0"/>
              <w:ind w:hanging="27"/>
              <w:jc w:val="center"/>
              <w:rPr>
                <w:rFonts w:ascii="David" w:hAnsi="David"/>
                <w:noProof/>
                <w:sz w:val="18"/>
                <w:szCs w:val="18"/>
                <w:rtl/>
                <w:lang w:eastAsia="he-IL"/>
              </w:rPr>
            </w:pPr>
            <w:r w:rsidRPr="00A1617A">
              <w:rPr>
                <w:rFonts w:ascii="David" w:hAnsi="David" w:hint="cs"/>
                <w:noProof/>
                <w:sz w:val="18"/>
                <w:szCs w:val="18"/>
                <w:rtl/>
                <w:lang w:eastAsia="he-IL"/>
              </w:rPr>
              <w:t>סכום</w:t>
            </w:r>
          </w:p>
        </w:tc>
        <w:tc>
          <w:tcPr>
            <w:tcW w:w="709" w:type="dxa"/>
            <w:shd w:val="clear" w:color="auto" w:fill="F2F2F2"/>
          </w:tcPr>
          <w:p w14:paraId="775F620D" w14:textId="77777777" w:rsidR="00A1617A" w:rsidRPr="00A1617A" w:rsidRDefault="00A1617A" w:rsidP="00611991">
            <w:pPr>
              <w:keepNext/>
              <w:keepLines/>
              <w:spacing w:before="0"/>
              <w:ind w:hanging="27"/>
              <w:jc w:val="center"/>
              <w:rPr>
                <w:rFonts w:ascii="David" w:hAnsi="David"/>
                <w:noProof/>
                <w:sz w:val="18"/>
                <w:szCs w:val="18"/>
                <w:rtl/>
                <w:lang w:eastAsia="he-IL"/>
              </w:rPr>
            </w:pPr>
            <w:r w:rsidRPr="00A1617A">
              <w:rPr>
                <w:rFonts w:ascii="David" w:hAnsi="David" w:hint="cs"/>
                <w:noProof/>
                <w:sz w:val="18"/>
                <w:szCs w:val="18"/>
                <w:rtl/>
                <w:lang w:eastAsia="he-IL"/>
              </w:rPr>
              <w:t>מטבע</w:t>
            </w:r>
          </w:p>
        </w:tc>
        <w:tc>
          <w:tcPr>
            <w:tcW w:w="3114" w:type="dxa"/>
            <w:vMerge/>
            <w:shd w:val="clear" w:color="auto" w:fill="F2F2F2"/>
          </w:tcPr>
          <w:p w14:paraId="21417D6B" w14:textId="77777777" w:rsidR="00A1617A" w:rsidRPr="00A1617A" w:rsidRDefault="00A1617A" w:rsidP="00611991">
            <w:pPr>
              <w:keepNext/>
              <w:keepLines/>
              <w:spacing w:before="0"/>
              <w:rPr>
                <w:rFonts w:ascii="David" w:hAnsi="David"/>
                <w:noProof/>
                <w:sz w:val="18"/>
                <w:szCs w:val="18"/>
                <w:rtl/>
                <w:lang w:eastAsia="he-IL"/>
              </w:rPr>
            </w:pPr>
          </w:p>
        </w:tc>
      </w:tr>
      <w:tr w:rsidR="00A1617A" w:rsidRPr="00A1617A" w14:paraId="79FF2C0E" w14:textId="77777777" w:rsidTr="00611991">
        <w:trPr>
          <w:trHeight w:val="284"/>
        </w:trPr>
        <w:tc>
          <w:tcPr>
            <w:tcW w:w="1240" w:type="dxa"/>
            <w:tcBorders>
              <w:bottom w:val="single" w:sz="4" w:space="0" w:color="auto"/>
            </w:tcBorders>
            <w:shd w:val="clear" w:color="auto" w:fill="auto"/>
          </w:tcPr>
          <w:p w14:paraId="723A8C96" w14:textId="77777777" w:rsidR="00A1617A" w:rsidRPr="00A1617A" w:rsidRDefault="00A1617A" w:rsidP="00611991">
            <w:pPr>
              <w:keepNext/>
              <w:keepLines/>
              <w:spacing w:before="0"/>
              <w:ind w:hanging="27"/>
              <w:rPr>
                <w:rFonts w:ascii="David" w:hAnsi="David"/>
                <w:noProof/>
                <w:sz w:val="18"/>
                <w:szCs w:val="18"/>
                <w:rtl/>
                <w:lang w:eastAsia="he-IL"/>
              </w:rPr>
            </w:pPr>
            <w:r w:rsidRPr="00A1617A">
              <w:rPr>
                <w:rFonts w:ascii="David" w:hAnsi="David" w:hint="eastAsia"/>
                <w:noProof/>
                <w:sz w:val="18"/>
                <w:szCs w:val="18"/>
                <w:rtl/>
                <w:lang w:eastAsia="he-IL"/>
              </w:rPr>
              <w:t>כל</w:t>
            </w:r>
            <w:r w:rsidRPr="00A1617A">
              <w:rPr>
                <w:rFonts w:ascii="David" w:hAnsi="David"/>
                <w:noProof/>
                <w:sz w:val="18"/>
                <w:szCs w:val="18"/>
                <w:rtl/>
                <w:lang w:eastAsia="he-IL"/>
              </w:rPr>
              <w:t xml:space="preserve"> </w:t>
            </w:r>
            <w:r w:rsidRPr="00A1617A">
              <w:rPr>
                <w:rFonts w:ascii="David" w:hAnsi="David" w:hint="eastAsia"/>
                <w:noProof/>
                <w:sz w:val="18"/>
                <w:szCs w:val="18"/>
                <w:rtl/>
                <w:lang w:eastAsia="he-IL"/>
              </w:rPr>
              <w:t>הסיכונים</w:t>
            </w:r>
            <w:r w:rsidRPr="00A1617A">
              <w:rPr>
                <w:rFonts w:ascii="David" w:hAnsi="David"/>
                <w:noProof/>
                <w:sz w:val="18"/>
                <w:szCs w:val="18"/>
                <w:rtl/>
                <w:lang w:eastAsia="he-IL"/>
              </w:rPr>
              <w:t xml:space="preserve"> </w:t>
            </w:r>
            <w:r w:rsidRPr="00A1617A">
              <w:rPr>
                <w:rFonts w:ascii="David" w:hAnsi="David" w:hint="eastAsia"/>
                <w:noProof/>
                <w:sz w:val="18"/>
                <w:szCs w:val="18"/>
                <w:rtl/>
                <w:lang w:eastAsia="he-IL"/>
              </w:rPr>
              <w:t>עבודות</w:t>
            </w:r>
            <w:r w:rsidRPr="00A1617A">
              <w:rPr>
                <w:rFonts w:ascii="David" w:hAnsi="David"/>
                <w:noProof/>
                <w:sz w:val="18"/>
                <w:szCs w:val="18"/>
                <w:rtl/>
                <w:lang w:eastAsia="he-IL"/>
              </w:rPr>
              <w:t xml:space="preserve"> </w:t>
            </w:r>
            <w:r w:rsidRPr="00A1617A">
              <w:rPr>
                <w:rFonts w:ascii="David" w:hAnsi="David" w:hint="eastAsia"/>
                <w:noProof/>
                <w:sz w:val="18"/>
                <w:szCs w:val="18"/>
                <w:rtl/>
                <w:lang w:eastAsia="he-IL"/>
              </w:rPr>
              <w:t>קבלניות</w:t>
            </w:r>
          </w:p>
          <w:p w14:paraId="4B304A42" w14:textId="77777777" w:rsidR="00A1617A" w:rsidRPr="00A1617A" w:rsidRDefault="00A1617A" w:rsidP="00611991">
            <w:pPr>
              <w:keepNext/>
              <w:keepLines/>
              <w:spacing w:before="0"/>
              <w:ind w:hanging="27"/>
              <w:rPr>
                <w:rFonts w:ascii="David" w:hAnsi="David"/>
                <w:noProof/>
                <w:sz w:val="18"/>
                <w:szCs w:val="18"/>
                <w:rtl/>
                <w:lang w:eastAsia="he-IL"/>
              </w:rPr>
            </w:pPr>
            <w:r w:rsidRPr="00A1617A">
              <w:rPr>
                <w:rFonts w:ascii="David" w:hAnsi="David" w:hint="eastAsia"/>
                <w:noProof/>
                <w:sz w:val="18"/>
                <w:szCs w:val="18"/>
                <w:rtl/>
                <w:lang w:eastAsia="he-IL"/>
              </w:rPr>
              <w:t>הרחבות</w:t>
            </w:r>
            <w:r w:rsidRPr="00A1617A">
              <w:rPr>
                <w:rFonts w:ascii="David" w:hAnsi="David"/>
                <w:noProof/>
                <w:sz w:val="18"/>
                <w:szCs w:val="18"/>
                <w:rtl/>
                <w:lang w:eastAsia="he-IL"/>
              </w:rPr>
              <w:t xml:space="preserve"> </w:t>
            </w:r>
            <w:r w:rsidRPr="00A1617A">
              <w:rPr>
                <w:rFonts w:ascii="David" w:hAnsi="David" w:hint="eastAsia"/>
                <w:noProof/>
                <w:sz w:val="18"/>
                <w:szCs w:val="18"/>
                <w:rtl/>
                <w:lang w:eastAsia="he-IL"/>
              </w:rPr>
              <w:t>לדוגמה</w:t>
            </w:r>
            <w:r w:rsidRPr="00A1617A">
              <w:rPr>
                <w:rFonts w:ascii="David" w:hAnsi="David"/>
                <w:noProof/>
                <w:sz w:val="18"/>
                <w:szCs w:val="18"/>
                <w:rtl/>
                <w:lang w:eastAsia="he-IL"/>
              </w:rPr>
              <w:t xml:space="preserve"> (</w:t>
            </w:r>
            <w:r w:rsidRPr="00A1617A">
              <w:rPr>
                <w:rFonts w:ascii="David" w:hAnsi="David" w:hint="eastAsia"/>
                <w:noProof/>
                <w:sz w:val="18"/>
                <w:szCs w:val="18"/>
                <w:rtl/>
                <w:lang w:eastAsia="he-IL"/>
              </w:rPr>
              <w:t>ניתן</w:t>
            </w:r>
            <w:r w:rsidRPr="00A1617A">
              <w:rPr>
                <w:rFonts w:ascii="David" w:hAnsi="David"/>
                <w:noProof/>
                <w:sz w:val="18"/>
                <w:szCs w:val="18"/>
                <w:rtl/>
                <w:lang w:eastAsia="he-IL"/>
              </w:rPr>
              <w:t xml:space="preserve"> </w:t>
            </w:r>
            <w:r w:rsidRPr="00A1617A">
              <w:rPr>
                <w:rFonts w:ascii="David" w:hAnsi="David" w:hint="eastAsia"/>
                <w:noProof/>
                <w:sz w:val="18"/>
                <w:szCs w:val="18"/>
                <w:rtl/>
                <w:lang w:eastAsia="he-IL"/>
              </w:rPr>
              <w:t>לפרט</w:t>
            </w:r>
            <w:r w:rsidRPr="00A1617A">
              <w:rPr>
                <w:rFonts w:ascii="David" w:hAnsi="David"/>
                <w:noProof/>
                <w:sz w:val="18"/>
                <w:szCs w:val="18"/>
                <w:rtl/>
                <w:lang w:eastAsia="he-IL"/>
              </w:rPr>
              <w:t xml:space="preserve"> </w:t>
            </w:r>
            <w:r w:rsidRPr="00A1617A">
              <w:rPr>
                <w:rFonts w:ascii="David" w:hAnsi="David" w:hint="eastAsia"/>
                <w:noProof/>
                <w:sz w:val="18"/>
                <w:szCs w:val="18"/>
                <w:rtl/>
                <w:lang w:eastAsia="he-IL"/>
              </w:rPr>
              <w:t>בהתאם</w:t>
            </w:r>
            <w:r w:rsidRPr="00A1617A">
              <w:rPr>
                <w:rFonts w:ascii="David" w:hAnsi="David"/>
                <w:noProof/>
                <w:sz w:val="18"/>
                <w:szCs w:val="18"/>
                <w:rtl/>
                <w:lang w:eastAsia="he-IL"/>
              </w:rPr>
              <w:t xml:space="preserve"> </w:t>
            </w:r>
            <w:r w:rsidRPr="00A1617A">
              <w:rPr>
                <w:rFonts w:ascii="David" w:hAnsi="David" w:hint="eastAsia"/>
                <w:noProof/>
                <w:sz w:val="18"/>
                <w:szCs w:val="18"/>
                <w:rtl/>
                <w:lang w:eastAsia="he-IL"/>
              </w:rPr>
              <w:t>לפרקי</w:t>
            </w:r>
            <w:r w:rsidRPr="00A1617A">
              <w:rPr>
                <w:rFonts w:ascii="David" w:hAnsi="David"/>
                <w:noProof/>
                <w:sz w:val="18"/>
                <w:szCs w:val="18"/>
                <w:rtl/>
                <w:lang w:eastAsia="he-IL"/>
              </w:rPr>
              <w:t xml:space="preserve"> </w:t>
            </w:r>
            <w:r w:rsidRPr="00A1617A">
              <w:rPr>
                <w:rFonts w:ascii="David" w:hAnsi="David" w:hint="eastAsia"/>
                <w:noProof/>
                <w:sz w:val="18"/>
                <w:szCs w:val="18"/>
                <w:rtl/>
                <w:lang w:eastAsia="he-IL"/>
              </w:rPr>
              <w:t>הפוליסה</w:t>
            </w:r>
            <w:r w:rsidRPr="00A1617A">
              <w:rPr>
                <w:rFonts w:ascii="David" w:hAnsi="David"/>
                <w:noProof/>
                <w:sz w:val="18"/>
                <w:szCs w:val="18"/>
                <w:rtl/>
                <w:lang w:eastAsia="he-IL"/>
              </w:rPr>
              <w:t>):</w:t>
            </w:r>
          </w:p>
        </w:tc>
        <w:tc>
          <w:tcPr>
            <w:tcW w:w="853" w:type="dxa"/>
            <w:vMerge w:val="restart"/>
            <w:shd w:val="clear" w:color="auto" w:fill="auto"/>
          </w:tcPr>
          <w:p w14:paraId="169D91E2" w14:textId="77777777" w:rsidR="00A1617A" w:rsidRPr="00A1617A" w:rsidRDefault="00A1617A" w:rsidP="00611991">
            <w:pPr>
              <w:keepNext/>
              <w:keepLines/>
              <w:spacing w:before="0"/>
              <w:ind w:hanging="27"/>
              <w:rPr>
                <w:rFonts w:ascii="David" w:hAnsi="David"/>
                <w:noProof/>
                <w:sz w:val="18"/>
                <w:szCs w:val="18"/>
                <w:rtl/>
                <w:lang w:eastAsia="he-IL"/>
              </w:rPr>
            </w:pPr>
          </w:p>
        </w:tc>
        <w:tc>
          <w:tcPr>
            <w:tcW w:w="869" w:type="dxa"/>
            <w:vMerge w:val="restart"/>
            <w:shd w:val="clear" w:color="auto" w:fill="auto"/>
          </w:tcPr>
          <w:p w14:paraId="35F23EA7" w14:textId="77777777" w:rsidR="00A1617A" w:rsidRPr="00A1617A" w:rsidRDefault="00A1617A" w:rsidP="00611991">
            <w:pPr>
              <w:keepNext/>
              <w:keepLines/>
              <w:spacing w:before="0"/>
              <w:ind w:hanging="27"/>
              <w:rPr>
                <w:rFonts w:ascii="David" w:hAnsi="David"/>
                <w:noProof/>
                <w:sz w:val="18"/>
                <w:szCs w:val="18"/>
                <w:rtl/>
                <w:lang w:eastAsia="he-IL"/>
              </w:rPr>
            </w:pPr>
            <w:r w:rsidRPr="00A1617A">
              <w:rPr>
                <w:rFonts w:ascii="Arial" w:hAnsi="Arial" w:hint="cs"/>
                <w:b/>
                <w:noProof/>
                <w:sz w:val="18"/>
                <w:szCs w:val="18"/>
                <w:rtl/>
                <w:lang w:eastAsia="he-IL"/>
              </w:rPr>
              <w:t>ביט ______</w:t>
            </w:r>
          </w:p>
        </w:tc>
        <w:tc>
          <w:tcPr>
            <w:tcW w:w="726" w:type="dxa"/>
            <w:gridSpan w:val="2"/>
            <w:vMerge w:val="restart"/>
            <w:shd w:val="clear" w:color="auto" w:fill="auto"/>
          </w:tcPr>
          <w:p w14:paraId="295A654F" w14:textId="77777777" w:rsidR="00A1617A" w:rsidRPr="00A1617A" w:rsidRDefault="00A1617A" w:rsidP="00611991">
            <w:pPr>
              <w:keepNext/>
              <w:keepLines/>
              <w:spacing w:before="0"/>
              <w:ind w:hanging="27"/>
              <w:rPr>
                <w:rFonts w:ascii="David" w:hAnsi="David"/>
                <w:noProof/>
                <w:sz w:val="18"/>
                <w:szCs w:val="18"/>
                <w:rtl/>
                <w:lang w:eastAsia="he-IL"/>
              </w:rPr>
            </w:pPr>
          </w:p>
        </w:tc>
        <w:tc>
          <w:tcPr>
            <w:tcW w:w="703" w:type="dxa"/>
            <w:vMerge w:val="restart"/>
            <w:shd w:val="clear" w:color="auto" w:fill="auto"/>
          </w:tcPr>
          <w:p w14:paraId="0BED5CF9" w14:textId="77777777" w:rsidR="00A1617A" w:rsidRPr="00A1617A" w:rsidRDefault="00A1617A" w:rsidP="00611991">
            <w:pPr>
              <w:keepNext/>
              <w:keepLines/>
              <w:spacing w:before="0"/>
              <w:ind w:hanging="27"/>
              <w:rPr>
                <w:rFonts w:ascii="David" w:hAnsi="David"/>
                <w:noProof/>
                <w:sz w:val="18"/>
                <w:szCs w:val="18"/>
                <w:rtl/>
                <w:lang w:eastAsia="he-IL"/>
              </w:rPr>
            </w:pPr>
          </w:p>
        </w:tc>
        <w:tc>
          <w:tcPr>
            <w:tcW w:w="2409" w:type="dxa"/>
            <w:shd w:val="clear" w:color="auto" w:fill="auto"/>
          </w:tcPr>
          <w:p w14:paraId="2C1464B2" w14:textId="77777777" w:rsidR="00A1617A" w:rsidRPr="00A1617A" w:rsidRDefault="00A1617A" w:rsidP="00611991">
            <w:pPr>
              <w:keepNext/>
              <w:keepLines/>
              <w:spacing w:before="0"/>
              <w:ind w:hanging="27"/>
              <w:rPr>
                <w:rFonts w:ascii="David" w:hAnsi="David"/>
                <w:noProof/>
                <w:sz w:val="18"/>
                <w:szCs w:val="18"/>
                <w:rtl/>
                <w:lang w:eastAsia="he-IL"/>
              </w:rPr>
            </w:pPr>
          </w:p>
        </w:tc>
        <w:tc>
          <w:tcPr>
            <w:tcW w:w="709" w:type="dxa"/>
            <w:shd w:val="clear" w:color="auto" w:fill="auto"/>
          </w:tcPr>
          <w:p w14:paraId="2567C8E6" w14:textId="77777777" w:rsidR="00A1617A" w:rsidRPr="00A1617A" w:rsidRDefault="00A1617A" w:rsidP="00611991">
            <w:pPr>
              <w:keepNext/>
              <w:keepLines/>
              <w:spacing w:before="0"/>
              <w:ind w:right="-469" w:hanging="27"/>
              <w:rPr>
                <w:rFonts w:ascii="David" w:hAnsi="David"/>
                <w:noProof/>
                <w:sz w:val="18"/>
                <w:szCs w:val="18"/>
                <w:rtl/>
                <w:lang w:eastAsia="he-IL"/>
              </w:rPr>
            </w:pPr>
            <w:r w:rsidRPr="00A1617A">
              <w:rPr>
                <w:rFonts w:ascii="David" w:hAnsi="David" w:hint="cs"/>
                <w:noProof/>
                <w:sz w:val="18"/>
                <w:szCs w:val="18"/>
                <w:rtl/>
                <w:lang w:eastAsia="he-IL"/>
              </w:rPr>
              <w:t>₪</w:t>
            </w:r>
          </w:p>
        </w:tc>
        <w:tc>
          <w:tcPr>
            <w:tcW w:w="3114" w:type="dxa"/>
            <w:vMerge w:val="restart"/>
            <w:shd w:val="clear" w:color="auto" w:fill="auto"/>
          </w:tcPr>
          <w:p w14:paraId="1992D6EE" w14:textId="77777777" w:rsidR="00A1617A" w:rsidRPr="00A1617A" w:rsidRDefault="00A1617A" w:rsidP="00611991">
            <w:pPr>
              <w:keepNext/>
              <w:spacing w:before="0"/>
              <w:rPr>
                <w:rFonts w:ascii="Arial" w:hAnsi="Arial"/>
                <w:bCs/>
                <w:noProof/>
                <w:sz w:val="18"/>
                <w:szCs w:val="18"/>
                <w:rtl/>
                <w:lang w:eastAsia="he-IL"/>
              </w:rPr>
            </w:pPr>
            <w:r w:rsidRPr="00A1617A">
              <w:rPr>
                <w:rFonts w:ascii="Arial" w:hAnsi="Arial" w:hint="cs"/>
                <w:bCs/>
                <w:noProof/>
                <w:sz w:val="18"/>
                <w:szCs w:val="18"/>
                <w:rtl/>
                <w:lang w:eastAsia="he-IL"/>
              </w:rPr>
              <w:t>309  ויתור על תחלוף  לטובת מבקש האישור</w:t>
            </w:r>
          </w:p>
          <w:p w14:paraId="314C24DB" w14:textId="77777777" w:rsidR="00A1617A" w:rsidRPr="00A1617A" w:rsidRDefault="00A1617A" w:rsidP="00611991">
            <w:pPr>
              <w:keepNext/>
              <w:spacing w:before="0"/>
              <w:rPr>
                <w:rFonts w:ascii="Arial" w:hAnsi="Arial"/>
                <w:bCs/>
                <w:noProof/>
                <w:sz w:val="18"/>
                <w:szCs w:val="18"/>
                <w:rtl/>
                <w:lang w:eastAsia="he-IL"/>
              </w:rPr>
            </w:pPr>
            <w:r w:rsidRPr="00A1617A">
              <w:rPr>
                <w:rFonts w:ascii="Arial" w:hAnsi="Arial" w:hint="cs"/>
                <w:bCs/>
                <w:noProof/>
                <w:sz w:val="18"/>
                <w:szCs w:val="18"/>
                <w:rtl/>
                <w:lang w:eastAsia="he-IL"/>
              </w:rPr>
              <w:t xml:space="preserve"> 313 כיסוי בגין נזקי טבע</w:t>
            </w:r>
          </w:p>
          <w:p w14:paraId="512EA878" w14:textId="77777777" w:rsidR="00A1617A" w:rsidRPr="00A1617A" w:rsidRDefault="00A1617A" w:rsidP="00611991">
            <w:pPr>
              <w:keepNext/>
              <w:spacing w:before="0"/>
              <w:ind w:left="50"/>
              <w:rPr>
                <w:rFonts w:ascii="Arial" w:hAnsi="Arial"/>
                <w:bCs/>
                <w:noProof/>
                <w:sz w:val="18"/>
                <w:szCs w:val="18"/>
                <w:rtl/>
                <w:lang w:eastAsia="he-IL"/>
              </w:rPr>
            </w:pPr>
            <w:r w:rsidRPr="00A1617A">
              <w:rPr>
                <w:rFonts w:ascii="Arial" w:hAnsi="Arial" w:hint="cs"/>
                <w:bCs/>
                <w:noProof/>
                <w:sz w:val="18"/>
                <w:szCs w:val="18"/>
                <w:rtl/>
                <w:lang w:eastAsia="he-IL"/>
              </w:rPr>
              <w:t>316 כיסוי רעידת אדמה</w:t>
            </w:r>
          </w:p>
          <w:p w14:paraId="0601E54E" w14:textId="77777777" w:rsidR="00A1617A" w:rsidRPr="00A1617A" w:rsidRDefault="00A1617A" w:rsidP="00611991">
            <w:pPr>
              <w:keepNext/>
              <w:spacing w:before="0"/>
              <w:ind w:left="50"/>
              <w:rPr>
                <w:rFonts w:ascii="Arial" w:hAnsi="Arial"/>
                <w:bCs/>
                <w:noProof/>
                <w:sz w:val="18"/>
                <w:szCs w:val="18"/>
                <w:rtl/>
                <w:lang w:eastAsia="he-IL"/>
              </w:rPr>
            </w:pPr>
            <w:r w:rsidRPr="00A1617A">
              <w:rPr>
                <w:rFonts w:ascii="Arial" w:hAnsi="Arial" w:hint="cs"/>
                <w:bCs/>
                <w:noProof/>
                <w:sz w:val="18"/>
                <w:szCs w:val="18"/>
                <w:rtl/>
                <w:lang w:eastAsia="he-IL"/>
              </w:rPr>
              <w:t>318  מבקש האישור מבוטח נוסף</w:t>
            </w:r>
          </w:p>
          <w:p w14:paraId="11C68F6C" w14:textId="77777777" w:rsidR="00A1617A" w:rsidRPr="00A1617A" w:rsidRDefault="00A1617A" w:rsidP="00611991">
            <w:pPr>
              <w:keepNext/>
              <w:spacing w:before="0"/>
              <w:ind w:left="50"/>
              <w:rPr>
                <w:rFonts w:ascii="Arial" w:hAnsi="Arial"/>
                <w:bCs/>
                <w:noProof/>
                <w:sz w:val="18"/>
                <w:szCs w:val="18"/>
                <w:rtl/>
                <w:lang w:eastAsia="he-IL"/>
              </w:rPr>
            </w:pPr>
            <w:r w:rsidRPr="00A1617A">
              <w:rPr>
                <w:rFonts w:ascii="Arial" w:hAnsi="Arial" w:hint="cs"/>
                <w:bCs/>
                <w:noProof/>
                <w:sz w:val="18"/>
                <w:szCs w:val="18"/>
                <w:rtl/>
                <w:lang w:eastAsia="he-IL"/>
              </w:rPr>
              <w:t>328  ראשוניות</w:t>
            </w:r>
          </w:p>
          <w:p w14:paraId="0978CA8D" w14:textId="77777777" w:rsidR="00A1617A" w:rsidRPr="00A1617A" w:rsidRDefault="00A1617A" w:rsidP="00611991">
            <w:pPr>
              <w:keepNext/>
              <w:keepLines/>
              <w:spacing w:before="0"/>
              <w:ind w:left="50"/>
              <w:rPr>
                <w:rFonts w:ascii="Arial" w:hAnsi="Arial"/>
                <w:bCs/>
                <w:noProof/>
                <w:sz w:val="18"/>
                <w:szCs w:val="18"/>
                <w:rtl/>
                <w:lang w:eastAsia="he-IL"/>
              </w:rPr>
            </w:pPr>
            <w:r w:rsidRPr="00A1617A">
              <w:rPr>
                <w:rFonts w:ascii="Arial" w:hAnsi="Arial" w:hint="cs"/>
                <w:bCs/>
                <w:noProof/>
                <w:sz w:val="18"/>
                <w:szCs w:val="18"/>
                <w:rtl/>
                <w:lang w:eastAsia="he-IL"/>
              </w:rPr>
              <w:t xml:space="preserve">324 מוטב לתגמולי הביטוח </w:t>
            </w:r>
            <w:r w:rsidRPr="00A1617A">
              <w:rPr>
                <w:rFonts w:ascii="Arial" w:hAnsi="Arial"/>
                <w:bCs/>
                <w:noProof/>
                <w:sz w:val="18"/>
                <w:szCs w:val="18"/>
                <w:rtl/>
                <w:lang w:eastAsia="he-IL"/>
              </w:rPr>
              <w:t>–</w:t>
            </w:r>
            <w:r w:rsidRPr="00A1617A">
              <w:rPr>
                <w:rFonts w:ascii="Arial" w:hAnsi="Arial" w:hint="cs"/>
                <w:bCs/>
                <w:noProof/>
                <w:sz w:val="18"/>
                <w:szCs w:val="18"/>
                <w:rtl/>
                <w:lang w:eastAsia="he-IL"/>
              </w:rPr>
              <w:t xml:space="preserve"> מבקש האישור</w:t>
            </w:r>
          </w:p>
        </w:tc>
      </w:tr>
      <w:tr w:rsidR="00A1617A" w:rsidRPr="00A1617A" w14:paraId="1F3BE6A6" w14:textId="77777777" w:rsidTr="00611991">
        <w:trPr>
          <w:trHeight w:val="562"/>
        </w:trPr>
        <w:tc>
          <w:tcPr>
            <w:tcW w:w="1240" w:type="dxa"/>
            <w:tcBorders>
              <w:bottom w:val="single" w:sz="4" w:space="0" w:color="auto"/>
            </w:tcBorders>
            <w:shd w:val="clear" w:color="auto" w:fill="auto"/>
          </w:tcPr>
          <w:p w14:paraId="4D4A1510" w14:textId="77777777" w:rsidR="00A1617A" w:rsidRPr="00A1617A" w:rsidRDefault="00A1617A" w:rsidP="00611991">
            <w:pPr>
              <w:keepNext/>
              <w:keepLines/>
              <w:spacing w:before="0"/>
              <w:ind w:hanging="27"/>
              <w:rPr>
                <w:rFonts w:ascii="David" w:hAnsi="David"/>
                <w:noProof/>
                <w:sz w:val="18"/>
                <w:szCs w:val="18"/>
                <w:rtl/>
                <w:lang w:eastAsia="he-IL"/>
              </w:rPr>
            </w:pPr>
            <w:r w:rsidRPr="00A1617A">
              <w:rPr>
                <w:rFonts w:ascii="David" w:hAnsi="David" w:hint="eastAsia"/>
                <w:noProof/>
                <w:sz w:val="18"/>
                <w:szCs w:val="18"/>
                <w:rtl/>
                <w:lang w:eastAsia="he-IL"/>
              </w:rPr>
              <w:t>רכוש</w:t>
            </w:r>
            <w:r w:rsidRPr="00A1617A">
              <w:rPr>
                <w:rFonts w:ascii="David" w:hAnsi="David"/>
                <w:noProof/>
                <w:sz w:val="18"/>
                <w:szCs w:val="18"/>
                <w:rtl/>
                <w:lang w:eastAsia="he-IL"/>
              </w:rPr>
              <w:t xml:space="preserve"> </w:t>
            </w:r>
            <w:r w:rsidRPr="00A1617A">
              <w:rPr>
                <w:rFonts w:ascii="David" w:hAnsi="David" w:hint="eastAsia"/>
                <w:noProof/>
                <w:sz w:val="18"/>
                <w:szCs w:val="18"/>
                <w:rtl/>
                <w:lang w:eastAsia="he-IL"/>
              </w:rPr>
              <w:t>עליו</w:t>
            </w:r>
            <w:r w:rsidRPr="00A1617A">
              <w:rPr>
                <w:rFonts w:ascii="David" w:hAnsi="David"/>
                <w:noProof/>
                <w:sz w:val="18"/>
                <w:szCs w:val="18"/>
                <w:rtl/>
                <w:lang w:eastAsia="he-IL"/>
              </w:rPr>
              <w:t xml:space="preserve"> </w:t>
            </w:r>
            <w:r w:rsidRPr="00A1617A">
              <w:rPr>
                <w:rFonts w:ascii="David" w:hAnsi="David" w:hint="eastAsia"/>
                <w:noProof/>
                <w:sz w:val="18"/>
                <w:szCs w:val="18"/>
                <w:rtl/>
                <w:lang w:eastAsia="he-IL"/>
              </w:rPr>
              <w:t>עובדים</w:t>
            </w:r>
          </w:p>
        </w:tc>
        <w:tc>
          <w:tcPr>
            <w:tcW w:w="853" w:type="dxa"/>
            <w:vMerge/>
            <w:shd w:val="clear" w:color="auto" w:fill="auto"/>
          </w:tcPr>
          <w:p w14:paraId="2E16E9F2" w14:textId="77777777" w:rsidR="00A1617A" w:rsidRPr="00A1617A" w:rsidRDefault="00A1617A" w:rsidP="00611991">
            <w:pPr>
              <w:keepNext/>
              <w:keepLines/>
              <w:spacing w:before="0"/>
              <w:ind w:hanging="27"/>
              <w:rPr>
                <w:rFonts w:ascii="David" w:hAnsi="David"/>
                <w:noProof/>
                <w:sz w:val="18"/>
                <w:szCs w:val="18"/>
                <w:rtl/>
                <w:lang w:eastAsia="he-IL"/>
              </w:rPr>
            </w:pPr>
          </w:p>
        </w:tc>
        <w:tc>
          <w:tcPr>
            <w:tcW w:w="869" w:type="dxa"/>
            <w:vMerge/>
            <w:shd w:val="clear" w:color="auto" w:fill="auto"/>
          </w:tcPr>
          <w:p w14:paraId="4019A84E" w14:textId="77777777" w:rsidR="00A1617A" w:rsidRPr="00A1617A" w:rsidRDefault="00A1617A" w:rsidP="00611991">
            <w:pPr>
              <w:keepNext/>
              <w:keepLines/>
              <w:spacing w:before="0"/>
              <w:ind w:hanging="27"/>
              <w:rPr>
                <w:rFonts w:ascii="David" w:hAnsi="David"/>
                <w:noProof/>
                <w:sz w:val="18"/>
                <w:szCs w:val="18"/>
                <w:rtl/>
                <w:lang w:eastAsia="he-IL"/>
              </w:rPr>
            </w:pPr>
          </w:p>
        </w:tc>
        <w:tc>
          <w:tcPr>
            <w:tcW w:w="726" w:type="dxa"/>
            <w:gridSpan w:val="2"/>
            <w:vMerge/>
            <w:shd w:val="clear" w:color="auto" w:fill="auto"/>
          </w:tcPr>
          <w:p w14:paraId="335A8570" w14:textId="77777777" w:rsidR="00A1617A" w:rsidRPr="00A1617A" w:rsidRDefault="00A1617A" w:rsidP="00611991">
            <w:pPr>
              <w:keepNext/>
              <w:keepLines/>
              <w:spacing w:before="0"/>
              <w:ind w:hanging="27"/>
              <w:rPr>
                <w:rFonts w:ascii="David" w:hAnsi="David"/>
                <w:noProof/>
                <w:sz w:val="18"/>
                <w:szCs w:val="18"/>
                <w:rtl/>
                <w:lang w:eastAsia="he-IL"/>
              </w:rPr>
            </w:pPr>
          </w:p>
        </w:tc>
        <w:tc>
          <w:tcPr>
            <w:tcW w:w="703" w:type="dxa"/>
            <w:vMerge/>
            <w:shd w:val="clear" w:color="auto" w:fill="auto"/>
          </w:tcPr>
          <w:p w14:paraId="32BDF002" w14:textId="77777777" w:rsidR="00A1617A" w:rsidRPr="00A1617A" w:rsidRDefault="00A1617A" w:rsidP="00611991">
            <w:pPr>
              <w:keepNext/>
              <w:keepLines/>
              <w:spacing w:before="0"/>
              <w:ind w:hanging="27"/>
              <w:rPr>
                <w:rFonts w:ascii="David" w:hAnsi="David"/>
                <w:noProof/>
                <w:sz w:val="18"/>
                <w:szCs w:val="18"/>
                <w:rtl/>
                <w:lang w:eastAsia="he-IL"/>
              </w:rPr>
            </w:pPr>
          </w:p>
        </w:tc>
        <w:tc>
          <w:tcPr>
            <w:tcW w:w="2409" w:type="dxa"/>
            <w:shd w:val="clear" w:color="auto" w:fill="auto"/>
          </w:tcPr>
          <w:p w14:paraId="3BAD39CB" w14:textId="6DDFCCA7" w:rsidR="00A1617A" w:rsidRPr="00A1617A" w:rsidRDefault="00A1617A" w:rsidP="00611991">
            <w:pPr>
              <w:keepNext/>
              <w:keepLines/>
              <w:spacing w:before="0"/>
              <w:ind w:hanging="27"/>
              <w:rPr>
                <w:rFonts w:ascii="David" w:hAnsi="David"/>
                <w:noProof/>
                <w:sz w:val="18"/>
                <w:szCs w:val="18"/>
                <w:rtl/>
                <w:lang w:eastAsia="he-IL"/>
              </w:rPr>
            </w:pPr>
            <w:r w:rsidRPr="00A1617A">
              <w:rPr>
                <w:rFonts w:ascii="David" w:hAnsi="David" w:hint="cs"/>
                <w:noProof/>
                <w:sz w:val="18"/>
                <w:szCs w:val="18"/>
                <w:rtl/>
                <w:lang w:eastAsia="he-IL"/>
              </w:rPr>
              <w:t>גבול אחריות בסכום השווה ל-10% מערך העבודות אך לא פחות מ-500,000 ₪ על בסיס נזק ראשון.</w:t>
            </w:r>
          </w:p>
        </w:tc>
        <w:tc>
          <w:tcPr>
            <w:tcW w:w="709" w:type="dxa"/>
            <w:shd w:val="clear" w:color="auto" w:fill="auto"/>
          </w:tcPr>
          <w:p w14:paraId="7F8EFC01" w14:textId="77777777" w:rsidR="00A1617A" w:rsidRPr="00A1617A" w:rsidRDefault="00A1617A" w:rsidP="00611991">
            <w:pPr>
              <w:keepNext/>
              <w:keepLines/>
              <w:spacing w:before="0"/>
              <w:ind w:right="-469" w:hanging="27"/>
              <w:rPr>
                <w:rFonts w:ascii="David" w:hAnsi="David"/>
                <w:noProof/>
                <w:sz w:val="18"/>
                <w:szCs w:val="18"/>
                <w:rtl/>
                <w:lang w:eastAsia="he-IL"/>
              </w:rPr>
            </w:pPr>
            <w:r w:rsidRPr="00A1617A">
              <w:rPr>
                <w:rFonts w:ascii="David" w:hAnsi="David" w:hint="cs"/>
                <w:noProof/>
                <w:sz w:val="18"/>
                <w:szCs w:val="18"/>
                <w:rtl/>
                <w:lang w:eastAsia="he-IL"/>
              </w:rPr>
              <w:t>₪</w:t>
            </w:r>
          </w:p>
        </w:tc>
        <w:tc>
          <w:tcPr>
            <w:tcW w:w="3114" w:type="dxa"/>
            <w:vMerge/>
            <w:shd w:val="clear" w:color="auto" w:fill="auto"/>
          </w:tcPr>
          <w:p w14:paraId="2B66BBB5" w14:textId="77777777" w:rsidR="00A1617A" w:rsidRPr="00A1617A" w:rsidRDefault="00A1617A" w:rsidP="00611991">
            <w:pPr>
              <w:keepNext/>
              <w:keepLines/>
              <w:spacing w:before="0"/>
              <w:ind w:left="50" w:right="78"/>
              <w:rPr>
                <w:rFonts w:ascii="Arial" w:hAnsi="Arial"/>
                <w:bCs/>
                <w:noProof/>
                <w:sz w:val="18"/>
                <w:szCs w:val="18"/>
                <w:rtl/>
                <w:lang w:eastAsia="he-IL"/>
              </w:rPr>
            </w:pPr>
          </w:p>
        </w:tc>
      </w:tr>
      <w:tr w:rsidR="00A1617A" w:rsidRPr="00A1617A" w14:paraId="24AE629C" w14:textId="77777777" w:rsidTr="00611991">
        <w:trPr>
          <w:trHeight w:val="150"/>
        </w:trPr>
        <w:tc>
          <w:tcPr>
            <w:tcW w:w="1240" w:type="dxa"/>
            <w:tcBorders>
              <w:bottom w:val="single" w:sz="4" w:space="0" w:color="auto"/>
            </w:tcBorders>
            <w:shd w:val="clear" w:color="auto" w:fill="auto"/>
          </w:tcPr>
          <w:p w14:paraId="580C2440" w14:textId="77777777" w:rsidR="00A1617A" w:rsidRPr="00A1617A" w:rsidRDefault="00A1617A" w:rsidP="00611991">
            <w:pPr>
              <w:keepNext/>
              <w:keepLines/>
              <w:spacing w:before="0"/>
              <w:ind w:hanging="27"/>
              <w:rPr>
                <w:rFonts w:ascii="David" w:hAnsi="David"/>
                <w:noProof/>
                <w:sz w:val="18"/>
                <w:szCs w:val="18"/>
                <w:rtl/>
                <w:lang w:eastAsia="he-IL"/>
              </w:rPr>
            </w:pPr>
            <w:r w:rsidRPr="00A1617A">
              <w:rPr>
                <w:rFonts w:ascii="David" w:hAnsi="David" w:hint="eastAsia"/>
                <w:noProof/>
                <w:sz w:val="18"/>
                <w:szCs w:val="18"/>
                <w:rtl/>
                <w:lang w:eastAsia="he-IL"/>
              </w:rPr>
              <w:t>רכוש</w:t>
            </w:r>
            <w:r w:rsidRPr="00A1617A">
              <w:rPr>
                <w:rFonts w:ascii="David" w:hAnsi="David"/>
                <w:noProof/>
                <w:sz w:val="18"/>
                <w:szCs w:val="18"/>
                <w:rtl/>
                <w:lang w:eastAsia="he-IL"/>
              </w:rPr>
              <w:t xml:space="preserve"> </w:t>
            </w:r>
            <w:r w:rsidRPr="00A1617A">
              <w:rPr>
                <w:rFonts w:ascii="David" w:hAnsi="David" w:hint="eastAsia"/>
                <w:noProof/>
                <w:sz w:val="18"/>
                <w:szCs w:val="18"/>
                <w:rtl/>
                <w:lang w:eastAsia="he-IL"/>
              </w:rPr>
              <w:t>סמוך</w:t>
            </w:r>
          </w:p>
        </w:tc>
        <w:tc>
          <w:tcPr>
            <w:tcW w:w="853" w:type="dxa"/>
            <w:vMerge/>
            <w:shd w:val="clear" w:color="auto" w:fill="auto"/>
          </w:tcPr>
          <w:p w14:paraId="64D7A30F" w14:textId="77777777" w:rsidR="00A1617A" w:rsidRPr="00A1617A" w:rsidRDefault="00A1617A" w:rsidP="00611991">
            <w:pPr>
              <w:keepNext/>
              <w:keepLines/>
              <w:spacing w:before="0"/>
              <w:ind w:hanging="27"/>
              <w:rPr>
                <w:rFonts w:ascii="David" w:hAnsi="David"/>
                <w:noProof/>
                <w:sz w:val="18"/>
                <w:szCs w:val="18"/>
                <w:rtl/>
                <w:lang w:eastAsia="he-IL"/>
              </w:rPr>
            </w:pPr>
          </w:p>
        </w:tc>
        <w:tc>
          <w:tcPr>
            <w:tcW w:w="869" w:type="dxa"/>
            <w:vMerge/>
            <w:shd w:val="clear" w:color="auto" w:fill="auto"/>
          </w:tcPr>
          <w:p w14:paraId="3F97614C" w14:textId="77777777" w:rsidR="00A1617A" w:rsidRPr="00A1617A" w:rsidRDefault="00A1617A" w:rsidP="00611991">
            <w:pPr>
              <w:keepNext/>
              <w:keepLines/>
              <w:spacing w:before="0"/>
              <w:ind w:hanging="27"/>
              <w:rPr>
                <w:rFonts w:ascii="David" w:hAnsi="David"/>
                <w:noProof/>
                <w:sz w:val="18"/>
                <w:szCs w:val="18"/>
                <w:rtl/>
                <w:lang w:eastAsia="he-IL"/>
              </w:rPr>
            </w:pPr>
          </w:p>
        </w:tc>
        <w:tc>
          <w:tcPr>
            <w:tcW w:w="726" w:type="dxa"/>
            <w:gridSpan w:val="2"/>
            <w:vMerge/>
            <w:shd w:val="clear" w:color="auto" w:fill="auto"/>
          </w:tcPr>
          <w:p w14:paraId="2D7C7B33" w14:textId="77777777" w:rsidR="00A1617A" w:rsidRPr="00A1617A" w:rsidRDefault="00A1617A" w:rsidP="00611991">
            <w:pPr>
              <w:keepNext/>
              <w:keepLines/>
              <w:spacing w:before="0"/>
              <w:ind w:hanging="27"/>
              <w:rPr>
                <w:rFonts w:ascii="David" w:hAnsi="David"/>
                <w:noProof/>
                <w:sz w:val="18"/>
                <w:szCs w:val="18"/>
                <w:rtl/>
                <w:lang w:eastAsia="he-IL"/>
              </w:rPr>
            </w:pPr>
          </w:p>
        </w:tc>
        <w:tc>
          <w:tcPr>
            <w:tcW w:w="703" w:type="dxa"/>
            <w:vMerge/>
            <w:shd w:val="clear" w:color="auto" w:fill="auto"/>
          </w:tcPr>
          <w:p w14:paraId="1B8F1E29" w14:textId="77777777" w:rsidR="00A1617A" w:rsidRPr="00A1617A" w:rsidRDefault="00A1617A" w:rsidP="00611991">
            <w:pPr>
              <w:keepNext/>
              <w:keepLines/>
              <w:spacing w:before="0"/>
              <w:ind w:hanging="27"/>
              <w:rPr>
                <w:rFonts w:ascii="David" w:hAnsi="David"/>
                <w:noProof/>
                <w:sz w:val="18"/>
                <w:szCs w:val="18"/>
                <w:rtl/>
                <w:lang w:eastAsia="he-IL"/>
              </w:rPr>
            </w:pPr>
          </w:p>
        </w:tc>
        <w:tc>
          <w:tcPr>
            <w:tcW w:w="2409" w:type="dxa"/>
            <w:shd w:val="clear" w:color="auto" w:fill="auto"/>
          </w:tcPr>
          <w:p w14:paraId="5C84BB12" w14:textId="3DBB11C9" w:rsidR="00A1617A" w:rsidRPr="00A1617A" w:rsidRDefault="00A1617A" w:rsidP="00611991">
            <w:pPr>
              <w:keepNext/>
              <w:keepLines/>
              <w:spacing w:before="0"/>
              <w:ind w:hanging="27"/>
              <w:rPr>
                <w:rFonts w:ascii="David" w:hAnsi="David"/>
                <w:noProof/>
                <w:sz w:val="18"/>
                <w:szCs w:val="18"/>
                <w:rtl/>
                <w:lang w:eastAsia="he-IL"/>
              </w:rPr>
            </w:pPr>
            <w:r w:rsidRPr="00A1617A">
              <w:rPr>
                <w:rFonts w:ascii="David" w:hAnsi="David" w:hint="cs"/>
                <w:noProof/>
                <w:sz w:val="18"/>
                <w:szCs w:val="18"/>
                <w:rtl/>
                <w:lang w:eastAsia="he-IL"/>
              </w:rPr>
              <w:t>גבול אחריות בסכום השווה ל-10% מערך העבודות אך לא פחות מ-500,000 ₪ על בסיס נזק ראשון.</w:t>
            </w:r>
          </w:p>
        </w:tc>
        <w:tc>
          <w:tcPr>
            <w:tcW w:w="709" w:type="dxa"/>
            <w:shd w:val="clear" w:color="auto" w:fill="auto"/>
          </w:tcPr>
          <w:p w14:paraId="6B0999DF" w14:textId="77777777" w:rsidR="00A1617A" w:rsidRPr="00A1617A" w:rsidRDefault="00A1617A" w:rsidP="00611991">
            <w:pPr>
              <w:keepNext/>
              <w:keepLines/>
              <w:spacing w:before="0"/>
              <w:ind w:right="-469" w:hanging="27"/>
              <w:rPr>
                <w:rFonts w:ascii="David" w:hAnsi="David"/>
                <w:noProof/>
                <w:sz w:val="18"/>
                <w:szCs w:val="18"/>
                <w:rtl/>
                <w:lang w:eastAsia="he-IL"/>
              </w:rPr>
            </w:pPr>
            <w:r w:rsidRPr="00A1617A">
              <w:rPr>
                <w:rFonts w:ascii="David" w:hAnsi="David" w:hint="cs"/>
                <w:noProof/>
                <w:sz w:val="18"/>
                <w:szCs w:val="18"/>
                <w:rtl/>
                <w:lang w:eastAsia="he-IL"/>
              </w:rPr>
              <w:t>₪</w:t>
            </w:r>
          </w:p>
        </w:tc>
        <w:tc>
          <w:tcPr>
            <w:tcW w:w="3114" w:type="dxa"/>
            <w:vMerge/>
            <w:shd w:val="clear" w:color="auto" w:fill="auto"/>
          </w:tcPr>
          <w:p w14:paraId="6A60F546" w14:textId="77777777" w:rsidR="00A1617A" w:rsidRPr="00A1617A" w:rsidRDefault="00A1617A" w:rsidP="00611991">
            <w:pPr>
              <w:keepNext/>
              <w:keepLines/>
              <w:spacing w:before="0"/>
              <w:ind w:left="50" w:right="78"/>
              <w:rPr>
                <w:rFonts w:ascii="Arial" w:hAnsi="Arial"/>
                <w:bCs/>
                <w:noProof/>
                <w:sz w:val="18"/>
                <w:szCs w:val="18"/>
                <w:rtl/>
                <w:lang w:eastAsia="he-IL"/>
              </w:rPr>
            </w:pPr>
          </w:p>
        </w:tc>
      </w:tr>
      <w:tr w:rsidR="00A1617A" w:rsidRPr="00A1617A" w14:paraId="0FFCB1CF" w14:textId="77777777" w:rsidTr="00611991">
        <w:trPr>
          <w:trHeight w:val="157"/>
        </w:trPr>
        <w:tc>
          <w:tcPr>
            <w:tcW w:w="1240" w:type="dxa"/>
            <w:tcBorders>
              <w:bottom w:val="single" w:sz="4" w:space="0" w:color="auto"/>
            </w:tcBorders>
            <w:shd w:val="clear" w:color="auto" w:fill="auto"/>
          </w:tcPr>
          <w:p w14:paraId="5109CEE4" w14:textId="77777777" w:rsidR="00A1617A" w:rsidRPr="00A1617A" w:rsidRDefault="00A1617A" w:rsidP="00611991">
            <w:pPr>
              <w:keepNext/>
              <w:keepLines/>
              <w:spacing w:before="0"/>
              <w:ind w:hanging="27"/>
              <w:rPr>
                <w:rFonts w:ascii="David" w:hAnsi="David"/>
                <w:noProof/>
                <w:sz w:val="18"/>
                <w:szCs w:val="18"/>
                <w:rtl/>
                <w:lang w:eastAsia="he-IL"/>
              </w:rPr>
            </w:pPr>
            <w:r w:rsidRPr="00A1617A">
              <w:rPr>
                <w:rFonts w:ascii="David" w:hAnsi="David" w:hint="eastAsia"/>
                <w:noProof/>
                <w:sz w:val="18"/>
                <w:szCs w:val="18"/>
                <w:rtl/>
                <w:lang w:eastAsia="he-IL"/>
              </w:rPr>
              <w:t>פינוי</w:t>
            </w:r>
            <w:r w:rsidRPr="00A1617A">
              <w:rPr>
                <w:rFonts w:ascii="David" w:hAnsi="David"/>
                <w:noProof/>
                <w:sz w:val="18"/>
                <w:szCs w:val="18"/>
                <w:rtl/>
                <w:lang w:eastAsia="he-IL"/>
              </w:rPr>
              <w:t xml:space="preserve"> </w:t>
            </w:r>
            <w:r w:rsidRPr="00A1617A">
              <w:rPr>
                <w:rFonts w:ascii="David" w:hAnsi="David" w:hint="eastAsia"/>
                <w:noProof/>
                <w:sz w:val="18"/>
                <w:szCs w:val="18"/>
                <w:rtl/>
                <w:lang w:eastAsia="he-IL"/>
              </w:rPr>
              <w:t>הריסות</w:t>
            </w:r>
          </w:p>
        </w:tc>
        <w:tc>
          <w:tcPr>
            <w:tcW w:w="853" w:type="dxa"/>
            <w:vMerge/>
            <w:shd w:val="clear" w:color="auto" w:fill="auto"/>
          </w:tcPr>
          <w:p w14:paraId="0052E0F7" w14:textId="77777777" w:rsidR="00A1617A" w:rsidRPr="00A1617A" w:rsidRDefault="00A1617A" w:rsidP="00611991">
            <w:pPr>
              <w:keepNext/>
              <w:keepLines/>
              <w:spacing w:before="0"/>
              <w:ind w:hanging="27"/>
              <w:rPr>
                <w:rFonts w:ascii="David" w:hAnsi="David"/>
                <w:noProof/>
                <w:sz w:val="18"/>
                <w:szCs w:val="18"/>
                <w:rtl/>
                <w:lang w:eastAsia="he-IL"/>
              </w:rPr>
            </w:pPr>
          </w:p>
        </w:tc>
        <w:tc>
          <w:tcPr>
            <w:tcW w:w="869" w:type="dxa"/>
            <w:vMerge/>
            <w:shd w:val="clear" w:color="auto" w:fill="auto"/>
          </w:tcPr>
          <w:p w14:paraId="068D18EF" w14:textId="77777777" w:rsidR="00A1617A" w:rsidRPr="00A1617A" w:rsidRDefault="00A1617A" w:rsidP="00611991">
            <w:pPr>
              <w:keepNext/>
              <w:keepLines/>
              <w:spacing w:before="0"/>
              <w:ind w:hanging="27"/>
              <w:rPr>
                <w:rFonts w:ascii="David" w:hAnsi="David"/>
                <w:noProof/>
                <w:sz w:val="18"/>
                <w:szCs w:val="18"/>
                <w:rtl/>
                <w:lang w:eastAsia="he-IL"/>
              </w:rPr>
            </w:pPr>
          </w:p>
        </w:tc>
        <w:tc>
          <w:tcPr>
            <w:tcW w:w="726" w:type="dxa"/>
            <w:gridSpan w:val="2"/>
            <w:vMerge/>
            <w:shd w:val="clear" w:color="auto" w:fill="auto"/>
          </w:tcPr>
          <w:p w14:paraId="6E023AF3" w14:textId="77777777" w:rsidR="00A1617A" w:rsidRPr="00A1617A" w:rsidRDefault="00A1617A" w:rsidP="00611991">
            <w:pPr>
              <w:keepNext/>
              <w:keepLines/>
              <w:spacing w:before="0"/>
              <w:ind w:hanging="27"/>
              <w:rPr>
                <w:rFonts w:ascii="David" w:hAnsi="David"/>
                <w:noProof/>
                <w:sz w:val="18"/>
                <w:szCs w:val="18"/>
                <w:rtl/>
                <w:lang w:eastAsia="he-IL"/>
              </w:rPr>
            </w:pPr>
          </w:p>
        </w:tc>
        <w:tc>
          <w:tcPr>
            <w:tcW w:w="703" w:type="dxa"/>
            <w:vMerge/>
            <w:shd w:val="clear" w:color="auto" w:fill="auto"/>
          </w:tcPr>
          <w:p w14:paraId="669C7858" w14:textId="77777777" w:rsidR="00A1617A" w:rsidRPr="00A1617A" w:rsidRDefault="00A1617A" w:rsidP="00611991">
            <w:pPr>
              <w:keepNext/>
              <w:keepLines/>
              <w:spacing w:before="0"/>
              <w:ind w:hanging="27"/>
              <w:rPr>
                <w:rFonts w:ascii="David" w:hAnsi="David"/>
                <w:noProof/>
                <w:sz w:val="18"/>
                <w:szCs w:val="18"/>
                <w:rtl/>
                <w:lang w:eastAsia="he-IL"/>
              </w:rPr>
            </w:pPr>
          </w:p>
        </w:tc>
        <w:tc>
          <w:tcPr>
            <w:tcW w:w="2409" w:type="dxa"/>
            <w:shd w:val="clear" w:color="auto" w:fill="auto"/>
          </w:tcPr>
          <w:p w14:paraId="1BC1A99A" w14:textId="4CA6343F" w:rsidR="00A1617A" w:rsidRPr="00A1617A" w:rsidRDefault="00A1617A" w:rsidP="00611991">
            <w:pPr>
              <w:keepNext/>
              <w:keepLines/>
              <w:spacing w:before="0"/>
              <w:ind w:hanging="27"/>
              <w:rPr>
                <w:rFonts w:ascii="David" w:hAnsi="David"/>
                <w:noProof/>
                <w:sz w:val="18"/>
                <w:szCs w:val="18"/>
                <w:rtl/>
                <w:lang w:eastAsia="he-IL"/>
              </w:rPr>
            </w:pPr>
            <w:r w:rsidRPr="00A1617A">
              <w:rPr>
                <w:rFonts w:ascii="David" w:hAnsi="David" w:hint="cs"/>
                <w:noProof/>
                <w:sz w:val="18"/>
                <w:szCs w:val="18"/>
                <w:rtl/>
                <w:lang w:eastAsia="he-IL"/>
              </w:rPr>
              <w:t>גבול אחריות בסכום השווה ל-10% מערך העבודות אך לא פחות מ-500,000 ₪ על בסיס נזק ראשון.</w:t>
            </w:r>
          </w:p>
        </w:tc>
        <w:tc>
          <w:tcPr>
            <w:tcW w:w="709" w:type="dxa"/>
            <w:shd w:val="clear" w:color="auto" w:fill="auto"/>
          </w:tcPr>
          <w:p w14:paraId="6F94466B" w14:textId="77777777" w:rsidR="00A1617A" w:rsidRPr="00A1617A" w:rsidRDefault="00A1617A" w:rsidP="00611991">
            <w:pPr>
              <w:keepNext/>
              <w:keepLines/>
              <w:spacing w:before="0"/>
              <w:ind w:right="-469" w:hanging="27"/>
              <w:rPr>
                <w:rFonts w:ascii="David" w:hAnsi="David"/>
                <w:noProof/>
                <w:sz w:val="18"/>
                <w:szCs w:val="18"/>
                <w:rtl/>
                <w:lang w:eastAsia="he-IL"/>
              </w:rPr>
            </w:pPr>
            <w:r w:rsidRPr="00A1617A">
              <w:rPr>
                <w:rFonts w:ascii="David" w:hAnsi="David" w:hint="cs"/>
                <w:noProof/>
                <w:sz w:val="18"/>
                <w:szCs w:val="18"/>
                <w:rtl/>
                <w:lang w:eastAsia="he-IL"/>
              </w:rPr>
              <w:t>₪</w:t>
            </w:r>
          </w:p>
        </w:tc>
        <w:tc>
          <w:tcPr>
            <w:tcW w:w="3114" w:type="dxa"/>
            <w:vMerge/>
            <w:shd w:val="clear" w:color="auto" w:fill="auto"/>
          </w:tcPr>
          <w:p w14:paraId="265E7008" w14:textId="77777777" w:rsidR="00A1617A" w:rsidRPr="00A1617A" w:rsidRDefault="00A1617A" w:rsidP="00611991">
            <w:pPr>
              <w:keepNext/>
              <w:keepLines/>
              <w:spacing w:before="0"/>
              <w:ind w:left="50" w:right="78"/>
              <w:rPr>
                <w:rFonts w:ascii="Arial" w:hAnsi="Arial"/>
                <w:bCs/>
                <w:noProof/>
                <w:sz w:val="18"/>
                <w:szCs w:val="18"/>
                <w:rtl/>
                <w:lang w:eastAsia="he-IL"/>
              </w:rPr>
            </w:pPr>
          </w:p>
        </w:tc>
      </w:tr>
      <w:tr w:rsidR="00A1617A" w:rsidRPr="00A1617A" w14:paraId="4A1358E2" w14:textId="77777777" w:rsidTr="00611991">
        <w:trPr>
          <w:trHeight w:val="157"/>
        </w:trPr>
        <w:tc>
          <w:tcPr>
            <w:tcW w:w="1240" w:type="dxa"/>
            <w:tcBorders>
              <w:bottom w:val="single" w:sz="4" w:space="0" w:color="auto"/>
            </w:tcBorders>
            <w:shd w:val="clear" w:color="auto" w:fill="auto"/>
          </w:tcPr>
          <w:p w14:paraId="6C3E0FF0" w14:textId="77777777" w:rsidR="00A1617A" w:rsidRPr="00A1617A" w:rsidRDefault="00A1617A" w:rsidP="00611991">
            <w:pPr>
              <w:keepNext/>
              <w:keepLines/>
              <w:spacing w:before="0"/>
              <w:ind w:hanging="27"/>
              <w:rPr>
                <w:rFonts w:ascii="David" w:hAnsi="David"/>
                <w:noProof/>
                <w:sz w:val="18"/>
                <w:szCs w:val="18"/>
                <w:rtl/>
                <w:lang w:eastAsia="he-IL"/>
              </w:rPr>
            </w:pPr>
            <w:r w:rsidRPr="00A1617A">
              <w:rPr>
                <w:rFonts w:ascii="David" w:hAnsi="David" w:hint="cs"/>
                <w:noProof/>
                <w:sz w:val="18"/>
                <w:szCs w:val="18"/>
                <w:rtl/>
                <w:lang w:eastAsia="he-IL"/>
              </w:rPr>
              <w:t>נזק ישיר הנובע מתכנון / עבודה / חומרים לקויים</w:t>
            </w:r>
          </w:p>
        </w:tc>
        <w:tc>
          <w:tcPr>
            <w:tcW w:w="853" w:type="dxa"/>
            <w:vMerge/>
            <w:shd w:val="clear" w:color="auto" w:fill="auto"/>
          </w:tcPr>
          <w:p w14:paraId="23F65DCE" w14:textId="77777777" w:rsidR="00A1617A" w:rsidRPr="00A1617A" w:rsidRDefault="00A1617A" w:rsidP="00611991">
            <w:pPr>
              <w:keepNext/>
              <w:keepLines/>
              <w:spacing w:before="0"/>
              <w:ind w:hanging="27"/>
              <w:rPr>
                <w:rFonts w:ascii="David" w:hAnsi="David"/>
                <w:noProof/>
                <w:sz w:val="18"/>
                <w:szCs w:val="18"/>
                <w:rtl/>
                <w:lang w:eastAsia="he-IL"/>
              </w:rPr>
            </w:pPr>
          </w:p>
        </w:tc>
        <w:tc>
          <w:tcPr>
            <w:tcW w:w="869" w:type="dxa"/>
            <w:vMerge/>
            <w:shd w:val="clear" w:color="auto" w:fill="auto"/>
          </w:tcPr>
          <w:p w14:paraId="3D7965CD" w14:textId="77777777" w:rsidR="00A1617A" w:rsidRPr="00A1617A" w:rsidRDefault="00A1617A" w:rsidP="00611991">
            <w:pPr>
              <w:keepNext/>
              <w:keepLines/>
              <w:spacing w:before="0"/>
              <w:ind w:hanging="27"/>
              <w:rPr>
                <w:rFonts w:ascii="David" w:hAnsi="David"/>
                <w:noProof/>
                <w:sz w:val="18"/>
                <w:szCs w:val="18"/>
                <w:rtl/>
                <w:lang w:eastAsia="he-IL"/>
              </w:rPr>
            </w:pPr>
          </w:p>
        </w:tc>
        <w:tc>
          <w:tcPr>
            <w:tcW w:w="726" w:type="dxa"/>
            <w:gridSpan w:val="2"/>
            <w:vMerge/>
            <w:shd w:val="clear" w:color="auto" w:fill="auto"/>
          </w:tcPr>
          <w:p w14:paraId="75434BA0" w14:textId="77777777" w:rsidR="00A1617A" w:rsidRPr="00A1617A" w:rsidRDefault="00A1617A" w:rsidP="00611991">
            <w:pPr>
              <w:keepNext/>
              <w:keepLines/>
              <w:spacing w:before="0"/>
              <w:ind w:hanging="27"/>
              <w:rPr>
                <w:rFonts w:ascii="David" w:hAnsi="David"/>
                <w:noProof/>
                <w:sz w:val="18"/>
                <w:szCs w:val="18"/>
                <w:rtl/>
                <w:lang w:eastAsia="he-IL"/>
              </w:rPr>
            </w:pPr>
          </w:p>
        </w:tc>
        <w:tc>
          <w:tcPr>
            <w:tcW w:w="703" w:type="dxa"/>
            <w:vMerge/>
            <w:shd w:val="clear" w:color="auto" w:fill="auto"/>
          </w:tcPr>
          <w:p w14:paraId="31B93761" w14:textId="77777777" w:rsidR="00A1617A" w:rsidRPr="00A1617A" w:rsidRDefault="00A1617A" w:rsidP="00611991">
            <w:pPr>
              <w:keepNext/>
              <w:keepLines/>
              <w:spacing w:before="0"/>
              <w:ind w:hanging="27"/>
              <w:rPr>
                <w:rFonts w:ascii="David" w:hAnsi="David"/>
                <w:noProof/>
                <w:sz w:val="18"/>
                <w:szCs w:val="18"/>
                <w:rtl/>
                <w:lang w:eastAsia="he-IL"/>
              </w:rPr>
            </w:pPr>
          </w:p>
        </w:tc>
        <w:tc>
          <w:tcPr>
            <w:tcW w:w="2409" w:type="dxa"/>
            <w:shd w:val="clear" w:color="auto" w:fill="auto"/>
          </w:tcPr>
          <w:p w14:paraId="298E60A0" w14:textId="1F2F21C4" w:rsidR="00A1617A" w:rsidRPr="00A1617A" w:rsidRDefault="00A1617A" w:rsidP="00611991">
            <w:pPr>
              <w:keepNext/>
              <w:keepLines/>
              <w:spacing w:before="0"/>
              <w:ind w:hanging="27"/>
              <w:rPr>
                <w:rFonts w:ascii="David" w:hAnsi="David"/>
                <w:noProof/>
                <w:sz w:val="18"/>
                <w:szCs w:val="18"/>
                <w:rtl/>
                <w:lang w:eastAsia="he-IL"/>
              </w:rPr>
            </w:pPr>
            <w:r w:rsidRPr="00A1617A">
              <w:rPr>
                <w:rFonts w:ascii="David" w:hAnsi="David" w:hint="cs"/>
                <w:noProof/>
                <w:sz w:val="18"/>
                <w:szCs w:val="18"/>
                <w:rtl/>
                <w:lang w:eastAsia="he-IL"/>
              </w:rPr>
              <w:t>גבול אחריות בסכום השווה ל-10% מערך העבודות אך לא פחות מ-500,000 ₪ על בסיס נזק ראשון.</w:t>
            </w:r>
          </w:p>
        </w:tc>
        <w:tc>
          <w:tcPr>
            <w:tcW w:w="709" w:type="dxa"/>
            <w:shd w:val="clear" w:color="auto" w:fill="auto"/>
          </w:tcPr>
          <w:p w14:paraId="561DB28A" w14:textId="77777777" w:rsidR="00A1617A" w:rsidRPr="00A1617A" w:rsidRDefault="00A1617A" w:rsidP="00611991">
            <w:pPr>
              <w:keepNext/>
              <w:keepLines/>
              <w:spacing w:before="0"/>
              <w:ind w:right="-469" w:hanging="27"/>
              <w:rPr>
                <w:rFonts w:ascii="David" w:hAnsi="David"/>
                <w:noProof/>
                <w:sz w:val="18"/>
                <w:szCs w:val="18"/>
                <w:rtl/>
                <w:lang w:eastAsia="he-IL"/>
              </w:rPr>
            </w:pPr>
            <w:r w:rsidRPr="00A1617A">
              <w:rPr>
                <w:rFonts w:ascii="David" w:hAnsi="David" w:hint="cs"/>
                <w:noProof/>
                <w:sz w:val="18"/>
                <w:szCs w:val="18"/>
                <w:rtl/>
                <w:lang w:eastAsia="he-IL"/>
              </w:rPr>
              <w:t>₪</w:t>
            </w:r>
          </w:p>
        </w:tc>
        <w:tc>
          <w:tcPr>
            <w:tcW w:w="3114" w:type="dxa"/>
            <w:vMerge/>
            <w:shd w:val="clear" w:color="auto" w:fill="auto"/>
          </w:tcPr>
          <w:p w14:paraId="4C573EDC" w14:textId="77777777" w:rsidR="00A1617A" w:rsidRPr="00A1617A" w:rsidRDefault="00A1617A" w:rsidP="00611991">
            <w:pPr>
              <w:keepNext/>
              <w:keepLines/>
              <w:spacing w:before="0"/>
              <w:ind w:left="50" w:right="78"/>
              <w:rPr>
                <w:rFonts w:ascii="Arial" w:hAnsi="Arial"/>
                <w:bCs/>
                <w:noProof/>
                <w:sz w:val="18"/>
                <w:szCs w:val="18"/>
                <w:rtl/>
                <w:lang w:eastAsia="he-IL"/>
              </w:rPr>
            </w:pPr>
          </w:p>
        </w:tc>
      </w:tr>
      <w:tr w:rsidR="00A1617A" w:rsidRPr="00A1617A" w14:paraId="722DF205" w14:textId="77777777" w:rsidTr="00611991">
        <w:trPr>
          <w:trHeight w:val="296"/>
        </w:trPr>
        <w:tc>
          <w:tcPr>
            <w:tcW w:w="1240" w:type="dxa"/>
            <w:tcBorders>
              <w:bottom w:val="single" w:sz="4" w:space="0" w:color="auto"/>
            </w:tcBorders>
            <w:shd w:val="clear" w:color="auto" w:fill="auto"/>
          </w:tcPr>
          <w:p w14:paraId="6345C392" w14:textId="77777777" w:rsidR="00A1617A" w:rsidRPr="00A1617A" w:rsidRDefault="00A1617A" w:rsidP="00611991">
            <w:pPr>
              <w:keepNext/>
              <w:keepLines/>
              <w:spacing w:before="0"/>
              <w:ind w:hanging="27"/>
              <w:rPr>
                <w:rFonts w:ascii="David" w:hAnsi="David"/>
                <w:noProof/>
                <w:sz w:val="18"/>
                <w:szCs w:val="18"/>
                <w:rtl/>
                <w:lang w:eastAsia="he-IL"/>
              </w:rPr>
            </w:pPr>
            <w:r w:rsidRPr="00A1617A">
              <w:rPr>
                <w:rFonts w:ascii="David" w:hAnsi="David" w:hint="cs"/>
                <w:noProof/>
                <w:sz w:val="18"/>
                <w:szCs w:val="18"/>
                <w:rtl/>
                <w:lang w:eastAsia="he-IL"/>
              </w:rPr>
              <w:t>נזק עקיף הנובע מתכנון ו/או עבודה ו/או חומרים לקויים</w:t>
            </w:r>
          </w:p>
        </w:tc>
        <w:tc>
          <w:tcPr>
            <w:tcW w:w="853" w:type="dxa"/>
            <w:vMerge/>
            <w:shd w:val="clear" w:color="auto" w:fill="auto"/>
          </w:tcPr>
          <w:p w14:paraId="066CA058" w14:textId="77777777" w:rsidR="00A1617A" w:rsidRPr="00A1617A" w:rsidRDefault="00A1617A" w:rsidP="00611991">
            <w:pPr>
              <w:keepNext/>
              <w:keepLines/>
              <w:spacing w:before="0"/>
              <w:ind w:hanging="27"/>
              <w:rPr>
                <w:rFonts w:ascii="David" w:hAnsi="David"/>
                <w:noProof/>
                <w:sz w:val="18"/>
                <w:szCs w:val="18"/>
                <w:rtl/>
                <w:lang w:eastAsia="he-IL"/>
              </w:rPr>
            </w:pPr>
          </w:p>
        </w:tc>
        <w:tc>
          <w:tcPr>
            <w:tcW w:w="869" w:type="dxa"/>
            <w:vMerge/>
            <w:shd w:val="clear" w:color="auto" w:fill="auto"/>
          </w:tcPr>
          <w:p w14:paraId="104FFD74" w14:textId="77777777" w:rsidR="00A1617A" w:rsidRPr="00A1617A" w:rsidRDefault="00A1617A" w:rsidP="00611991">
            <w:pPr>
              <w:keepNext/>
              <w:keepLines/>
              <w:spacing w:before="0"/>
              <w:ind w:hanging="27"/>
              <w:rPr>
                <w:rFonts w:ascii="David" w:hAnsi="David"/>
                <w:noProof/>
                <w:sz w:val="18"/>
                <w:szCs w:val="18"/>
                <w:rtl/>
                <w:lang w:eastAsia="he-IL"/>
              </w:rPr>
            </w:pPr>
          </w:p>
        </w:tc>
        <w:tc>
          <w:tcPr>
            <w:tcW w:w="726" w:type="dxa"/>
            <w:gridSpan w:val="2"/>
            <w:vMerge/>
            <w:shd w:val="clear" w:color="auto" w:fill="auto"/>
          </w:tcPr>
          <w:p w14:paraId="67BB086E" w14:textId="77777777" w:rsidR="00A1617A" w:rsidRPr="00A1617A" w:rsidRDefault="00A1617A" w:rsidP="00611991">
            <w:pPr>
              <w:keepNext/>
              <w:keepLines/>
              <w:spacing w:before="0"/>
              <w:ind w:hanging="27"/>
              <w:rPr>
                <w:rFonts w:ascii="David" w:hAnsi="David"/>
                <w:noProof/>
                <w:sz w:val="18"/>
                <w:szCs w:val="18"/>
                <w:rtl/>
                <w:lang w:eastAsia="he-IL"/>
              </w:rPr>
            </w:pPr>
          </w:p>
        </w:tc>
        <w:tc>
          <w:tcPr>
            <w:tcW w:w="703" w:type="dxa"/>
            <w:vMerge/>
            <w:shd w:val="clear" w:color="auto" w:fill="auto"/>
          </w:tcPr>
          <w:p w14:paraId="0D3F5422" w14:textId="77777777" w:rsidR="00A1617A" w:rsidRPr="00A1617A" w:rsidRDefault="00A1617A" w:rsidP="00611991">
            <w:pPr>
              <w:keepNext/>
              <w:keepLines/>
              <w:spacing w:before="0"/>
              <w:ind w:hanging="27"/>
              <w:rPr>
                <w:rFonts w:ascii="David" w:hAnsi="David"/>
                <w:noProof/>
                <w:sz w:val="18"/>
                <w:szCs w:val="18"/>
                <w:rtl/>
                <w:lang w:eastAsia="he-IL"/>
              </w:rPr>
            </w:pPr>
          </w:p>
        </w:tc>
        <w:tc>
          <w:tcPr>
            <w:tcW w:w="2409" w:type="dxa"/>
            <w:shd w:val="clear" w:color="auto" w:fill="auto"/>
          </w:tcPr>
          <w:p w14:paraId="518B4C9B" w14:textId="77777777" w:rsidR="00A1617A" w:rsidRPr="00A1617A" w:rsidRDefault="00A1617A" w:rsidP="00611991">
            <w:pPr>
              <w:keepNext/>
              <w:keepLines/>
              <w:spacing w:before="0"/>
              <w:ind w:hanging="27"/>
              <w:rPr>
                <w:rFonts w:ascii="David" w:hAnsi="David"/>
                <w:noProof/>
                <w:sz w:val="18"/>
                <w:szCs w:val="18"/>
                <w:rtl/>
                <w:lang w:eastAsia="he-IL"/>
              </w:rPr>
            </w:pPr>
            <w:r w:rsidRPr="00A1617A">
              <w:rPr>
                <w:rFonts w:ascii="David" w:hAnsi="David" w:hint="cs"/>
                <w:noProof/>
                <w:sz w:val="18"/>
                <w:szCs w:val="18"/>
                <w:rtl/>
                <w:lang w:eastAsia="he-IL"/>
              </w:rPr>
              <w:t>במלוא גבול האחריות</w:t>
            </w:r>
          </w:p>
        </w:tc>
        <w:tc>
          <w:tcPr>
            <w:tcW w:w="709" w:type="dxa"/>
            <w:shd w:val="clear" w:color="auto" w:fill="auto"/>
          </w:tcPr>
          <w:p w14:paraId="6806AF3F" w14:textId="77777777" w:rsidR="00A1617A" w:rsidRPr="00A1617A" w:rsidRDefault="00A1617A" w:rsidP="00611991">
            <w:pPr>
              <w:keepNext/>
              <w:keepLines/>
              <w:spacing w:before="0"/>
              <w:ind w:right="-469" w:hanging="27"/>
              <w:rPr>
                <w:rFonts w:ascii="David" w:hAnsi="David"/>
                <w:noProof/>
                <w:sz w:val="18"/>
                <w:szCs w:val="18"/>
                <w:rtl/>
                <w:lang w:eastAsia="he-IL"/>
              </w:rPr>
            </w:pPr>
            <w:r w:rsidRPr="00A1617A">
              <w:rPr>
                <w:rFonts w:ascii="David" w:hAnsi="David" w:hint="cs"/>
                <w:noProof/>
                <w:sz w:val="18"/>
                <w:szCs w:val="18"/>
                <w:rtl/>
                <w:lang w:eastAsia="he-IL"/>
              </w:rPr>
              <w:t>₪</w:t>
            </w:r>
          </w:p>
        </w:tc>
        <w:tc>
          <w:tcPr>
            <w:tcW w:w="3114" w:type="dxa"/>
            <w:vMerge/>
            <w:shd w:val="clear" w:color="auto" w:fill="auto"/>
          </w:tcPr>
          <w:p w14:paraId="637DF507" w14:textId="77777777" w:rsidR="00A1617A" w:rsidRPr="00A1617A" w:rsidRDefault="00A1617A" w:rsidP="00611991">
            <w:pPr>
              <w:keepNext/>
              <w:keepLines/>
              <w:spacing w:before="0"/>
              <w:ind w:left="50" w:right="78"/>
              <w:rPr>
                <w:rFonts w:ascii="Arial" w:hAnsi="Arial"/>
                <w:bCs/>
                <w:noProof/>
                <w:sz w:val="18"/>
                <w:szCs w:val="18"/>
                <w:rtl/>
                <w:lang w:eastAsia="he-IL"/>
              </w:rPr>
            </w:pPr>
          </w:p>
        </w:tc>
      </w:tr>
      <w:tr w:rsidR="00A1617A" w:rsidRPr="00A1617A" w14:paraId="608BEB09" w14:textId="77777777" w:rsidTr="00611991">
        <w:trPr>
          <w:trHeight w:val="296"/>
        </w:trPr>
        <w:tc>
          <w:tcPr>
            <w:tcW w:w="1240" w:type="dxa"/>
            <w:tcBorders>
              <w:bottom w:val="single" w:sz="4" w:space="0" w:color="auto"/>
            </w:tcBorders>
            <w:shd w:val="clear" w:color="auto" w:fill="auto"/>
          </w:tcPr>
          <w:p w14:paraId="67AA99E8" w14:textId="77777777" w:rsidR="00A1617A" w:rsidRPr="00A1617A" w:rsidRDefault="00A1617A" w:rsidP="00611991">
            <w:pPr>
              <w:keepNext/>
              <w:keepLines/>
              <w:spacing w:before="0"/>
              <w:ind w:hanging="27"/>
              <w:rPr>
                <w:rFonts w:ascii="David" w:hAnsi="David"/>
                <w:noProof/>
                <w:sz w:val="18"/>
                <w:szCs w:val="18"/>
                <w:rtl/>
                <w:lang w:eastAsia="he-IL"/>
              </w:rPr>
            </w:pPr>
            <w:r w:rsidRPr="00A1617A">
              <w:rPr>
                <w:rFonts w:ascii="David" w:hAnsi="David" w:hint="cs"/>
                <w:noProof/>
                <w:sz w:val="18"/>
                <w:szCs w:val="18"/>
                <w:rtl/>
                <w:lang w:eastAsia="he-IL"/>
              </w:rPr>
              <w:t>תקופת תחזוקה בת 24 חודשים</w:t>
            </w:r>
          </w:p>
        </w:tc>
        <w:tc>
          <w:tcPr>
            <w:tcW w:w="853" w:type="dxa"/>
            <w:vMerge/>
            <w:shd w:val="clear" w:color="auto" w:fill="auto"/>
          </w:tcPr>
          <w:p w14:paraId="16DF4F4C" w14:textId="77777777" w:rsidR="00A1617A" w:rsidRPr="00A1617A" w:rsidRDefault="00A1617A" w:rsidP="00611991">
            <w:pPr>
              <w:keepNext/>
              <w:keepLines/>
              <w:spacing w:before="0"/>
              <w:ind w:hanging="27"/>
              <w:rPr>
                <w:rFonts w:ascii="David" w:hAnsi="David"/>
                <w:noProof/>
                <w:sz w:val="18"/>
                <w:szCs w:val="18"/>
                <w:rtl/>
                <w:lang w:eastAsia="he-IL"/>
              </w:rPr>
            </w:pPr>
          </w:p>
        </w:tc>
        <w:tc>
          <w:tcPr>
            <w:tcW w:w="869" w:type="dxa"/>
            <w:vMerge/>
            <w:shd w:val="clear" w:color="auto" w:fill="auto"/>
          </w:tcPr>
          <w:p w14:paraId="0FF1CD4F" w14:textId="77777777" w:rsidR="00A1617A" w:rsidRPr="00A1617A" w:rsidRDefault="00A1617A" w:rsidP="00611991">
            <w:pPr>
              <w:keepNext/>
              <w:keepLines/>
              <w:spacing w:before="0"/>
              <w:ind w:hanging="27"/>
              <w:rPr>
                <w:rFonts w:ascii="David" w:hAnsi="David"/>
                <w:noProof/>
                <w:sz w:val="18"/>
                <w:szCs w:val="18"/>
                <w:rtl/>
                <w:lang w:eastAsia="he-IL"/>
              </w:rPr>
            </w:pPr>
          </w:p>
        </w:tc>
        <w:tc>
          <w:tcPr>
            <w:tcW w:w="726" w:type="dxa"/>
            <w:gridSpan w:val="2"/>
            <w:vMerge/>
            <w:shd w:val="clear" w:color="auto" w:fill="auto"/>
          </w:tcPr>
          <w:p w14:paraId="4A5E1A1A" w14:textId="77777777" w:rsidR="00A1617A" w:rsidRPr="00A1617A" w:rsidRDefault="00A1617A" w:rsidP="00611991">
            <w:pPr>
              <w:keepNext/>
              <w:keepLines/>
              <w:spacing w:before="0"/>
              <w:ind w:hanging="27"/>
              <w:rPr>
                <w:rFonts w:ascii="David" w:hAnsi="David"/>
                <w:noProof/>
                <w:sz w:val="18"/>
                <w:szCs w:val="18"/>
                <w:rtl/>
                <w:lang w:eastAsia="he-IL"/>
              </w:rPr>
            </w:pPr>
          </w:p>
        </w:tc>
        <w:tc>
          <w:tcPr>
            <w:tcW w:w="703" w:type="dxa"/>
            <w:vMerge/>
            <w:shd w:val="clear" w:color="auto" w:fill="auto"/>
          </w:tcPr>
          <w:p w14:paraId="171C3F73" w14:textId="77777777" w:rsidR="00A1617A" w:rsidRPr="00A1617A" w:rsidRDefault="00A1617A" w:rsidP="00611991">
            <w:pPr>
              <w:keepNext/>
              <w:keepLines/>
              <w:spacing w:before="0"/>
              <w:ind w:hanging="27"/>
              <w:rPr>
                <w:rFonts w:ascii="David" w:hAnsi="David"/>
                <w:noProof/>
                <w:sz w:val="18"/>
                <w:szCs w:val="18"/>
                <w:rtl/>
                <w:lang w:eastAsia="he-IL"/>
              </w:rPr>
            </w:pPr>
          </w:p>
        </w:tc>
        <w:tc>
          <w:tcPr>
            <w:tcW w:w="2409" w:type="dxa"/>
            <w:shd w:val="clear" w:color="auto" w:fill="auto"/>
          </w:tcPr>
          <w:p w14:paraId="31BAD6C0" w14:textId="77777777" w:rsidR="00A1617A" w:rsidRPr="00A1617A" w:rsidRDefault="00A1617A" w:rsidP="00611991">
            <w:pPr>
              <w:keepNext/>
              <w:keepLines/>
              <w:spacing w:before="0"/>
              <w:ind w:hanging="27"/>
              <w:rPr>
                <w:rFonts w:ascii="David" w:hAnsi="David"/>
                <w:noProof/>
                <w:sz w:val="18"/>
                <w:szCs w:val="18"/>
                <w:rtl/>
                <w:lang w:eastAsia="he-IL"/>
              </w:rPr>
            </w:pPr>
            <w:r w:rsidRPr="00A1617A">
              <w:rPr>
                <w:rFonts w:ascii="David" w:hAnsi="David" w:hint="cs"/>
                <w:noProof/>
                <w:sz w:val="18"/>
                <w:szCs w:val="18"/>
                <w:rtl/>
                <w:lang w:eastAsia="he-IL"/>
              </w:rPr>
              <w:t>כלול</w:t>
            </w:r>
          </w:p>
        </w:tc>
        <w:tc>
          <w:tcPr>
            <w:tcW w:w="709" w:type="dxa"/>
            <w:shd w:val="clear" w:color="auto" w:fill="auto"/>
          </w:tcPr>
          <w:p w14:paraId="67CD5186" w14:textId="77777777" w:rsidR="00A1617A" w:rsidRPr="00A1617A" w:rsidRDefault="00A1617A" w:rsidP="00611991">
            <w:pPr>
              <w:keepNext/>
              <w:keepLines/>
              <w:spacing w:before="0"/>
              <w:ind w:right="-469" w:hanging="27"/>
              <w:rPr>
                <w:rFonts w:ascii="David" w:hAnsi="David"/>
                <w:noProof/>
                <w:sz w:val="18"/>
                <w:szCs w:val="18"/>
                <w:rtl/>
                <w:lang w:eastAsia="he-IL"/>
              </w:rPr>
            </w:pPr>
            <w:r w:rsidRPr="00A1617A">
              <w:rPr>
                <w:rFonts w:ascii="David" w:hAnsi="David" w:hint="cs"/>
                <w:noProof/>
                <w:sz w:val="18"/>
                <w:szCs w:val="18"/>
                <w:rtl/>
                <w:lang w:eastAsia="he-IL"/>
              </w:rPr>
              <w:t xml:space="preserve">₪ </w:t>
            </w:r>
          </w:p>
        </w:tc>
        <w:tc>
          <w:tcPr>
            <w:tcW w:w="3114" w:type="dxa"/>
            <w:vMerge/>
            <w:shd w:val="clear" w:color="auto" w:fill="auto"/>
          </w:tcPr>
          <w:p w14:paraId="4ABD7059" w14:textId="77777777" w:rsidR="00A1617A" w:rsidRPr="00A1617A" w:rsidRDefault="00A1617A" w:rsidP="00611991">
            <w:pPr>
              <w:keepNext/>
              <w:keepLines/>
              <w:spacing w:before="0"/>
              <w:ind w:left="50" w:right="78"/>
              <w:rPr>
                <w:rFonts w:ascii="Arial" w:hAnsi="Arial"/>
                <w:bCs/>
                <w:noProof/>
                <w:sz w:val="18"/>
                <w:szCs w:val="18"/>
                <w:rtl/>
                <w:lang w:eastAsia="he-IL"/>
              </w:rPr>
            </w:pPr>
          </w:p>
        </w:tc>
      </w:tr>
      <w:tr w:rsidR="00A1617A" w:rsidRPr="00A1617A" w14:paraId="70B6146C" w14:textId="77777777" w:rsidTr="00611991">
        <w:trPr>
          <w:trHeight w:val="278"/>
        </w:trPr>
        <w:tc>
          <w:tcPr>
            <w:tcW w:w="1240" w:type="dxa"/>
            <w:tcBorders>
              <w:top w:val="single" w:sz="4" w:space="0" w:color="auto"/>
            </w:tcBorders>
            <w:shd w:val="clear" w:color="auto" w:fill="F2F2F2"/>
          </w:tcPr>
          <w:p w14:paraId="72C496E7" w14:textId="77777777" w:rsidR="00A1617A" w:rsidRPr="00A1617A" w:rsidRDefault="00A1617A" w:rsidP="00611991">
            <w:pPr>
              <w:keepNext/>
              <w:keepLines/>
              <w:spacing w:before="0"/>
              <w:ind w:hanging="27"/>
              <w:rPr>
                <w:rFonts w:ascii="David" w:hAnsi="David"/>
                <w:noProof/>
                <w:sz w:val="18"/>
                <w:szCs w:val="18"/>
                <w:rtl/>
                <w:lang w:eastAsia="he-IL"/>
              </w:rPr>
            </w:pPr>
            <w:r w:rsidRPr="00A1617A">
              <w:rPr>
                <w:rFonts w:ascii="David" w:hAnsi="David" w:hint="cs"/>
                <w:noProof/>
                <w:sz w:val="18"/>
                <w:szCs w:val="18"/>
                <w:rtl/>
                <w:lang w:eastAsia="he-IL"/>
              </w:rPr>
              <w:t>צד ג'</w:t>
            </w:r>
          </w:p>
        </w:tc>
        <w:tc>
          <w:tcPr>
            <w:tcW w:w="853" w:type="dxa"/>
            <w:vMerge w:val="restart"/>
            <w:shd w:val="clear" w:color="auto" w:fill="auto"/>
          </w:tcPr>
          <w:p w14:paraId="7ADE0590" w14:textId="77777777" w:rsidR="00A1617A" w:rsidRPr="00A1617A" w:rsidRDefault="00A1617A" w:rsidP="00611991">
            <w:pPr>
              <w:keepNext/>
              <w:keepLines/>
              <w:spacing w:before="0"/>
              <w:ind w:hanging="27"/>
              <w:rPr>
                <w:rFonts w:ascii="David" w:hAnsi="David"/>
                <w:noProof/>
                <w:sz w:val="18"/>
                <w:szCs w:val="18"/>
                <w:rtl/>
                <w:lang w:eastAsia="he-IL"/>
              </w:rPr>
            </w:pPr>
          </w:p>
        </w:tc>
        <w:tc>
          <w:tcPr>
            <w:tcW w:w="869" w:type="dxa"/>
            <w:vMerge w:val="restart"/>
            <w:shd w:val="clear" w:color="auto" w:fill="auto"/>
          </w:tcPr>
          <w:p w14:paraId="32886A03" w14:textId="77777777" w:rsidR="00A1617A" w:rsidRPr="00A1617A" w:rsidRDefault="00A1617A" w:rsidP="00611991">
            <w:pPr>
              <w:keepNext/>
              <w:keepLines/>
              <w:spacing w:before="0"/>
              <w:ind w:hanging="27"/>
              <w:rPr>
                <w:rFonts w:ascii="David" w:hAnsi="David"/>
                <w:noProof/>
                <w:sz w:val="18"/>
                <w:szCs w:val="18"/>
                <w:rtl/>
                <w:lang w:eastAsia="he-IL"/>
              </w:rPr>
            </w:pPr>
            <w:r w:rsidRPr="00A1617A">
              <w:rPr>
                <w:rFonts w:ascii="Arial" w:hAnsi="Arial" w:hint="cs"/>
                <w:b/>
                <w:noProof/>
                <w:sz w:val="18"/>
                <w:szCs w:val="18"/>
                <w:rtl/>
                <w:lang w:eastAsia="he-IL"/>
              </w:rPr>
              <w:t>ביט ______</w:t>
            </w:r>
          </w:p>
        </w:tc>
        <w:tc>
          <w:tcPr>
            <w:tcW w:w="726" w:type="dxa"/>
            <w:gridSpan w:val="2"/>
            <w:vMerge w:val="restart"/>
            <w:shd w:val="clear" w:color="auto" w:fill="auto"/>
          </w:tcPr>
          <w:p w14:paraId="3657C2F1" w14:textId="77777777" w:rsidR="00A1617A" w:rsidRPr="00A1617A" w:rsidRDefault="00A1617A" w:rsidP="00611991">
            <w:pPr>
              <w:keepNext/>
              <w:keepLines/>
              <w:spacing w:before="0"/>
              <w:ind w:hanging="27"/>
              <w:rPr>
                <w:rFonts w:ascii="David" w:hAnsi="David"/>
                <w:noProof/>
                <w:sz w:val="18"/>
                <w:szCs w:val="18"/>
                <w:rtl/>
                <w:lang w:eastAsia="he-IL"/>
              </w:rPr>
            </w:pPr>
          </w:p>
        </w:tc>
        <w:tc>
          <w:tcPr>
            <w:tcW w:w="703" w:type="dxa"/>
            <w:vMerge w:val="restart"/>
            <w:shd w:val="clear" w:color="auto" w:fill="auto"/>
          </w:tcPr>
          <w:p w14:paraId="5FDE66D3" w14:textId="77777777" w:rsidR="00A1617A" w:rsidRPr="00A1617A" w:rsidRDefault="00A1617A" w:rsidP="00611991">
            <w:pPr>
              <w:keepNext/>
              <w:keepLines/>
              <w:spacing w:before="0"/>
              <w:ind w:hanging="27"/>
              <w:rPr>
                <w:rFonts w:ascii="David" w:hAnsi="David"/>
                <w:noProof/>
                <w:sz w:val="18"/>
                <w:szCs w:val="18"/>
                <w:rtl/>
                <w:lang w:eastAsia="he-IL"/>
              </w:rPr>
            </w:pPr>
          </w:p>
        </w:tc>
        <w:tc>
          <w:tcPr>
            <w:tcW w:w="2409" w:type="dxa"/>
            <w:shd w:val="clear" w:color="auto" w:fill="F2F2F2"/>
          </w:tcPr>
          <w:p w14:paraId="721B8D3B" w14:textId="6E2F1D9D" w:rsidR="00A1617A" w:rsidRPr="00A1617A" w:rsidRDefault="00A1617A" w:rsidP="00611991">
            <w:pPr>
              <w:keepNext/>
              <w:keepLines/>
              <w:spacing w:before="0"/>
              <w:ind w:hanging="27"/>
              <w:rPr>
                <w:rFonts w:ascii="David" w:hAnsi="David"/>
                <w:noProof/>
                <w:sz w:val="18"/>
                <w:szCs w:val="18"/>
                <w:rtl/>
                <w:lang w:eastAsia="he-IL"/>
              </w:rPr>
            </w:pPr>
            <w:r w:rsidRPr="00A1617A">
              <w:rPr>
                <w:rFonts w:ascii="David" w:hAnsi="David" w:hint="cs"/>
                <w:noProof/>
                <w:sz w:val="18"/>
                <w:szCs w:val="18"/>
                <w:rtl/>
                <w:lang w:eastAsia="he-IL"/>
              </w:rPr>
              <w:t>6,000,000</w:t>
            </w:r>
          </w:p>
          <w:p w14:paraId="260615CF" w14:textId="77777777" w:rsidR="00A1617A" w:rsidRPr="00A1617A" w:rsidRDefault="00A1617A" w:rsidP="00611991">
            <w:pPr>
              <w:keepNext/>
              <w:keepLines/>
              <w:spacing w:before="0"/>
              <w:ind w:hanging="27"/>
              <w:rPr>
                <w:rFonts w:ascii="David" w:hAnsi="David"/>
                <w:noProof/>
                <w:sz w:val="18"/>
                <w:szCs w:val="18"/>
                <w:rtl/>
                <w:lang w:eastAsia="he-IL"/>
              </w:rPr>
            </w:pPr>
          </w:p>
        </w:tc>
        <w:tc>
          <w:tcPr>
            <w:tcW w:w="709" w:type="dxa"/>
            <w:shd w:val="clear" w:color="auto" w:fill="F2F2F2"/>
          </w:tcPr>
          <w:p w14:paraId="527F65F6" w14:textId="77777777" w:rsidR="00A1617A" w:rsidRPr="00A1617A" w:rsidRDefault="00A1617A" w:rsidP="00611991">
            <w:pPr>
              <w:keepNext/>
              <w:keepLines/>
              <w:spacing w:before="0"/>
              <w:ind w:right="-469" w:hanging="27"/>
              <w:rPr>
                <w:rFonts w:ascii="David" w:hAnsi="David"/>
                <w:noProof/>
                <w:sz w:val="18"/>
                <w:szCs w:val="18"/>
                <w:rtl/>
                <w:lang w:eastAsia="he-IL"/>
              </w:rPr>
            </w:pPr>
            <w:r w:rsidRPr="00A1617A">
              <w:rPr>
                <w:rFonts w:ascii="David" w:hAnsi="David" w:hint="cs"/>
                <w:noProof/>
                <w:sz w:val="18"/>
                <w:szCs w:val="18"/>
                <w:rtl/>
                <w:lang w:eastAsia="he-IL"/>
              </w:rPr>
              <w:t>₪</w:t>
            </w:r>
          </w:p>
        </w:tc>
        <w:tc>
          <w:tcPr>
            <w:tcW w:w="3114" w:type="dxa"/>
            <w:vMerge w:val="restart"/>
            <w:shd w:val="clear" w:color="auto" w:fill="F2F2F2"/>
          </w:tcPr>
          <w:p w14:paraId="7C777E4F" w14:textId="77777777" w:rsidR="00A1617A" w:rsidRPr="00A1617A" w:rsidRDefault="00A1617A" w:rsidP="00611991">
            <w:pPr>
              <w:keepNext/>
              <w:keepLines/>
              <w:spacing w:before="0"/>
              <w:ind w:left="50"/>
              <w:rPr>
                <w:rFonts w:ascii="Arial" w:hAnsi="Arial"/>
                <w:bCs/>
                <w:noProof/>
                <w:sz w:val="18"/>
                <w:szCs w:val="18"/>
                <w:rtl/>
                <w:lang w:eastAsia="he-IL"/>
              </w:rPr>
            </w:pPr>
            <w:r w:rsidRPr="00A1617A">
              <w:rPr>
                <w:rFonts w:ascii="Arial" w:hAnsi="Arial" w:hint="cs"/>
                <w:bCs/>
                <w:noProof/>
                <w:sz w:val="18"/>
                <w:szCs w:val="18"/>
                <w:rtl/>
                <w:lang w:eastAsia="he-IL"/>
              </w:rPr>
              <w:t>302 אחריות צולבת.</w:t>
            </w:r>
          </w:p>
          <w:p w14:paraId="0F3584C7" w14:textId="77777777" w:rsidR="00A1617A" w:rsidRPr="00A1617A" w:rsidRDefault="00A1617A" w:rsidP="00611991">
            <w:pPr>
              <w:keepNext/>
              <w:keepLines/>
              <w:spacing w:before="0"/>
              <w:ind w:left="50"/>
              <w:rPr>
                <w:rFonts w:ascii="Arial" w:hAnsi="Arial"/>
                <w:bCs/>
                <w:noProof/>
                <w:sz w:val="18"/>
                <w:szCs w:val="18"/>
                <w:rtl/>
                <w:lang w:eastAsia="he-IL"/>
              </w:rPr>
            </w:pPr>
            <w:r w:rsidRPr="00A1617A">
              <w:rPr>
                <w:rFonts w:ascii="Arial" w:hAnsi="Arial" w:hint="cs"/>
                <w:bCs/>
                <w:noProof/>
                <w:sz w:val="18"/>
                <w:szCs w:val="18"/>
                <w:rtl/>
                <w:lang w:eastAsia="he-IL"/>
              </w:rPr>
              <w:t xml:space="preserve">307 קבלנים וקבלני משנה </w:t>
            </w:r>
          </w:p>
          <w:p w14:paraId="13338550" w14:textId="77777777" w:rsidR="00A1617A" w:rsidRPr="00A1617A" w:rsidRDefault="00A1617A" w:rsidP="00611991">
            <w:pPr>
              <w:keepNext/>
              <w:keepLines/>
              <w:spacing w:before="0"/>
              <w:ind w:left="50"/>
              <w:rPr>
                <w:rFonts w:ascii="Arial" w:hAnsi="Arial"/>
                <w:bCs/>
                <w:noProof/>
                <w:sz w:val="18"/>
                <w:szCs w:val="18"/>
                <w:rtl/>
                <w:lang w:eastAsia="he-IL"/>
              </w:rPr>
            </w:pPr>
            <w:r w:rsidRPr="00A1617A">
              <w:rPr>
                <w:rFonts w:ascii="Arial" w:hAnsi="Arial" w:hint="cs"/>
                <w:bCs/>
                <w:noProof/>
                <w:sz w:val="18"/>
                <w:szCs w:val="18"/>
                <w:rtl/>
                <w:lang w:eastAsia="he-IL"/>
              </w:rPr>
              <w:t xml:space="preserve">309  ויתור על תחלוף לטובת מבקשהאישור </w:t>
            </w:r>
          </w:p>
          <w:p w14:paraId="3A8DF853" w14:textId="77777777" w:rsidR="00A1617A" w:rsidRPr="00A1617A" w:rsidRDefault="00A1617A" w:rsidP="00611991">
            <w:pPr>
              <w:keepNext/>
              <w:keepLines/>
              <w:spacing w:before="0"/>
              <w:ind w:left="50"/>
              <w:rPr>
                <w:rFonts w:ascii="Arial" w:hAnsi="Arial"/>
                <w:bCs/>
                <w:noProof/>
                <w:sz w:val="18"/>
                <w:szCs w:val="18"/>
                <w:rtl/>
                <w:lang w:eastAsia="he-IL"/>
              </w:rPr>
            </w:pPr>
            <w:r w:rsidRPr="00A1617A">
              <w:rPr>
                <w:rFonts w:ascii="Arial" w:hAnsi="Arial" w:hint="cs"/>
                <w:bCs/>
                <w:noProof/>
                <w:sz w:val="18"/>
                <w:szCs w:val="18"/>
                <w:rtl/>
                <w:lang w:eastAsia="he-IL"/>
              </w:rPr>
              <w:t>315 תביעות המל"ל</w:t>
            </w:r>
          </w:p>
          <w:p w14:paraId="737C4CB5" w14:textId="77777777" w:rsidR="00A1617A" w:rsidRPr="00A1617A" w:rsidRDefault="00A1617A" w:rsidP="00611991">
            <w:pPr>
              <w:keepNext/>
              <w:keepLines/>
              <w:spacing w:before="0"/>
              <w:ind w:left="50"/>
              <w:rPr>
                <w:rFonts w:ascii="Arial" w:hAnsi="Arial"/>
                <w:bCs/>
                <w:noProof/>
                <w:sz w:val="18"/>
                <w:szCs w:val="18"/>
                <w:rtl/>
                <w:lang w:eastAsia="he-IL"/>
              </w:rPr>
            </w:pPr>
            <w:r w:rsidRPr="00A1617A">
              <w:rPr>
                <w:rFonts w:ascii="Arial" w:hAnsi="Arial" w:hint="cs"/>
                <w:bCs/>
                <w:noProof/>
                <w:sz w:val="18"/>
                <w:szCs w:val="18"/>
                <w:rtl/>
                <w:lang w:eastAsia="he-IL"/>
              </w:rPr>
              <w:t>312 כיסוי נזק שנגרם כתוצאה משימוש בצמ"ה</w:t>
            </w:r>
          </w:p>
          <w:p w14:paraId="0297C3AE" w14:textId="77777777" w:rsidR="00A1617A" w:rsidRPr="00A1617A" w:rsidRDefault="00A1617A" w:rsidP="00611991">
            <w:pPr>
              <w:keepNext/>
              <w:keepLines/>
              <w:spacing w:before="0"/>
              <w:ind w:left="50"/>
              <w:rPr>
                <w:rFonts w:ascii="Arial" w:hAnsi="Arial"/>
                <w:bCs/>
                <w:noProof/>
                <w:sz w:val="18"/>
                <w:szCs w:val="18"/>
                <w:rtl/>
                <w:lang w:eastAsia="he-IL"/>
              </w:rPr>
            </w:pPr>
            <w:r w:rsidRPr="00A1617A">
              <w:rPr>
                <w:rFonts w:ascii="Arial" w:hAnsi="Arial" w:hint="cs"/>
                <w:bCs/>
                <w:noProof/>
                <w:sz w:val="18"/>
                <w:szCs w:val="18"/>
                <w:rtl/>
                <w:lang w:eastAsia="he-IL"/>
              </w:rPr>
              <w:t>318  מבקש האישור מבוטח נוסף</w:t>
            </w:r>
          </w:p>
          <w:p w14:paraId="47E05BB8" w14:textId="77777777" w:rsidR="00A1617A" w:rsidRPr="00A1617A" w:rsidRDefault="00A1617A" w:rsidP="00611991">
            <w:pPr>
              <w:keepNext/>
              <w:keepLines/>
              <w:spacing w:before="0"/>
              <w:ind w:left="50"/>
              <w:rPr>
                <w:rFonts w:ascii="Arial" w:hAnsi="Arial"/>
                <w:bCs/>
                <w:noProof/>
                <w:sz w:val="18"/>
                <w:szCs w:val="18"/>
                <w:rtl/>
                <w:lang w:eastAsia="he-IL"/>
              </w:rPr>
            </w:pPr>
            <w:r w:rsidRPr="00A1617A">
              <w:rPr>
                <w:rFonts w:ascii="Arial" w:hAnsi="Arial" w:hint="cs"/>
                <w:bCs/>
                <w:noProof/>
                <w:sz w:val="18"/>
                <w:szCs w:val="18"/>
                <w:rtl/>
                <w:lang w:eastAsia="he-IL"/>
              </w:rPr>
              <w:t>328  ראשוניות</w:t>
            </w:r>
          </w:p>
          <w:p w14:paraId="052B7F0F" w14:textId="77777777" w:rsidR="00A1617A" w:rsidRPr="00A1617A" w:rsidRDefault="00A1617A" w:rsidP="00611991">
            <w:pPr>
              <w:keepNext/>
              <w:keepLines/>
              <w:spacing w:before="0"/>
              <w:ind w:left="50" w:right="78"/>
              <w:rPr>
                <w:rFonts w:ascii="Arial" w:hAnsi="Arial"/>
                <w:bCs/>
                <w:noProof/>
                <w:sz w:val="18"/>
                <w:szCs w:val="18"/>
                <w:rtl/>
                <w:lang w:eastAsia="he-IL"/>
              </w:rPr>
            </w:pPr>
            <w:r w:rsidRPr="00A1617A">
              <w:rPr>
                <w:rFonts w:ascii="Arial" w:hAnsi="Arial" w:hint="cs"/>
                <w:bCs/>
                <w:noProof/>
                <w:sz w:val="18"/>
                <w:szCs w:val="18"/>
                <w:rtl/>
                <w:lang w:eastAsia="he-IL"/>
              </w:rPr>
              <w:t>329  רכוש מבקש האישור יחשב כצד ג</w:t>
            </w:r>
          </w:p>
        </w:tc>
      </w:tr>
      <w:tr w:rsidR="00A1617A" w:rsidRPr="00A1617A" w14:paraId="7E911783" w14:textId="77777777" w:rsidTr="00611991">
        <w:trPr>
          <w:trHeight w:val="647"/>
        </w:trPr>
        <w:tc>
          <w:tcPr>
            <w:tcW w:w="1240" w:type="dxa"/>
            <w:tcBorders>
              <w:top w:val="single" w:sz="4" w:space="0" w:color="auto"/>
            </w:tcBorders>
            <w:shd w:val="clear" w:color="auto" w:fill="F2F2F2"/>
          </w:tcPr>
          <w:p w14:paraId="143A795C" w14:textId="77777777" w:rsidR="00A1617A" w:rsidRPr="00A1617A" w:rsidRDefault="00A1617A" w:rsidP="00611991">
            <w:pPr>
              <w:keepNext/>
              <w:keepLines/>
              <w:spacing w:before="0"/>
              <w:ind w:hanging="27"/>
              <w:rPr>
                <w:rFonts w:ascii="David" w:hAnsi="David"/>
                <w:noProof/>
                <w:sz w:val="18"/>
                <w:szCs w:val="18"/>
                <w:rtl/>
                <w:lang w:eastAsia="he-IL"/>
              </w:rPr>
            </w:pPr>
            <w:r w:rsidRPr="00A1617A">
              <w:rPr>
                <w:rFonts w:ascii="David" w:hAnsi="David" w:hint="cs"/>
                <w:noProof/>
                <w:sz w:val="18"/>
                <w:szCs w:val="18"/>
                <w:rtl/>
                <w:lang w:eastAsia="he-IL"/>
              </w:rPr>
              <w:t>נזק ישיר למתקנים ו/או כבלים תת קרקעיים</w:t>
            </w:r>
          </w:p>
        </w:tc>
        <w:tc>
          <w:tcPr>
            <w:tcW w:w="853" w:type="dxa"/>
            <w:vMerge/>
            <w:shd w:val="clear" w:color="auto" w:fill="auto"/>
          </w:tcPr>
          <w:p w14:paraId="224E774B" w14:textId="77777777" w:rsidR="00A1617A" w:rsidRPr="00A1617A" w:rsidRDefault="00A1617A" w:rsidP="00611991">
            <w:pPr>
              <w:keepNext/>
              <w:keepLines/>
              <w:spacing w:before="0"/>
              <w:ind w:hanging="27"/>
              <w:rPr>
                <w:rFonts w:ascii="David" w:hAnsi="David"/>
                <w:noProof/>
                <w:sz w:val="18"/>
                <w:szCs w:val="18"/>
                <w:rtl/>
                <w:lang w:eastAsia="he-IL"/>
              </w:rPr>
            </w:pPr>
          </w:p>
        </w:tc>
        <w:tc>
          <w:tcPr>
            <w:tcW w:w="869" w:type="dxa"/>
            <w:vMerge/>
            <w:shd w:val="clear" w:color="auto" w:fill="auto"/>
          </w:tcPr>
          <w:p w14:paraId="37434CEA" w14:textId="77777777" w:rsidR="00A1617A" w:rsidRPr="00A1617A" w:rsidRDefault="00A1617A" w:rsidP="00611991">
            <w:pPr>
              <w:keepNext/>
              <w:keepLines/>
              <w:spacing w:before="0"/>
              <w:ind w:hanging="27"/>
              <w:rPr>
                <w:rFonts w:ascii="David" w:hAnsi="David"/>
                <w:noProof/>
                <w:sz w:val="18"/>
                <w:szCs w:val="18"/>
                <w:rtl/>
                <w:lang w:eastAsia="he-IL"/>
              </w:rPr>
            </w:pPr>
          </w:p>
        </w:tc>
        <w:tc>
          <w:tcPr>
            <w:tcW w:w="726" w:type="dxa"/>
            <w:gridSpan w:val="2"/>
            <w:vMerge/>
            <w:shd w:val="clear" w:color="auto" w:fill="auto"/>
          </w:tcPr>
          <w:p w14:paraId="2BEA9097" w14:textId="77777777" w:rsidR="00A1617A" w:rsidRPr="00A1617A" w:rsidRDefault="00A1617A" w:rsidP="00611991">
            <w:pPr>
              <w:keepNext/>
              <w:keepLines/>
              <w:spacing w:before="0"/>
              <w:ind w:hanging="27"/>
              <w:rPr>
                <w:rFonts w:ascii="David" w:hAnsi="David"/>
                <w:noProof/>
                <w:sz w:val="18"/>
                <w:szCs w:val="18"/>
                <w:rtl/>
                <w:lang w:eastAsia="he-IL"/>
              </w:rPr>
            </w:pPr>
          </w:p>
        </w:tc>
        <w:tc>
          <w:tcPr>
            <w:tcW w:w="703" w:type="dxa"/>
            <w:vMerge/>
            <w:shd w:val="clear" w:color="auto" w:fill="auto"/>
          </w:tcPr>
          <w:p w14:paraId="60B9B3B1" w14:textId="77777777" w:rsidR="00A1617A" w:rsidRPr="00A1617A" w:rsidRDefault="00A1617A" w:rsidP="00611991">
            <w:pPr>
              <w:keepNext/>
              <w:keepLines/>
              <w:spacing w:before="0"/>
              <w:ind w:hanging="27"/>
              <w:rPr>
                <w:rFonts w:ascii="David" w:hAnsi="David"/>
                <w:noProof/>
                <w:sz w:val="18"/>
                <w:szCs w:val="18"/>
                <w:rtl/>
                <w:lang w:eastAsia="he-IL"/>
              </w:rPr>
            </w:pPr>
          </w:p>
        </w:tc>
        <w:tc>
          <w:tcPr>
            <w:tcW w:w="2409" w:type="dxa"/>
            <w:shd w:val="clear" w:color="auto" w:fill="F2F2F2"/>
          </w:tcPr>
          <w:p w14:paraId="4F2F680A" w14:textId="77777777" w:rsidR="00A1617A" w:rsidRPr="00A1617A" w:rsidRDefault="00A1617A" w:rsidP="00611991">
            <w:pPr>
              <w:keepNext/>
              <w:keepLines/>
              <w:spacing w:before="0"/>
              <w:ind w:hanging="27"/>
              <w:rPr>
                <w:rFonts w:ascii="David" w:hAnsi="David"/>
                <w:noProof/>
                <w:sz w:val="18"/>
                <w:szCs w:val="18"/>
                <w:rtl/>
                <w:lang w:eastAsia="he-IL"/>
              </w:rPr>
            </w:pPr>
            <w:r w:rsidRPr="00A1617A">
              <w:rPr>
                <w:rFonts w:ascii="David" w:hAnsi="David" w:hint="cs"/>
                <w:noProof/>
                <w:sz w:val="18"/>
                <w:szCs w:val="18"/>
                <w:rtl/>
                <w:lang w:eastAsia="he-IL"/>
              </w:rPr>
              <w:t>עד 20% מגבול האחריות הכולל בפוליסה.</w:t>
            </w:r>
          </w:p>
          <w:p w14:paraId="68B72032" w14:textId="77777777" w:rsidR="00A1617A" w:rsidRPr="00A1617A" w:rsidRDefault="00A1617A" w:rsidP="00611991">
            <w:pPr>
              <w:keepNext/>
              <w:keepLines/>
              <w:spacing w:before="0"/>
              <w:ind w:hanging="27"/>
              <w:rPr>
                <w:rFonts w:ascii="David" w:hAnsi="David"/>
                <w:noProof/>
                <w:sz w:val="18"/>
                <w:szCs w:val="18"/>
                <w:rtl/>
                <w:lang w:eastAsia="he-IL"/>
              </w:rPr>
            </w:pPr>
            <w:r w:rsidRPr="00A1617A">
              <w:rPr>
                <w:rFonts w:ascii="David" w:hAnsi="David" w:hint="cs"/>
                <w:noProof/>
                <w:sz w:val="18"/>
                <w:szCs w:val="18"/>
                <w:rtl/>
                <w:lang w:eastAsia="he-IL"/>
              </w:rPr>
              <w:t xml:space="preserve">לגבי נזקים עקיפים 400,000 ₪ </w:t>
            </w:r>
          </w:p>
        </w:tc>
        <w:tc>
          <w:tcPr>
            <w:tcW w:w="709" w:type="dxa"/>
            <w:shd w:val="clear" w:color="auto" w:fill="F2F2F2"/>
          </w:tcPr>
          <w:p w14:paraId="545B12D4" w14:textId="77777777" w:rsidR="00A1617A" w:rsidRPr="00A1617A" w:rsidRDefault="00A1617A" w:rsidP="00611991">
            <w:pPr>
              <w:keepNext/>
              <w:keepLines/>
              <w:spacing w:before="0"/>
              <w:ind w:right="-469" w:hanging="27"/>
              <w:rPr>
                <w:rFonts w:ascii="David" w:hAnsi="David"/>
                <w:noProof/>
                <w:sz w:val="18"/>
                <w:szCs w:val="18"/>
                <w:rtl/>
                <w:lang w:eastAsia="he-IL"/>
              </w:rPr>
            </w:pPr>
            <w:r w:rsidRPr="00A1617A">
              <w:rPr>
                <w:rFonts w:ascii="David" w:hAnsi="David" w:hint="cs"/>
                <w:noProof/>
                <w:sz w:val="18"/>
                <w:szCs w:val="18"/>
                <w:rtl/>
                <w:lang w:eastAsia="he-IL"/>
              </w:rPr>
              <w:t>₪</w:t>
            </w:r>
          </w:p>
        </w:tc>
        <w:tc>
          <w:tcPr>
            <w:tcW w:w="3114" w:type="dxa"/>
            <w:vMerge/>
            <w:shd w:val="clear" w:color="auto" w:fill="F2F2F2"/>
          </w:tcPr>
          <w:p w14:paraId="44EE21BD" w14:textId="77777777" w:rsidR="00A1617A" w:rsidRPr="00A1617A" w:rsidRDefault="00A1617A" w:rsidP="00611991">
            <w:pPr>
              <w:keepNext/>
              <w:keepLines/>
              <w:spacing w:before="0"/>
              <w:ind w:left="50"/>
              <w:rPr>
                <w:rFonts w:ascii="Arial" w:hAnsi="Arial"/>
                <w:bCs/>
                <w:noProof/>
                <w:sz w:val="18"/>
                <w:szCs w:val="18"/>
                <w:rtl/>
                <w:lang w:eastAsia="he-IL"/>
              </w:rPr>
            </w:pPr>
          </w:p>
        </w:tc>
      </w:tr>
      <w:tr w:rsidR="00A1617A" w:rsidRPr="00A1617A" w14:paraId="11DED00A" w14:textId="77777777" w:rsidTr="00611991">
        <w:trPr>
          <w:trHeight w:val="197"/>
        </w:trPr>
        <w:tc>
          <w:tcPr>
            <w:tcW w:w="1240" w:type="dxa"/>
            <w:tcBorders>
              <w:top w:val="single" w:sz="4" w:space="0" w:color="auto"/>
            </w:tcBorders>
            <w:shd w:val="clear" w:color="auto" w:fill="F2F2F2"/>
          </w:tcPr>
          <w:p w14:paraId="1F400436" w14:textId="77777777" w:rsidR="00A1617A" w:rsidRPr="00A1617A" w:rsidRDefault="00A1617A" w:rsidP="00611991">
            <w:pPr>
              <w:keepNext/>
              <w:keepLines/>
              <w:spacing w:before="0"/>
              <w:ind w:hanging="27"/>
              <w:rPr>
                <w:rFonts w:ascii="David" w:hAnsi="David"/>
                <w:noProof/>
                <w:sz w:val="18"/>
                <w:szCs w:val="18"/>
                <w:rtl/>
                <w:lang w:eastAsia="he-IL"/>
              </w:rPr>
            </w:pPr>
            <w:r w:rsidRPr="00A1617A">
              <w:rPr>
                <w:rFonts w:ascii="David" w:hAnsi="David" w:hint="cs"/>
                <w:noProof/>
                <w:sz w:val="18"/>
                <w:szCs w:val="18"/>
                <w:rtl/>
                <w:lang w:eastAsia="he-IL"/>
              </w:rPr>
              <w:t>רעידות והחלשות משען</w:t>
            </w:r>
          </w:p>
        </w:tc>
        <w:tc>
          <w:tcPr>
            <w:tcW w:w="853" w:type="dxa"/>
            <w:vMerge/>
            <w:shd w:val="clear" w:color="auto" w:fill="auto"/>
          </w:tcPr>
          <w:p w14:paraId="75EE5CC3" w14:textId="77777777" w:rsidR="00A1617A" w:rsidRPr="00A1617A" w:rsidRDefault="00A1617A" w:rsidP="00611991">
            <w:pPr>
              <w:keepNext/>
              <w:keepLines/>
              <w:spacing w:before="0"/>
              <w:ind w:hanging="27"/>
              <w:rPr>
                <w:rFonts w:ascii="David" w:hAnsi="David"/>
                <w:noProof/>
                <w:sz w:val="18"/>
                <w:szCs w:val="18"/>
                <w:rtl/>
                <w:lang w:eastAsia="he-IL"/>
              </w:rPr>
            </w:pPr>
          </w:p>
        </w:tc>
        <w:tc>
          <w:tcPr>
            <w:tcW w:w="869" w:type="dxa"/>
            <w:vMerge/>
            <w:shd w:val="clear" w:color="auto" w:fill="auto"/>
          </w:tcPr>
          <w:p w14:paraId="54699A2D" w14:textId="77777777" w:rsidR="00A1617A" w:rsidRPr="00A1617A" w:rsidRDefault="00A1617A" w:rsidP="00611991">
            <w:pPr>
              <w:keepNext/>
              <w:keepLines/>
              <w:spacing w:before="0"/>
              <w:ind w:hanging="27"/>
              <w:rPr>
                <w:rFonts w:ascii="David" w:hAnsi="David"/>
                <w:noProof/>
                <w:sz w:val="18"/>
                <w:szCs w:val="18"/>
                <w:rtl/>
                <w:lang w:eastAsia="he-IL"/>
              </w:rPr>
            </w:pPr>
          </w:p>
        </w:tc>
        <w:tc>
          <w:tcPr>
            <w:tcW w:w="726" w:type="dxa"/>
            <w:gridSpan w:val="2"/>
            <w:vMerge/>
            <w:shd w:val="clear" w:color="auto" w:fill="auto"/>
          </w:tcPr>
          <w:p w14:paraId="724C9B91" w14:textId="77777777" w:rsidR="00A1617A" w:rsidRPr="00A1617A" w:rsidRDefault="00A1617A" w:rsidP="00611991">
            <w:pPr>
              <w:keepNext/>
              <w:keepLines/>
              <w:spacing w:before="0"/>
              <w:ind w:hanging="27"/>
              <w:rPr>
                <w:rFonts w:ascii="David" w:hAnsi="David"/>
                <w:noProof/>
                <w:sz w:val="18"/>
                <w:szCs w:val="18"/>
                <w:rtl/>
                <w:lang w:eastAsia="he-IL"/>
              </w:rPr>
            </w:pPr>
          </w:p>
        </w:tc>
        <w:tc>
          <w:tcPr>
            <w:tcW w:w="703" w:type="dxa"/>
            <w:vMerge/>
            <w:shd w:val="clear" w:color="auto" w:fill="auto"/>
          </w:tcPr>
          <w:p w14:paraId="7FF9071A" w14:textId="77777777" w:rsidR="00A1617A" w:rsidRPr="00A1617A" w:rsidRDefault="00A1617A" w:rsidP="00611991">
            <w:pPr>
              <w:keepNext/>
              <w:keepLines/>
              <w:spacing w:before="0"/>
              <w:ind w:hanging="27"/>
              <w:rPr>
                <w:rFonts w:ascii="David" w:hAnsi="David"/>
                <w:noProof/>
                <w:sz w:val="18"/>
                <w:szCs w:val="18"/>
                <w:rtl/>
                <w:lang w:eastAsia="he-IL"/>
              </w:rPr>
            </w:pPr>
          </w:p>
        </w:tc>
        <w:tc>
          <w:tcPr>
            <w:tcW w:w="2409" w:type="dxa"/>
            <w:shd w:val="clear" w:color="auto" w:fill="F2F2F2"/>
          </w:tcPr>
          <w:p w14:paraId="0F927359" w14:textId="77777777" w:rsidR="00A1617A" w:rsidRPr="00A1617A" w:rsidRDefault="00A1617A" w:rsidP="00611991">
            <w:pPr>
              <w:keepNext/>
              <w:keepLines/>
              <w:spacing w:before="0"/>
              <w:ind w:hanging="27"/>
              <w:rPr>
                <w:rFonts w:ascii="David" w:hAnsi="David"/>
                <w:noProof/>
                <w:sz w:val="18"/>
                <w:szCs w:val="18"/>
                <w:rtl/>
                <w:lang w:eastAsia="he-IL"/>
              </w:rPr>
            </w:pPr>
            <w:r w:rsidRPr="00A1617A">
              <w:rPr>
                <w:rFonts w:ascii="David" w:hAnsi="David" w:hint="cs"/>
                <w:noProof/>
                <w:sz w:val="18"/>
                <w:szCs w:val="18"/>
                <w:rtl/>
                <w:lang w:eastAsia="he-IL"/>
              </w:rPr>
              <w:t>עד 20% מגבול האחריות הכולל בפוליסה</w:t>
            </w:r>
          </w:p>
        </w:tc>
        <w:tc>
          <w:tcPr>
            <w:tcW w:w="709" w:type="dxa"/>
            <w:shd w:val="clear" w:color="auto" w:fill="F2F2F2"/>
          </w:tcPr>
          <w:p w14:paraId="005FDD66" w14:textId="77777777" w:rsidR="00A1617A" w:rsidRPr="00A1617A" w:rsidRDefault="00A1617A" w:rsidP="00611991">
            <w:pPr>
              <w:keepNext/>
              <w:keepLines/>
              <w:spacing w:before="0"/>
              <w:ind w:right="-469" w:hanging="27"/>
              <w:rPr>
                <w:rFonts w:ascii="David" w:hAnsi="David"/>
                <w:noProof/>
                <w:sz w:val="18"/>
                <w:szCs w:val="18"/>
                <w:rtl/>
                <w:lang w:eastAsia="he-IL"/>
              </w:rPr>
            </w:pPr>
            <w:r w:rsidRPr="00A1617A">
              <w:rPr>
                <w:rFonts w:ascii="David" w:hAnsi="David" w:hint="cs"/>
                <w:noProof/>
                <w:sz w:val="18"/>
                <w:szCs w:val="18"/>
                <w:rtl/>
                <w:lang w:eastAsia="he-IL"/>
              </w:rPr>
              <w:t>₪</w:t>
            </w:r>
          </w:p>
        </w:tc>
        <w:tc>
          <w:tcPr>
            <w:tcW w:w="3114" w:type="dxa"/>
            <w:vMerge/>
            <w:shd w:val="clear" w:color="auto" w:fill="F2F2F2"/>
          </w:tcPr>
          <w:p w14:paraId="78BD5124" w14:textId="77777777" w:rsidR="00A1617A" w:rsidRPr="00A1617A" w:rsidRDefault="00A1617A" w:rsidP="00611991">
            <w:pPr>
              <w:keepNext/>
              <w:keepLines/>
              <w:spacing w:before="0"/>
              <w:ind w:left="50"/>
              <w:rPr>
                <w:rFonts w:ascii="Arial" w:hAnsi="Arial"/>
                <w:bCs/>
                <w:noProof/>
                <w:sz w:val="18"/>
                <w:szCs w:val="18"/>
                <w:rtl/>
                <w:lang w:eastAsia="he-IL"/>
              </w:rPr>
            </w:pPr>
          </w:p>
        </w:tc>
      </w:tr>
      <w:tr w:rsidR="00A1617A" w:rsidRPr="00A1617A" w14:paraId="51367A27" w14:textId="77777777" w:rsidTr="00611991">
        <w:trPr>
          <w:trHeight w:val="70"/>
        </w:trPr>
        <w:tc>
          <w:tcPr>
            <w:tcW w:w="1240" w:type="dxa"/>
            <w:shd w:val="clear" w:color="auto" w:fill="auto"/>
          </w:tcPr>
          <w:p w14:paraId="2BDFB82C" w14:textId="77777777" w:rsidR="00A1617A" w:rsidRPr="00A1617A" w:rsidRDefault="00A1617A" w:rsidP="00611991">
            <w:pPr>
              <w:keepNext/>
              <w:keepLines/>
              <w:spacing w:before="0"/>
              <w:ind w:hanging="27"/>
              <w:rPr>
                <w:rFonts w:ascii="David" w:hAnsi="David"/>
                <w:noProof/>
                <w:sz w:val="18"/>
                <w:szCs w:val="18"/>
                <w:rtl/>
                <w:lang w:eastAsia="he-IL"/>
              </w:rPr>
            </w:pPr>
            <w:r w:rsidRPr="00A1617A">
              <w:rPr>
                <w:rFonts w:ascii="David" w:hAnsi="David" w:hint="cs"/>
                <w:noProof/>
                <w:sz w:val="18"/>
                <w:szCs w:val="18"/>
                <w:rtl/>
                <w:lang w:eastAsia="he-IL"/>
              </w:rPr>
              <w:t>אחריות מעבידים</w:t>
            </w:r>
          </w:p>
        </w:tc>
        <w:tc>
          <w:tcPr>
            <w:tcW w:w="853" w:type="dxa"/>
            <w:shd w:val="clear" w:color="auto" w:fill="auto"/>
          </w:tcPr>
          <w:p w14:paraId="40A92DBA" w14:textId="77777777" w:rsidR="00A1617A" w:rsidRPr="00A1617A" w:rsidRDefault="00A1617A" w:rsidP="00611991">
            <w:pPr>
              <w:keepNext/>
              <w:keepLines/>
              <w:spacing w:before="0"/>
              <w:ind w:hanging="27"/>
              <w:rPr>
                <w:rFonts w:ascii="David" w:hAnsi="David"/>
                <w:noProof/>
                <w:sz w:val="18"/>
                <w:szCs w:val="18"/>
                <w:rtl/>
                <w:lang w:eastAsia="he-IL"/>
              </w:rPr>
            </w:pPr>
          </w:p>
        </w:tc>
        <w:tc>
          <w:tcPr>
            <w:tcW w:w="869" w:type="dxa"/>
            <w:shd w:val="clear" w:color="auto" w:fill="auto"/>
          </w:tcPr>
          <w:p w14:paraId="354C05D3" w14:textId="77777777" w:rsidR="00A1617A" w:rsidRPr="00A1617A" w:rsidRDefault="00A1617A" w:rsidP="00611991">
            <w:pPr>
              <w:keepNext/>
              <w:keepLines/>
              <w:spacing w:before="0"/>
              <w:ind w:hanging="27"/>
              <w:rPr>
                <w:rFonts w:ascii="David" w:hAnsi="David"/>
                <w:noProof/>
                <w:sz w:val="18"/>
                <w:szCs w:val="18"/>
                <w:rtl/>
                <w:lang w:eastAsia="he-IL"/>
              </w:rPr>
            </w:pPr>
            <w:r w:rsidRPr="00A1617A">
              <w:rPr>
                <w:rFonts w:ascii="Arial" w:hAnsi="Arial" w:hint="cs"/>
                <w:b/>
                <w:noProof/>
                <w:sz w:val="18"/>
                <w:szCs w:val="18"/>
                <w:rtl/>
                <w:lang w:eastAsia="he-IL"/>
              </w:rPr>
              <w:t>ביט ______</w:t>
            </w:r>
          </w:p>
        </w:tc>
        <w:tc>
          <w:tcPr>
            <w:tcW w:w="726" w:type="dxa"/>
            <w:gridSpan w:val="2"/>
            <w:shd w:val="clear" w:color="auto" w:fill="auto"/>
          </w:tcPr>
          <w:p w14:paraId="40882D8B" w14:textId="77777777" w:rsidR="00A1617A" w:rsidRPr="00A1617A" w:rsidRDefault="00A1617A" w:rsidP="00611991">
            <w:pPr>
              <w:keepNext/>
              <w:keepLines/>
              <w:spacing w:before="0"/>
              <w:ind w:hanging="27"/>
              <w:rPr>
                <w:rFonts w:ascii="David" w:hAnsi="David"/>
                <w:noProof/>
                <w:sz w:val="18"/>
                <w:szCs w:val="18"/>
                <w:rtl/>
                <w:lang w:eastAsia="he-IL"/>
              </w:rPr>
            </w:pPr>
          </w:p>
        </w:tc>
        <w:tc>
          <w:tcPr>
            <w:tcW w:w="703" w:type="dxa"/>
            <w:shd w:val="clear" w:color="auto" w:fill="auto"/>
          </w:tcPr>
          <w:p w14:paraId="434808AF" w14:textId="77777777" w:rsidR="00A1617A" w:rsidRPr="00A1617A" w:rsidRDefault="00A1617A" w:rsidP="00611991">
            <w:pPr>
              <w:keepNext/>
              <w:keepLines/>
              <w:spacing w:before="0"/>
              <w:ind w:hanging="27"/>
              <w:rPr>
                <w:rFonts w:ascii="David" w:hAnsi="David"/>
                <w:noProof/>
                <w:sz w:val="18"/>
                <w:szCs w:val="18"/>
                <w:rtl/>
                <w:lang w:eastAsia="he-IL"/>
              </w:rPr>
            </w:pPr>
          </w:p>
        </w:tc>
        <w:tc>
          <w:tcPr>
            <w:tcW w:w="2409" w:type="dxa"/>
            <w:shd w:val="clear" w:color="auto" w:fill="auto"/>
          </w:tcPr>
          <w:p w14:paraId="3D81FD96" w14:textId="77777777" w:rsidR="00A1617A" w:rsidRPr="00A1617A" w:rsidRDefault="00A1617A" w:rsidP="00611991">
            <w:pPr>
              <w:keepNext/>
              <w:keepLines/>
              <w:spacing w:before="0"/>
              <w:ind w:hanging="27"/>
              <w:rPr>
                <w:rFonts w:ascii="David" w:hAnsi="David"/>
                <w:noProof/>
                <w:sz w:val="18"/>
                <w:szCs w:val="18"/>
                <w:rtl/>
                <w:lang w:eastAsia="he-IL"/>
              </w:rPr>
            </w:pPr>
            <w:r w:rsidRPr="00A1617A">
              <w:rPr>
                <w:rFonts w:ascii="David" w:hAnsi="David" w:hint="cs"/>
                <w:noProof/>
                <w:sz w:val="18"/>
                <w:szCs w:val="18"/>
                <w:rtl/>
                <w:lang w:eastAsia="he-IL"/>
              </w:rPr>
              <w:t>20,000,000</w:t>
            </w:r>
          </w:p>
        </w:tc>
        <w:tc>
          <w:tcPr>
            <w:tcW w:w="709" w:type="dxa"/>
            <w:shd w:val="clear" w:color="auto" w:fill="auto"/>
          </w:tcPr>
          <w:p w14:paraId="3EEA3F6E" w14:textId="77777777" w:rsidR="00A1617A" w:rsidRPr="00A1617A" w:rsidRDefault="00A1617A" w:rsidP="00611991">
            <w:pPr>
              <w:keepNext/>
              <w:keepLines/>
              <w:spacing w:before="0"/>
              <w:ind w:right="-469" w:hanging="27"/>
              <w:rPr>
                <w:rFonts w:ascii="David" w:hAnsi="David"/>
                <w:noProof/>
                <w:sz w:val="18"/>
                <w:szCs w:val="18"/>
                <w:rtl/>
                <w:lang w:eastAsia="he-IL"/>
              </w:rPr>
            </w:pPr>
            <w:r w:rsidRPr="00A1617A">
              <w:rPr>
                <w:rFonts w:ascii="David" w:hAnsi="David" w:hint="cs"/>
                <w:noProof/>
                <w:sz w:val="18"/>
                <w:szCs w:val="18"/>
                <w:rtl/>
                <w:lang w:eastAsia="he-IL"/>
              </w:rPr>
              <w:t>₪</w:t>
            </w:r>
          </w:p>
        </w:tc>
        <w:tc>
          <w:tcPr>
            <w:tcW w:w="3114" w:type="dxa"/>
            <w:shd w:val="clear" w:color="auto" w:fill="auto"/>
          </w:tcPr>
          <w:p w14:paraId="3B9033EE" w14:textId="77777777" w:rsidR="00A1617A" w:rsidRPr="00A1617A" w:rsidRDefault="00A1617A" w:rsidP="00611991">
            <w:pPr>
              <w:keepNext/>
              <w:keepLines/>
              <w:spacing w:before="0"/>
              <w:ind w:left="50" w:right="78"/>
              <w:rPr>
                <w:rFonts w:ascii="Arial" w:hAnsi="Arial"/>
                <w:bCs/>
                <w:noProof/>
                <w:sz w:val="18"/>
                <w:szCs w:val="18"/>
                <w:rtl/>
                <w:lang w:eastAsia="he-IL"/>
              </w:rPr>
            </w:pPr>
            <w:r w:rsidRPr="00A1617A">
              <w:rPr>
                <w:rFonts w:ascii="Arial" w:hAnsi="Arial" w:hint="cs"/>
                <w:bCs/>
                <w:noProof/>
                <w:sz w:val="18"/>
                <w:szCs w:val="18"/>
                <w:rtl/>
                <w:lang w:eastAsia="he-IL"/>
              </w:rPr>
              <w:t xml:space="preserve">304 הרחב שיפוי  </w:t>
            </w:r>
          </w:p>
          <w:p w14:paraId="26250A8D" w14:textId="77777777" w:rsidR="00A1617A" w:rsidRPr="00A1617A" w:rsidRDefault="00A1617A" w:rsidP="00611991">
            <w:pPr>
              <w:keepNext/>
              <w:keepLines/>
              <w:spacing w:before="0"/>
              <w:ind w:left="50" w:right="78"/>
              <w:rPr>
                <w:rFonts w:ascii="Arial" w:hAnsi="Arial"/>
                <w:bCs/>
                <w:noProof/>
                <w:sz w:val="18"/>
                <w:szCs w:val="18"/>
                <w:rtl/>
                <w:lang w:eastAsia="he-IL"/>
              </w:rPr>
            </w:pPr>
            <w:r w:rsidRPr="00A1617A">
              <w:rPr>
                <w:rFonts w:ascii="Arial" w:hAnsi="Arial" w:hint="cs"/>
                <w:bCs/>
                <w:noProof/>
                <w:sz w:val="18"/>
                <w:szCs w:val="18"/>
                <w:rtl/>
                <w:lang w:eastAsia="he-IL"/>
              </w:rPr>
              <w:t>309 ויתור על תיחלוף מבקש האישור</w:t>
            </w:r>
          </w:p>
          <w:p w14:paraId="76129BEF" w14:textId="77777777" w:rsidR="00A1617A" w:rsidRPr="00A1617A" w:rsidRDefault="00A1617A" w:rsidP="00611991">
            <w:pPr>
              <w:keepNext/>
              <w:keepLines/>
              <w:spacing w:before="0"/>
              <w:ind w:left="50"/>
              <w:rPr>
                <w:rFonts w:ascii="Arial" w:hAnsi="Arial"/>
                <w:bCs/>
                <w:noProof/>
                <w:sz w:val="18"/>
                <w:szCs w:val="18"/>
                <w:rtl/>
                <w:lang w:eastAsia="he-IL"/>
              </w:rPr>
            </w:pPr>
            <w:r w:rsidRPr="00A1617A">
              <w:rPr>
                <w:rFonts w:ascii="Arial" w:hAnsi="Arial" w:hint="cs"/>
                <w:bCs/>
                <w:noProof/>
                <w:sz w:val="18"/>
                <w:szCs w:val="18"/>
                <w:rtl/>
                <w:lang w:eastAsia="he-IL"/>
              </w:rPr>
              <w:t>319 מבוטח נוסף היה ויחשב כמעבידם</w:t>
            </w:r>
          </w:p>
          <w:p w14:paraId="42F5226D" w14:textId="77777777" w:rsidR="00A1617A" w:rsidRPr="00A1617A" w:rsidRDefault="00A1617A" w:rsidP="00611991">
            <w:pPr>
              <w:keepNext/>
              <w:keepLines/>
              <w:spacing w:before="0"/>
              <w:ind w:right="78"/>
              <w:rPr>
                <w:rFonts w:ascii="Arial" w:hAnsi="Arial"/>
                <w:bCs/>
                <w:noProof/>
                <w:sz w:val="18"/>
                <w:szCs w:val="18"/>
                <w:rtl/>
                <w:lang w:eastAsia="he-IL"/>
              </w:rPr>
            </w:pPr>
            <w:r w:rsidRPr="00A1617A">
              <w:rPr>
                <w:rFonts w:ascii="Arial" w:hAnsi="Arial" w:hint="cs"/>
                <w:bCs/>
                <w:noProof/>
                <w:sz w:val="18"/>
                <w:szCs w:val="18"/>
                <w:rtl/>
                <w:lang w:eastAsia="he-IL"/>
              </w:rPr>
              <w:t>328  ראשוניות</w:t>
            </w:r>
          </w:p>
        </w:tc>
      </w:tr>
      <w:tr w:rsidR="00A1617A" w:rsidRPr="00A1617A" w14:paraId="3574E6C9" w14:textId="77777777" w:rsidTr="00611991">
        <w:trPr>
          <w:trHeight w:val="724"/>
        </w:trPr>
        <w:tc>
          <w:tcPr>
            <w:tcW w:w="1240" w:type="dxa"/>
            <w:shd w:val="clear" w:color="auto" w:fill="auto"/>
          </w:tcPr>
          <w:p w14:paraId="31F8F9BE" w14:textId="77777777" w:rsidR="00A1617A" w:rsidRPr="00A1617A" w:rsidRDefault="00A1617A" w:rsidP="00611991">
            <w:pPr>
              <w:keepNext/>
              <w:keepLines/>
              <w:spacing w:before="0"/>
              <w:ind w:hanging="27"/>
              <w:rPr>
                <w:rFonts w:ascii="David" w:hAnsi="David"/>
                <w:noProof/>
                <w:sz w:val="18"/>
                <w:szCs w:val="18"/>
                <w:rtl/>
                <w:lang w:eastAsia="he-IL"/>
              </w:rPr>
            </w:pPr>
            <w:r w:rsidRPr="00A1617A">
              <w:rPr>
                <w:rFonts w:ascii="Arial" w:hAnsi="Arial" w:hint="cs"/>
                <w:b/>
                <w:noProof/>
                <w:sz w:val="18"/>
                <w:szCs w:val="18"/>
                <w:rtl/>
                <w:lang w:eastAsia="he-IL"/>
              </w:rPr>
              <w:t>אחריות מקצועית</w:t>
            </w:r>
          </w:p>
        </w:tc>
        <w:tc>
          <w:tcPr>
            <w:tcW w:w="853" w:type="dxa"/>
            <w:shd w:val="clear" w:color="auto" w:fill="auto"/>
          </w:tcPr>
          <w:p w14:paraId="3791C41E" w14:textId="77777777" w:rsidR="00A1617A" w:rsidRPr="00A1617A" w:rsidRDefault="00A1617A" w:rsidP="00611991">
            <w:pPr>
              <w:keepNext/>
              <w:keepLines/>
              <w:spacing w:before="0"/>
              <w:ind w:hanging="27"/>
              <w:rPr>
                <w:rFonts w:ascii="David" w:hAnsi="David"/>
                <w:noProof/>
                <w:sz w:val="18"/>
                <w:szCs w:val="18"/>
                <w:rtl/>
                <w:lang w:eastAsia="he-IL"/>
              </w:rPr>
            </w:pPr>
          </w:p>
        </w:tc>
        <w:tc>
          <w:tcPr>
            <w:tcW w:w="869" w:type="dxa"/>
            <w:shd w:val="clear" w:color="auto" w:fill="auto"/>
          </w:tcPr>
          <w:p w14:paraId="6E1D816C" w14:textId="77777777" w:rsidR="00A1617A" w:rsidRPr="00A1617A" w:rsidRDefault="00A1617A" w:rsidP="00611991">
            <w:pPr>
              <w:keepNext/>
              <w:keepLines/>
              <w:spacing w:before="0"/>
              <w:ind w:hanging="27"/>
              <w:rPr>
                <w:rFonts w:ascii="David" w:hAnsi="David"/>
                <w:noProof/>
                <w:sz w:val="18"/>
                <w:szCs w:val="18"/>
                <w:rtl/>
                <w:lang w:eastAsia="he-IL"/>
              </w:rPr>
            </w:pPr>
            <w:r w:rsidRPr="00A1617A">
              <w:rPr>
                <w:rFonts w:ascii="Arial" w:hAnsi="Arial" w:hint="cs"/>
                <w:b/>
                <w:noProof/>
                <w:sz w:val="18"/>
                <w:szCs w:val="18"/>
                <w:rtl/>
                <w:lang w:eastAsia="he-IL"/>
              </w:rPr>
              <w:t xml:space="preserve">     </w:t>
            </w:r>
          </w:p>
        </w:tc>
        <w:tc>
          <w:tcPr>
            <w:tcW w:w="726" w:type="dxa"/>
            <w:gridSpan w:val="2"/>
            <w:shd w:val="clear" w:color="auto" w:fill="auto"/>
          </w:tcPr>
          <w:p w14:paraId="7CFAF3DB" w14:textId="77777777" w:rsidR="00A1617A" w:rsidRPr="00A1617A" w:rsidRDefault="00A1617A" w:rsidP="00611991">
            <w:pPr>
              <w:spacing w:before="0"/>
              <w:rPr>
                <w:rFonts w:ascii="Arial" w:hAnsi="Arial"/>
                <w:b/>
                <w:noProof/>
                <w:sz w:val="18"/>
                <w:szCs w:val="18"/>
                <w:rtl/>
                <w:lang w:eastAsia="he-IL"/>
              </w:rPr>
            </w:pPr>
            <w:r w:rsidRPr="00A1617A">
              <w:rPr>
                <w:rFonts w:ascii="Arial" w:hAnsi="Arial" w:hint="cs"/>
                <w:b/>
                <w:noProof/>
                <w:sz w:val="18"/>
                <w:szCs w:val="18"/>
                <w:rtl/>
                <w:lang w:eastAsia="he-IL"/>
              </w:rPr>
              <w:t xml:space="preserve">ת. רטרו: </w:t>
            </w:r>
          </w:p>
          <w:p w14:paraId="426A20DA" w14:textId="77777777" w:rsidR="00A1617A" w:rsidRPr="00A1617A" w:rsidRDefault="00A1617A" w:rsidP="00611991">
            <w:pPr>
              <w:keepNext/>
              <w:keepLines/>
              <w:spacing w:before="0"/>
              <w:ind w:hanging="27"/>
              <w:rPr>
                <w:rFonts w:ascii="David" w:hAnsi="David"/>
                <w:noProof/>
                <w:sz w:val="18"/>
                <w:szCs w:val="18"/>
                <w:rtl/>
                <w:lang w:eastAsia="he-IL"/>
              </w:rPr>
            </w:pPr>
            <w:r w:rsidRPr="00A1617A">
              <w:rPr>
                <w:rFonts w:ascii="Arial" w:hAnsi="Arial" w:hint="cs"/>
                <w:b/>
                <w:noProof/>
                <w:sz w:val="18"/>
                <w:szCs w:val="18"/>
                <w:rtl/>
                <w:lang w:eastAsia="he-IL"/>
              </w:rPr>
              <w:t>______</w:t>
            </w:r>
          </w:p>
        </w:tc>
        <w:tc>
          <w:tcPr>
            <w:tcW w:w="703" w:type="dxa"/>
            <w:shd w:val="clear" w:color="auto" w:fill="auto"/>
          </w:tcPr>
          <w:p w14:paraId="7C7B349E" w14:textId="77777777" w:rsidR="00A1617A" w:rsidRPr="00A1617A" w:rsidRDefault="00A1617A" w:rsidP="00611991">
            <w:pPr>
              <w:spacing w:before="0"/>
              <w:rPr>
                <w:rFonts w:ascii="Arial" w:hAnsi="Arial"/>
                <w:b/>
                <w:noProof/>
                <w:sz w:val="18"/>
                <w:szCs w:val="18"/>
                <w:rtl/>
                <w:lang w:eastAsia="he-IL"/>
              </w:rPr>
            </w:pPr>
          </w:p>
          <w:p w14:paraId="1D9E810B" w14:textId="77777777" w:rsidR="00A1617A" w:rsidRPr="00A1617A" w:rsidRDefault="00A1617A" w:rsidP="00611991">
            <w:pPr>
              <w:spacing w:before="0"/>
              <w:rPr>
                <w:rFonts w:ascii="Arial" w:hAnsi="Arial"/>
                <w:b/>
                <w:noProof/>
                <w:sz w:val="18"/>
                <w:szCs w:val="18"/>
                <w:rtl/>
                <w:lang w:eastAsia="he-IL"/>
              </w:rPr>
            </w:pPr>
          </w:p>
          <w:p w14:paraId="64C94F59" w14:textId="77777777" w:rsidR="00A1617A" w:rsidRPr="00A1617A" w:rsidRDefault="00A1617A" w:rsidP="00611991">
            <w:pPr>
              <w:spacing w:before="0"/>
              <w:rPr>
                <w:rFonts w:ascii="Arial" w:hAnsi="Arial"/>
                <w:b/>
                <w:noProof/>
                <w:sz w:val="18"/>
                <w:szCs w:val="18"/>
                <w:rtl/>
                <w:lang w:eastAsia="he-IL"/>
              </w:rPr>
            </w:pPr>
          </w:p>
          <w:p w14:paraId="19F5E6B2" w14:textId="77777777" w:rsidR="00A1617A" w:rsidRPr="00A1617A" w:rsidRDefault="00A1617A" w:rsidP="00611991">
            <w:pPr>
              <w:spacing w:before="0"/>
              <w:rPr>
                <w:rFonts w:ascii="Arial" w:hAnsi="Arial"/>
                <w:b/>
                <w:noProof/>
                <w:sz w:val="18"/>
                <w:szCs w:val="18"/>
                <w:rtl/>
                <w:lang w:eastAsia="he-IL"/>
              </w:rPr>
            </w:pPr>
          </w:p>
          <w:p w14:paraId="099FFA95" w14:textId="77777777" w:rsidR="00A1617A" w:rsidRPr="00A1617A" w:rsidRDefault="00A1617A" w:rsidP="00611991">
            <w:pPr>
              <w:spacing w:before="0"/>
              <w:rPr>
                <w:rFonts w:ascii="Arial" w:hAnsi="Arial"/>
                <w:b/>
                <w:noProof/>
                <w:sz w:val="18"/>
                <w:szCs w:val="18"/>
                <w:rtl/>
                <w:lang w:eastAsia="he-IL"/>
              </w:rPr>
            </w:pPr>
          </w:p>
          <w:p w14:paraId="595CD748" w14:textId="77777777" w:rsidR="00A1617A" w:rsidRPr="00A1617A" w:rsidRDefault="00A1617A" w:rsidP="00611991">
            <w:pPr>
              <w:spacing w:before="0"/>
              <w:rPr>
                <w:rFonts w:ascii="Arial" w:hAnsi="Arial"/>
                <w:b/>
                <w:noProof/>
                <w:sz w:val="18"/>
                <w:szCs w:val="18"/>
                <w:rtl/>
                <w:lang w:eastAsia="he-IL"/>
              </w:rPr>
            </w:pPr>
          </w:p>
          <w:p w14:paraId="59BBC4FD" w14:textId="77777777" w:rsidR="00A1617A" w:rsidRPr="00A1617A" w:rsidRDefault="00A1617A" w:rsidP="00611991">
            <w:pPr>
              <w:spacing w:before="0"/>
              <w:rPr>
                <w:rFonts w:ascii="Arial" w:hAnsi="Arial"/>
                <w:b/>
                <w:noProof/>
                <w:sz w:val="18"/>
                <w:szCs w:val="18"/>
                <w:rtl/>
                <w:lang w:eastAsia="he-IL"/>
              </w:rPr>
            </w:pPr>
          </w:p>
          <w:p w14:paraId="138103F7" w14:textId="77777777" w:rsidR="00A1617A" w:rsidRPr="00A1617A" w:rsidRDefault="00A1617A" w:rsidP="00611991">
            <w:pPr>
              <w:keepNext/>
              <w:keepLines/>
              <w:spacing w:before="0"/>
              <w:ind w:hanging="27"/>
              <w:rPr>
                <w:rFonts w:ascii="David" w:hAnsi="David"/>
                <w:noProof/>
                <w:sz w:val="18"/>
                <w:szCs w:val="18"/>
                <w:rtl/>
                <w:lang w:eastAsia="he-IL"/>
              </w:rPr>
            </w:pPr>
          </w:p>
        </w:tc>
        <w:tc>
          <w:tcPr>
            <w:tcW w:w="2409" w:type="dxa"/>
            <w:shd w:val="clear" w:color="auto" w:fill="auto"/>
          </w:tcPr>
          <w:p w14:paraId="5781DD57" w14:textId="3B34BFB7" w:rsidR="00A1617A" w:rsidRPr="00A1617A" w:rsidRDefault="00570942" w:rsidP="00611991">
            <w:pPr>
              <w:keepNext/>
              <w:keepLines/>
              <w:spacing w:before="0"/>
              <w:ind w:hanging="27"/>
              <w:rPr>
                <w:rFonts w:ascii="David" w:hAnsi="David"/>
                <w:noProof/>
                <w:sz w:val="18"/>
                <w:szCs w:val="18"/>
                <w:rtl/>
                <w:lang w:eastAsia="he-IL"/>
              </w:rPr>
            </w:pPr>
            <w:r>
              <w:rPr>
                <w:rFonts w:ascii="Arial" w:hAnsi="Arial" w:hint="cs"/>
                <w:b/>
                <w:noProof/>
                <w:sz w:val="18"/>
                <w:szCs w:val="18"/>
                <w:rtl/>
                <w:lang w:eastAsia="he-IL"/>
              </w:rPr>
              <w:lastRenderedPageBreak/>
              <w:t>1</w:t>
            </w:r>
            <w:r w:rsidR="00A1617A" w:rsidRPr="00A1617A">
              <w:rPr>
                <w:rFonts w:ascii="Arial" w:hAnsi="Arial" w:hint="cs"/>
                <w:b/>
                <w:noProof/>
                <w:sz w:val="18"/>
                <w:szCs w:val="18"/>
                <w:rtl/>
                <w:lang w:eastAsia="he-IL"/>
              </w:rPr>
              <w:t>,000,000</w:t>
            </w:r>
          </w:p>
        </w:tc>
        <w:tc>
          <w:tcPr>
            <w:tcW w:w="709" w:type="dxa"/>
            <w:shd w:val="clear" w:color="auto" w:fill="auto"/>
          </w:tcPr>
          <w:p w14:paraId="2C153ECE" w14:textId="77777777" w:rsidR="00A1617A" w:rsidRPr="00A1617A" w:rsidRDefault="00A1617A" w:rsidP="00611991">
            <w:pPr>
              <w:spacing w:before="0"/>
              <w:jc w:val="center"/>
              <w:rPr>
                <w:rFonts w:ascii="Arial" w:hAnsi="Arial"/>
                <w:b/>
                <w:noProof/>
                <w:sz w:val="18"/>
                <w:szCs w:val="18"/>
                <w:rtl/>
                <w:lang w:eastAsia="he-IL"/>
              </w:rPr>
            </w:pPr>
            <w:r w:rsidRPr="00A1617A">
              <w:rPr>
                <w:rFonts w:ascii="Arial" w:hAnsi="Arial" w:hint="cs"/>
                <w:b/>
                <w:noProof/>
                <w:sz w:val="18"/>
                <w:szCs w:val="18"/>
                <w:rtl/>
                <w:lang w:eastAsia="he-IL"/>
              </w:rPr>
              <w:t>₪</w:t>
            </w:r>
          </w:p>
          <w:p w14:paraId="46172367" w14:textId="77777777" w:rsidR="00A1617A" w:rsidRPr="00A1617A" w:rsidRDefault="00A1617A" w:rsidP="00611991">
            <w:pPr>
              <w:keepNext/>
              <w:keepLines/>
              <w:spacing w:before="0"/>
              <w:ind w:right="-469" w:hanging="27"/>
              <w:rPr>
                <w:rFonts w:ascii="David" w:hAnsi="David"/>
                <w:noProof/>
                <w:sz w:val="18"/>
                <w:szCs w:val="18"/>
                <w:rtl/>
                <w:lang w:eastAsia="he-IL"/>
              </w:rPr>
            </w:pPr>
          </w:p>
        </w:tc>
        <w:tc>
          <w:tcPr>
            <w:tcW w:w="3114" w:type="dxa"/>
            <w:shd w:val="clear" w:color="auto" w:fill="auto"/>
          </w:tcPr>
          <w:p w14:paraId="00B5F399" w14:textId="77777777" w:rsidR="00A1617A" w:rsidRPr="00A1617A" w:rsidRDefault="00A1617A" w:rsidP="00611991">
            <w:pPr>
              <w:spacing w:before="0"/>
              <w:ind w:left="50" w:right="78"/>
              <w:rPr>
                <w:rFonts w:ascii="Arial" w:hAnsi="Arial"/>
                <w:bCs/>
                <w:noProof/>
                <w:sz w:val="18"/>
                <w:szCs w:val="18"/>
                <w:rtl/>
                <w:lang w:eastAsia="he-IL"/>
              </w:rPr>
            </w:pPr>
            <w:r w:rsidRPr="00A1617A">
              <w:rPr>
                <w:rFonts w:ascii="Arial" w:hAnsi="Arial" w:hint="cs"/>
                <w:bCs/>
                <w:noProof/>
                <w:sz w:val="18"/>
                <w:szCs w:val="18"/>
                <w:rtl/>
                <w:lang w:eastAsia="he-IL"/>
              </w:rPr>
              <w:t>301 אובדן מסמכים</w:t>
            </w:r>
          </w:p>
          <w:p w14:paraId="5F4EEB81" w14:textId="77777777" w:rsidR="00A1617A" w:rsidRPr="00A1617A" w:rsidRDefault="00A1617A" w:rsidP="00611991">
            <w:pPr>
              <w:spacing w:before="0"/>
              <w:ind w:left="50" w:right="78"/>
              <w:rPr>
                <w:rFonts w:ascii="Arial" w:hAnsi="Arial"/>
                <w:bCs/>
                <w:noProof/>
                <w:sz w:val="18"/>
                <w:szCs w:val="18"/>
                <w:rtl/>
                <w:lang w:eastAsia="he-IL"/>
              </w:rPr>
            </w:pPr>
            <w:r w:rsidRPr="00A1617A">
              <w:rPr>
                <w:rFonts w:ascii="Arial" w:hAnsi="Arial" w:hint="cs"/>
                <w:bCs/>
                <w:noProof/>
                <w:sz w:val="18"/>
                <w:szCs w:val="18"/>
                <w:rtl/>
                <w:lang w:eastAsia="he-IL"/>
              </w:rPr>
              <w:t xml:space="preserve">302 אחריות צולבת </w:t>
            </w:r>
          </w:p>
          <w:p w14:paraId="71AD932C" w14:textId="77777777" w:rsidR="00A1617A" w:rsidRPr="00A1617A" w:rsidRDefault="00A1617A" w:rsidP="00611991">
            <w:pPr>
              <w:spacing w:before="0"/>
              <w:ind w:left="50" w:right="78"/>
              <w:rPr>
                <w:rFonts w:ascii="Arial" w:hAnsi="Arial"/>
                <w:bCs/>
                <w:noProof/>
                <w:sz w:val="18"/>
                <w:szCs w:val="18"/>
                <w:rtl/>
                <w:lang w:eastAsia="he-IL"/>
              </w:rPr>
            </w:pPr>
            <w:r w:rsidRPr="00A1617A">
              <w:rPr>
                <w:rFonts w:ascii="Arial" w:hAnsi="Arial" w:hint="cs"/>
                <w:bCs/>
                <w:noProof/>
                <w:sz w:val="18"/>
                <w:szCs w:val="18"/>
                <w:rtl/>
                <w:lang w:eastAsia="he-IL"/>
              </w:rPr>
              <w:t>304 הרחב שיפוי</w:t>
            </w:r>
          </w:p>
          <w:p w14:paraId="2AF3E616" w14:textId="77777777" w:rsidR="00A1617A" w:rsidRPr="00A1617A" w:rsidRDefault="00A1617A" w:rsidP="00611991">
            <w:pPr>
              <w:spacing w:before="0"/>
              <w:ind w:left="50" w:right="78"/>
              <w:rPr>
                <w:rFonts w:ascii="Arial" w:hAnsi="Arial"/>
                <w:bCs/>
                <w:noProof/>
                <w:sz w:val="18"/>
                <w:szCs w:val="18"/>
                <w:rtl/>
                <w:lang w:eastAsia="he-IL"/>
              </w:rPr>
            </w:pPr>
            <w:r w:rsidRPr="00A1617A">
              <w:rPr>
                <w:rFonts w:ascii="Arial" w:hAnsi="Arial" w:hint="cs"/>
                <w:bCs/>
                <w:noProof/>
                <w:sz w:val="18"/>
                <w:szCs w:val="18"/>
                <w:rtl/>
                <w:lang w:eastAsia="he-IL"/>
              </w:rPr>
              <w:t xml:space="preserve">309 ויתור על תחלוף לטובת מבקש האישור </w:t>
            </w:r>
          </w:p>
          <w:p w14:paraId="69CEB16E" w14:textId="77777777" w:rsidR="00A1617A" w:rsidRPr="00A1617A" w:rsidRDefault="00A1617A" w:rsidP="00611991">
            <w:pPr>
              <w:spacing w:before="0"/>
              <w:ind w:left="50" w:right="78"/>
              <w:rPr>
                <w:rFonts w:ascii="Arial" w:hAnsi="Arial"/>
                <w:bCs/>
                <w:noProof/>
                <w:sz w:val="18"/>
                <w:szCs w:val="18"/>
                <w:rtl/>
                <w:lang w:eastAsia="he-IL"/>
              </w:rPr>
            </w:pPr>
            <w:r w:rsidRPr="00A1617A">
              <w:rPr>
                <w:rFonts w:ascii="Arial" w:hAnsi="Arial" w:hint="cs"/>
                <w:bCs/>
                <w:noProof/>
                <w:sz w:val="18"/>
                <w:szCs w:val="18"/>
                <w:rtl/>
                <w:lang w:eastAsia="he-IL"/>
              </w:rPr>
              <w:t>325 מרמה ואי יושר עובדים</w:t>
            </w:r>
          </w:p>
          <w:p w14:paraId="3979C831" w14:textId="77777777" w:rsidR="00A1617A" w:rsidRPr="00A1617A" w:rsidRDefault="00A1617A" w:rsidP="00611991">
            <w:pPr>
              <w:spacing w:before="0"/>
              <w:ind w:left="50" w:right="78"/>
              <w:rPr>
                <w:rFonts w:ascii="Arial" w:hAnsi="Arial"/>
                <w:bCs/>
                <w:noProof/>
                <w:sz w:val="18"/>
                <w:szCs w:val="18"/>
                <w:rtl/>
                <w:lang w:eastAsia="he-IL"/>
              </w:rPr>
            </w:pPr>
            <w:r w:rsidRPr="00A1617A">
              <w:rPr>
                <w:rFonts w:ascii="Arial" w:hAnsi="Arial" w:hint="cs"/>
                <w:bCs/>
                <w:noProof/>
                <w:sz w:val="18"/>
                <w:szCs w:val="18"/>
                <w:rtl/>
                <w:lang w:eastAsia="he-IL"/>
              </w:rPr>
              <w:lastRenderedPageBreak/>
              <w:t>327 עיכוב /שיהוי עכב מקרה ביטוח</w:t>
            </w:r>
          </w:p>
          <w:p w14:paraId="1001C39D" w14:textId="77777777" w:rsidR="00A1617A" w:rsidRPr="00A1617A" w:rsidRDefault="00A1617A" w:rsidP="00611991">
            <w:pPr>
              <w:spacing w:before="0"/>
              <w:ind w:left="50" w:right="78"/>
              <w:rPr>
                <w:rFonts w:ascii="Arial" w:hAnsi="Arial"/>
                <w:bCs/>
                <w:noProof/>
                <w:sz w:val="18"/>
                <w:szCs w:val="18"/>
                <w:rtl/>
                <w:lang w:eastAsia="he-IL"/>
              </w:rPr>
            </w:pPr>
            <w:r w:rsidRPr="00A1617A">
              <w:rPr>
                <w:rFonts w:ascii="Arial" w:hAnsi="Arial" w:hint="cs"/>
                <w:bCs/>
                <w:noProof/>
                <w:sz w:val="18"/>
                <w:szCs w:val="18"/>
                <w:rtl/>
                <w:lang w:eastAsia="he-IL"/>
              </w:rPr>
              <w:t>328 ראשוניות</w:t>
            </w:r>
          </w:p>
          <w:p w14:paraId="2EBA2046" w14:textId="77777777" w:rsidR="00A1617A" w:rsidRPr="00A1617A" w:rsidRDefault="00A1617A" w:rsidP="00611991">
            <w:pPr>
              <w:keepNext/>
              <w:keepLines/>
              <w:spacing w:before="0"/>
              <w:ind w:left="50" w:right="78"/>
              <w:rPr>
                <w:rFonts w:ascii="Arial" w:hAnsi="Arial"/>
                <w:bCs/>
                <w:noProof/>
                <w:sz w:val="18"/>
                <w:szCs w:val="18"/>
                <w:rtl/>
                <w:lang w:eastAsia="he-IL"/>
              </w:rPr>
            </w:pPr>
            <w:r w:rsidRPr="00A1617A">
              <w:rPr>
                <w:rFonts w:ascii="Arial" w:hAnsi="Arial" w:hint="cs"/>
                <w:bCs/>
                <w:noProof/>
                <w:sz w:val="18"/>
                <w:szCs w:val="18"/>
                <w:rtl/>
                <w:lang w:eastAsia="he-IL"/>
              </w:rPr>
              <w:t>332 תקופת גילוי 6 חודשים.</w:t>
            </w:r>
          </w:p>
        </w:tc>
      </w:tr>
      <w:tr w:rsidR="00A1617A" w:rsidRPr="00A1617A" w14:paraId="61949587" w14:textId="77777777" w:rsidTr="00611991">
        <w:trPr>
          <w:trHeight w:val="390"/>
        </w:trPr>
        <w:tc>
          <w:tcPr>
            <w:tcW w:w="1240" w:type="dxa"/>
            <w:shd w:val="clear" w:color="auto" w:fill="auto"/>
          </w:tcPr>
          <w:p w14:paraId="60C68030" w14:textId="77777777" w:rsidR="00A1617A" w:rsidRPr="00A1617A" w:rsidRDefault="00A1617A" w:rsidP="00611991">
            <w:pPr>
              <w:keepNext/>
              <w:keepLines/>
              <w:spacing w:before="0"/>
              <w:ind w:hanging="27"/>
              <w:rPr>
                <w:rFonts w:ascii="David" w:hAnsi="David"/>
                <w:noProof/>
                <w:sz w:val="18"/>
                <w:szCs w:val="18"/>
                <w:rtl/>
                <w:lang w:eastAsia="he-IL"/>
              </w:rPr>
            </w:pPr>
            <w:r w:rsidRPr="00A1617A">
              <w:rPr>
                <w:rFonts w:ascii="Arial" w:hAnsi="Arial" w:hint="cs"/>
                <w:b/>
                <w:noProof/>
                <w:sz w:val="18"/>
                <w:szCs w:val="18"/>
                <w:rtl/>
                <w:lang w:eastAsia="he-IL"/>
              </w:rPr>
              <w:lastRenderedPageBreak/>
              <w:t xml:space="preserve"> חבות מוצר</w:t>
            </w:r>
          </w:p>
        </w:tc>
        <w:tc>
          <w:tcPr>
            <w:tcW w:w="853" w:type="dxa"/>
            <w:shd w:val="clear" w:color="auto" w:fill="auto"/>
          </w:tcPr>
          <w:p w14:paraId="3A30A31B" w14:textId="77777777" w:rsidR="00A1617A" w:rsidRPr="00A1617A" w:rsidRDefault="00A1617A" w:rsidP="00611991">
            <w:pPr>
              <w:keepNext/>
              <w:keepLines/>
              <w:spacing w:before="0"/>
              <w:ind w:hanging="27"/>
              <w:rPr>
                <w:rFonts w:ascii="David" w:hAnsi="David"/>
                <w:noProof/>
                <w:sz w:val="18"/>
                <w:szCs w:val="18"/>
                <w:rtl/>
                <w:lang w:eastAsia="he-IL"/>
              </w:rPr>
            </w:pPr>
          </w:p>
        </w:tc>
        <w:tc>
          <w:tcPr>
            <w:tcW w:w="869" w:type="dxa"/>
            <w:shd w:val="clear" w:color="auto" w:fill="auto"/>
          </w:tcPr>
          <w:p w14:paraId="76EE0B56" w14:textId="77777777" w:rsidR="00A1617A" w:rsidRPr="00A1617A" w:rsidRDefault="00A1617A" w:rsidP="00611991">
            <w:pPr>
              <w:keepNext/>
              <w:keepLines/>
              <w:spacing w:before="0"/>
              <w:ind w:hanging="27"/>
              <w:rPr>
                <w:rFonts w:ascii="David" w:hAnsi="David"/>
                <w:noProof/>
                <w:sz w:val="18"/>
                <w:szCs w:val="18"/>
                <w:rtl/>
                <w:lang w:eastAsia="he-IL"/>
              </w:rPr>
            </w:pPr>
            <w:r w:rsidRPr="00A1617A">
              <w:rPr>
                <w:rFonts w:ascii="Arial" w:hAnsi="Arial" w:hint="cs"/>
                <w:b/>
                <w:noProof/>
                <w:sz w:val="18"/>
                <w:szCs w:val="18"/>
                <w:rtl/>
                <w:lang w:eastAsia="he-IL"/>
              </w:rPr>
              <w:t>ביט ______</w:t>
            </w:r>
          </w:p>
        </w:tc>
        <w:tc>
          <w:tcPr>
            <w:tcW w:w="726" w:type="dxa"/>
            <w:gridSpan w:val="2"/>
            <w:shd w:val="clear" w:color="auto" w:fill="auto"/>
          </w:tcPr>
          <w:p w14:paraId="2535DBDA" w14:textId="77777777" w:rsidR="00A1617A" w:rsidRPr="00A1617A" w:rsidRDefault="00A1617A" w:rsidP="00611991">
            <w:pPr>
              <w:spacing w:before="0"/>
              <w:rPr>
                <w:rFonts w:ascii="Arial" w:hAnsi="Arial"/>
                <w:b/>
                <w:noProof/>
                <w:sz w:val="18"/>
                <w:szCs w:val="18"/>
                <w:rtl/>
                <w:lang w:eastAsia="he-IL"/>
              </w:rPr>
            </w:pPr>
            <w:r w:rsidRPr="00A1617A">
              <w:rPr>
                <w:rFonts w:ascii="Arial" w:hAnsi="Arial" w:hint="cs"/>
                <w:b/>
                <w:noProof/>
                <w:sz w:val="18"/>
                <w:szCs w:val="18"/>
                <w:rtl/>
                <w:lang w:eastAsia="he-IL"/>
              </w:rPr>
              <w:t xml:space="preserve">ת. רטרו: </w:t>
            </w:r>
          </w:p>
          <w:p w14:paraId="1E400C8B" w14:textId="77777777" w:rsidR="00A1617A" w:rsidRPr="00A1617A" w:rsidRDefault="00A1617A" w:rsidP="00611991">
            <w:pPr>
              <w:keepNext/>
              <w:keepLines/>
              <w:spacing w:before="0"/>
              <w:ind w:hanging="27"/>
              <w:rPr>
                <w:rFonts w:ascii="David" w:hAnsi="David"/>
                <w:noProof/>
                <w:sz w:val="18"/>
                <w:szCs w:val="18"/>
                <w:rtl/>
                <w:lang w:eastAsia="he-IL"/>
              </w:rPr>
            </w:pPr>
            <w:r w:rsidRPr="00A1617A">
              <w:rPr>
                <w:rFonts w:ascii="Arial" w:hAnsi="Arial" w:hint="cs"/>
                <w:b/>
                <w:noProof/>
                <w:sz w:val="18"/>
                <w:szCs w:val="18"/>
                <w:rtl/>
                <w:lang w:eastAsia="he-IL"/>
              </w:rPr>
              <w:t>______</w:t>
            </w:r>
          </w:p>
        </w:tc>
        <w:tc>
          <w:tcPr>
            <w:tcW w:w="703" w:type="dxa"/>
            <w:shd w:val="clear" w:color="auto" w:fill="auto"/>
          </w:tcPr>
          <w:p w14:paraId="1A2DFBE0" w14:textId="77777777" w:rsidR="00A1617A" w:rsidRPr="00A1617A" w:rsidRDefault="00A1617A" w:rsidP="00611991">
            <w:pPr>
              <w:keepNext/>
              <w:keepLines/>
              <w:spacing w:before="0"/>
              <w:ind w:hanging="27"/>
              <w:rPr>
                <w:rFonts w:ascii="David" w:hAnsi="David"/>
                <w:noProof/>
                <w:sz w:val="18"/>
                <w:szCs w:val="18"/>
                <w:rtl/>
                <w:lang w:eastAsia="he-IL"/>
              </w:rPr>
            </w:pPr>
          </w:p>
        </w:tc>
        <w:tc>
          <w:tcPr>
            <w:tcW w:w="2409" w:type="dxa"/>
            <w:shd w:val="clear" w:color="auto" w:fill="auto"/>
          </w:tcPr>
          <w:p w14:paraId="71248FDF" w14:textId="5B4BC02C" w:rsidR="00A1617A" w:rsidRPr="00A1617A" w:rsidRDefault="00570942" w:rsidP="00611991">
            <w:pPr>
              <w:keepNext/>
              <w:keepLines/>
              <w:spacing w:before="0"/>
              <w:ind w:hanging="27"/>
              <w:rPr>
                <w:rFonts w:ascii="David" w:hAnsi="David"/>
                <w:noProof/>
                <w:sz w:val="18"/>
                <w:szCs w:val="18"/>
                <w:rtl/>
                <w:lang w:eastAsia="he-IL"/>
              </w:rPr>
            </w:pPr>
            <w:r>
              <w:rPr>
                <w:rFonts w:ascii="Arial" w:hAnsi="Arial" w:hint="cs"/>
                <w:b/>
                <w:noProof/>
                <w:sz w:val="18"/>
                <w:szCs w:val="18"/>
                <w:rtl/>
                <w:lang w:eastAsia="he-IL"/>
              </w:rPr>
              <w:t>2</w:t>
            </w:r>
            <w:r w:rsidR="00A1617A" w:rsidRPr="00A1617A">
              <w:rPr>
                <w:rFonts w:ascii="Arial" w:hAnsi="Arial" w:hint="cs"/>
                <w:b/>
                <w:noProof/>
                <w:sz w:val="18"/>
                <w:szCs w:val="18"/>
                <w:rtl/>
                <w:lang w:eastAsia="he-IL"/>
              </w:rPr>
              <w:t>,000,000</w:t>
            </w:r>
          </w:p>
        </w:tc>
        <w:tc>
          <w:tcPr>
            <w:tcW w:w="709" w:type="dxa"/>
            <w:shd w:val="clear" w:color="auto" w:fill="auto"/>
          </w:tcPr>
          <w:p w14:paraId="22B05380" w14:textId="77777777" w:rsidR="00A1617A" w:rsidRPr="00A1617A" w:rsidRDefault="00A1617A" w:rsidP="00611991">
            <w:pPr>
              <w:keepNext/>
              <w:keepLines/>
              <w:spacing w:before="0"/>
              <w:ind w:right="-469" w:hanging="27"/>
              <w:rPr>
                <w:rFonts w:ascii="David" w:hAnsi="David"/>
                <w:noProof/>
                <w:sz w:val="18"/>
                <w:szCs w:val="18"/>
                <w:rtl/>
                <w:lang w:eastAsia="he-IL"/>
              </w:rPr>
            </w:pPr>
            <w:r w:rsidRPr="00A1617A">
              <w:rPr>
                <w:rFonts w:ascii="Arial" w:hAnsi="Arial" w:hint="cs"/>
                <w:b/>
                <w:noProof/>
                <w:sz w:val="18"/>
                <w:szCs w:val="18"/>
                <w:rtl/>
                <w:lang w:eastAsia="he-IL"/>
              </w:rPr>
              <w:t>₪</w:t>
            </w:r>
          </w:p>
        </w:tc>
        <w:tc>
          <w:tcPr>
            <w:tcW w:w="3114" w:type="dxa"/>
            <w:shd w:val="clear" w:color="auto" w:fill="auto"/>
          </w:tcPr>
          <w:p w14:paraId="61802825" w14:textId="77777777" w:rsidR="00A1617A" w:rsidRPr="00A1617A" w:rsidRDefault="00A1617A" w:rsidP="00611991">
            <w:pPr>
              <w:spacing w:before="0"/>
              <w:ind w:left="50" w:right="78"/>
              <w:rPr>
                <w:rFonts w:ascii="Arial" w:hAnsi="Arial"/>
                <w:bCs/>
                <w:noProof/>
                <w:sz w:val="18"/>
                <w:szCs w:val="18"/>
                <w:rtl/>
                <w:lang w:eastAsia="he-IL"/>
              </w:rPr>
            </w:pPr>
            <w:r w:rsidRPr="00A1617A">
              <w:rPr>
                <w:rFonts w:ascii="Arial" w:hAnsi="Arial" w:hint="cs"/>
                <w:bCs/>
                <w:noProof/>
                <w:sz w:val="18"/>
                <w:szCs w:val="18"/>
                <w:rtl/>
                <w:lang w:eastAsia="he-IL"/>
              </w:rPr>
              <w:t xml:space="preserve">302 אחריות צולבת </w:t>
            </w:r>
          </w:p>
          <w:p w14:paraId="0C90FAB2" w14:textId="77777777" w:rsidR="00A1617A" w:rsidRPr="00A1617A" w:rsidRDefault="00A1617A" w:rsidP="00611991">
            <w:pPr>
              <w:spacing w:before="0"/>
              <w:ind w:left="50" w:right="78"/>
              <w:rPr>
                <w:rFonts w:ascii="Arial" w:hAnsi="Arial"/>
                <w:bCs/>
                <w:noProof/>
                <w:sz w:val="18"/>
                <w:szCs w:val="18"/>
                <w:rtl/>
                <w:lang w:eastAsia="he-IL"/>
              </w:rPr>
            </w:pPr>
            <w:r w:rsidRPr="00A1617A">
              <w:rPr>
                <w:rFonts w:ascii="Arial" w:hAnsi="Arial" w:hint="cs"/>
                <w:bCs/>
                <w:noProof/>
                <w:sz w:val="18"/>
                <w:szCs w:val="18"/>
                <w:rtl/>
                <w:lang w:eastAsia="he-IL"/>
              </w:rPr>
              <w:t>304 הרחב שיפוי</w:t>
            </w:r>
          </w:p>
          <w:p w14:paraId="30EE3DAE" w14:textId="77777777" w:rsidR="00A1617A" w:rsidRPr="00A1617A" w:rsidRDefault="00A1617A" w:rsidP="00611991">
            <w:pPr>
              <w:spacing w:before="0"/>
              <w:ind w:left="50" w:right="78"/>
              <w:rPr>
                <w:rFonts w:ascii="Arial" w:hAnsi="Arial"/>
                <w:bCs/>
                <w:noProof/>
                <w:sz w:val="18"/>
                <w:szCs w:val="18"/>
                <w:rtl/>
                <w:lang w:eastAsia="he-IL"/>
              </w:rPr>
            </w:pPr>
            <w:r w:rsidRPr="00A1617A">
              <w:rPr>
                <w:rFonts w:ascii="Arial" w:hAnsi="Arial" w:hint="cs"/>
                <w:bCs/>
                <w:noProof/>
                <w:sz w:val="18"/>
                <w:szCs w:val="18"/>
                <w:rtl/>
                <w:lang w:eastAsia="he-IL"/>
              </w:rPr>
              <w:t xml:space="preserve">309 ויתור על תחלוף לטובת מבקש האישור </w:t>
            </w:r>
          </w:p>
          <w:p w14:paraId="3EC10CD6" w14:textId="77777777" w:rsidR="00A1617A" w:rsidRPr="00A1617A" w:rsidRDefault="00A1617A" w:rsidP="00611991">
            <w:pPr>
              <w:spacing w:before="0"/>
              <w:ind w:left="50" w:right="78"/>
              <w:rPr>
                <w:rFonts w:ascii="Arial" w:hAnsi="Arial"/>
                <w:bCs/>
                <w:noProof/>
                <w:sz w:val="18"/>
                <w:szCs w:val="18"/>
                <w:rtl/>
                <w:lang w:eastAsia="he-IL"/>
              </w:rPr>
            </w:pPr>
            <w:r w:rsidRPr="00A1617A">
              <w:rPr>
                <w:rFonts w:ascii="Arial" w:hAnsi="Arial" w:hint="cs"/>
                <w:bCs/>
                <w:noProof/>
                <w:sz w:val="18"/>
                <w:szCs w:val="18"/>
                <w:rtl/>
                <w:lang w:eastAsia="he-IL"/>
              </w:rPr>
              <w:t>328 ראשוניות</w:t>
            </w:r>
          </w:p>
          <w:p w14:paraId="0F16324E" w14:textId="77777777" w:rsidR="00A1617A" w:rsidRPr="00A1617A" w:rsidRDefault="00A1617A" w:rsidP="00611991">
            <w:pPr>
              <w:keepNext/>
              <w:keepLines/>
              <w:spacing w:before="0"/>
              <w:ind w:left="50" w:right="78"/>
              <w:rPr>
                <w:rFonts w:ascii="Arial" w:hAnsi="Arial"/>
                <w:bCs/>
                <w:noProof/>
                <w:sz w:val="18"/>
                <w:szCs w:val="18"/>
                <w:rtl/>
                <w:lang w:eastAsia="he-IL"/>
              </w:rPr>
            </w:pPr>
            <w:r w:rsidRPr="00A1617A">
              <w:rPr>
                <w:rFonts w:ascii="Arial" w:hAnsi="Arial" w:hint="cs"/>
                <w:bCs/>
                <w:noProof/>
                <w:sz w:val="18"/>
                <w:szCs w:val="18"/>
                <w:rtl/>
                <w:lang w:eastAsia="he-IL"/>
              </w:rPr>
              <w:t>332 תקופת גילוי 12 חודשים</w:t>
            </w:r>
          </w:p>
        </w:tc>
      </w:tr>
      <w:tr w:rsidR="00A1617A" w:rsidRPr="00A1617A" w14:paraId="5CAF0FEC" w14:textId="77777777" w:rsidTr="00611991">
        <w:trPr>
          <w:trHeight w:val="73"/>
        </w:trPr>
        <w:tc>
          <w:tcPr>
            <w:tcW w:w="10623" w:type="dxa"/>
            <w:gridSpan w:val="9"/>
            <w:shd w:val="clear" w:color="auto" w:fill="auto"/>
          </w:tcPr>
          <w:p w14:paraId="1C3948EB" w14:textId="77777777" w:rsidR="00A1617A" w:rsidRPr="00A1617A" w:rsidRDefault="00A1617A" w:rsidP="00611991">
            <w:pPr>
              <w:keepNext/>
              <w:keepLines/>
              <w:spacing w:before="0"/>
              <w:ind w:left="50" w:right="78"/>
              <w:rPr>
                <w:rFonts w:ascii="Arial" w:hAnsi="Arial"/>
                <w:bCs/>
                <w:noProof/>
                <w:sz w:val="18"/>
                <w:szCs w:val="18"/>
                <w:rtl/>
                <w:lang w:eastAsia="he-IL"/>
              </w:rPr>
            </w:pPr>
            <w:r w:rsidRPr="00A1617A">
              <w:rPr>
                <w:rFonts w:ascii="Arial" w:hAnsi="Arial" w:hint="cs"/>
                <w:bCs/>
                <w:noProof/>
                <w:sz w:val="18"/>
                <w:szCs w:val="18"/>
                <w:rtl/>
                <w:lang w:eastAsia="he-IL"/>
              </w:rPr>
              <w:t>פירוט השירותים</w:t>
            </w:r>
            <w:r w:rsidRPr="00A1617A">
              <w:rPr>
                <w:rFonts w:ascii="Arial" w:hAnsi="Arial" w:hint="cs"/>
                <w:b/>
                <w:noProof/>
                <w:sz w:val="18"/>
                <w:szCs w:val="18"/>
                <w:rtl/>
                <w:lang w:eastAsia="he-IL"/>
              </w:rPr>
              <w:t>: (בכפוף לשירותים המפורטים בחוזה בין המבוטח למבקש האישור. יש לציין את קוד השירות מתוך הרשימה המפורטת בנספח</w:t>
            </w:r>
            <w:r w:rsidRPr="00A1617A">
              <w:rPr>
                <w:rFonts w:ascii="Arial" w:hAnsi="Arial" w:hint="cs"/>
                <w:b/>
                <w:noProof/>
                <w:color w:val="FF0000"/>
                <w:sz w:val="18"/>
                <w:szCs w:val="18"/>
                <w:rtl/>
                <w:lang w:eastAsia="he-IL"/>
              </w:rPr>
              <w:t xml:space="preserve"> </w:t>
            </w:r>
            <w:r w:rsidRPr="00A1617A">
              <w:rPr>
                <w:rFonts w:ascii="Arial" w:hAnsi="Arial" w:hint="cs"/>
                <w:b/>
                <w:noProof/>
                <w:sz w:val="18"/>
                <w:szCs w:val="18"/>
                <w:rtl/>
                <w:lang w:eastAsia="he-IL"/>
              </w:rPr>
              <w:t xml:space="preserve">ג' </w:t>
            </w:r>
          </w:p>
        </w:tc>
      </w:tr>
      <w:tr w:rsidR="00A1617A" w:rsidRPr="00A1617A" w14:paraId="208CE9EF" w14:textId="77777777" w:rsidTr="00611991">
        <w:trPr>
          <w:trHeight w:val="244"/>
        </w:trPr>
        <w:tc>
          <w:tcPr>
            <w:tcW w:w="10623" w:type="dxa"/>
            <w:gridSpan w:val="9"/>
            <w:shd w:val="clear" w:color="auto" w:fill="auto"/>
          </w:tcPr>
          <w:p w14:paraId="4302C58C" w14:textId="77777777" w:rsidR="00A1617A" w:rsidRPr="00A1617A" w:rsidRDefault="00A1617A" w:rsidP="00611991">
            <w:pPr>
              <w:keepNext/>
              <w:keepLines/>
              <w:spacing w:before="0"/>
              <w:ind w:left="-567" w:right="78" w:firstLine="567"/>
              <w:rPr>
                <w:rFonts w:ascii="Arial" w:hAnsi="Arial"/>
                <w:bCs/>
                <w:noProof/>
                <w:sz w:val="18"/>
                <w:szCs w:val="18"/>
                <w:rtl/>
                <w:lang w:eastAsia="he-IL"/>
              </w:rPr>
            </w:pPr>
            <w:r w:rsidRPr="00A1617A">
              <w:rPr>
                <w:rFonts w:ascii="Arial" w:hAnsi="Arial" w:hint="cs"/>
                <w:bCs/>
                <w:noProof/>
                <w:sz w:val="18"/>
                <w:szCs w:val="18"/>
                <w:rtl/>
                <w:lang w:eastAsia="he-IL"/>
              </w:rPr>
              <w:t>009 בנייה / עבודות קבלניות גדולות</w:t>
            </w:r>
          </w:p>
          <w:p w14:paraId="5C616C84" w14:textId="77777777" w:rsidR="00A1617A" w:rsidRPr="00A1617A" w:rsidRDefault="00A1617A" w:rsidP="00611991">
            <w:pPr>
              <w:keepNext/>
              <w:keepLines/>
              <w:spacing w:before="0"/>
              <w:ind w:left="50" w:right="78"/>
              <w:rPr>
                <w:rFonts w:ascii="Arial" w:hAnsi="Arial"/>
                <w:bCs/>
                <w:noProof/>
                <w:sz w:val="18"/>
                <w:szCs w:val="18"/>
                <w:rtl/>
                <w:lang w:eastAsia="he-IL"/>
              </w:rPr>
            </w:pPr>
            <w:r w:rsidRPr="00A1617A">
              <w:rPr>
                <w:rFonts w:ascii="Arial" w:hAnsi="Arial" w:hint="cs"/>
                <w:bCs/>
                <w:noProof/>
                <w:sz w:val="18"/>
                <w:szCs w:val="18"/>
                <w:rtl/>
                <w:lang w:eastAsia="he-IL"/>
              </w:rPr>
              <w:t>062 עבודות  תחזוקה ושיפוץ (חשמל / איטום / אינסטלציה)</w:t>
            </w:r>
          </w:p>
        </w:tc>
      </w:tr>
      <w:tr w:rsidR="00A1617A" w:rsidRPr="00A1617A" w14:paraId="1E31928D" w14:textId="77777777" w:rsidTr="00611991">
        <w:trPr>
          <w:trHeight w:val="106"/>
        </w:trPr>
        <w:tc>
          <w:tcPr>
            <w:tcW w:w="10623" w:type="dxa"/>
            <w:gridSpan w:val="9"/>
            <w:shd w:val="clear" w:color="auto" w:fill="auto"/>
          </w:tcPr>
          <w:p w14:paraId="58F73177" w14:textId="77777777" w:rsidR="00A1617A" w:rsidRPr="00A1617A" w:rsidRDefault="00A1617A" w:rsidP="00611991">
            <w:pPr>
              <w:keepNext/>
              <w:keepLines/>
              <w:spacing w:before="0"/>
              <w:ind w:left="50" w:right="78"/>
              <w:rPr>
                <w:rFonts w:ascii="Arial" w:hAnsi="Arial"/>
                <w:bCs/>
                <w:noProof/>
                <w:sz w:val="18"/>
                <w:szCs w:val="18"/>
                <w:rtl/>
                <w:lang w:eastAsia="he-IL"/>
              </w:rPr>
            </w:pPr>
            <w:r w:rsidRPr="00A1617A">
              <w:rPr>
                <w:rFonts w:ascii="Arial" w:hAnsi="Arial" w:hint="cs"/>
                <w:bCs/>
                <w:noProof/>
                <w:sz w:val="18"/>
                <w:szCs w:val="18"/>
                <w:rtl/>
                <w:lang w:eastAsia="he-IL"/>
              </w:rPr>
              <w:t>ביטול/שינוי הפוליסה*</w:t>
            </w:r>
          </w:p>
        </w:tc>
      </w:tr>
      <w:tr w:rsidR="00A1617A" w:rsidRPr="00A1617A" w14:paraId="393A5835" w14:textId="77777777" w:rsidTr="00611991">
        <w:trPr>
          <w:trHeight w:val="70"/>
        </w:trPr>
        <w:tc>
          <w:tcPr>
            <w:tcW w:w="10623" w:type="dxa"/>
            <w:gridSpan w:val="9"/>
            <w:shd w:val="clear" w:color="auto" w:fill="auto"/>
          </w:tcPr>
          <w:p w14:paraId="6ECFE969" w14:textId="77777777" w:rsidR="00A1617A" w:rsidRPr="00A1617A" w:rsidRDefault="00A1617A" w:rsidP="00611991">
            <w:pPr>
              <w:keepNext/>
              <w:keepLines/>
              <w:spacing w:before="0"/>
              <w:ind w:left="50" w:right="78"/>
              <w:rPr>
                <w:rFonts w:ascii="Arial" w:hAnsi="Arial"/>
                <w:bCs/>
                <w:noProof/>
                <w:sz w:val="18"/>
                <w:szCs w:val="18"/>
                <w:rtl/>
                <w:lang w:eastAsia="he-IL"/>
              </w:rPr>
            </w:pPr>
            <w:r w:rsidRPr="00A1617A">
              <w:rPr>
                <w:rFonts w:ascii="Arial" w:hAnsi="Arial" w:hint="eastAsia"/>
                <w:b/>
                <w:noProof/>
                <w:sz w:val="18"/>
                <w:szCs w:val="18"/>
                <w:rtl/>
                <w:lang w:eastAsia="he-IL"/>
              </w:rPr>
              <w:t>שינוי</w:t>
            </w:r>
            <w:r w:rsidRPr="00A1617A">
              <w:rPr>
                <w:rFonts w:ascii="Arial" w:hAnsi="Arial"/>
                <w:b/>
                <w:noProof/>
                <w:sz w:val="18"/>
                <w:szCs w:val="18"/>
                <w:rtl/>
                <w:lang w:eastAsia="he-IL"/>
              </w:rPr>
              <w:t xml:space="preserve"> </w:t>
            </w:r>
            <w:r w:rsidRPr="00A1617A">
              <w:rPr>
                <w:rFonts w:ascii="Arial" w:hAnsi="Arial" w:hint="cs"/>
                <w:b/>
                <w:noProof/>
                <w:sz w:val="18"/>
                <w:szCs w:val="18"/>
                <w:rtl/>
                <w:lang w:eastAsia="he-IL"/>
              </w:rPr>
              <w:t>לרעת מבקש האישור</w:t>
            </w:r>
            <w:r w:rsidRPr="00A1617A">
              <w:rPr>
                <w:rFonts w:ascii="Arial" w:hAnsi="Arial"/>
                <w:b/>
                <w:noProof/>
                <w:sz w:val="18"/>
                <w:szCs w:val="18"/>
                <w:rtl/>
                <w:lang w:eastAsia="he-IL"/>
              </w:rPr>
              <w:t xml:space="preserve"> </w:t>
            </w:r>
            <w:r w:rsidRPr="00A1617A">
              <w:rPr>
                <w:rFonts w:ascii="Arial" w:hAnsi="Arial" w:hint="eastAsia"/>
                <w:b/>
                <w:noProof/>
                <w:sz w:val="18"/>
                <w:szCs w:val="18"/>
                <w:rtl/>
                <w:lang w:eastAsia="he-IL"/>
              </w:rPr>
              <w:t>או</w:t>
            </w:r>
            <w:r w:rsidRPr="00A1617A">
              <w:rPr>
                <w:rFonts w:ascii="Arial" w:hAnsi="Arial"/>
                <w:b/>
                <w:noProof/>
                <w:sz w:val="18"/>
                <w:szCs w:val="18"/>
                <w:rtl/>
                <w:lang w:eastAsia="he-IL"/>
              </w:rPr>
              <w:t xml:space="preserve"> ביטול </w:t>
            </w:r>
            <w:r w:rsidRPr="00A1617A">
              <w:rPr>
                <w:rFonts w:ascii="Arial" w:hAnsi="Arial" w:hint="eastAsia"/>
                <w:b/>
                <w:noProof/>
                <w:sz w:val="18"/>
                <w:szCs w:val="18"/>
                <w:rtl/>
                <w:lang w:eastAsia="he-IL"/>
              </w:rPr>
              <w:t>של</w:t>
            </w:r>
            <w:r w:rsidRPr="00A1617A">
              <w:rPr>
                <w:rFonts w:ascii="Arial" w:hAnsi="Arial"/>
                <w:b/>
                <w:noProof/>
                <w:sz w:val="18"/>
                <w:szCs w:val="18"/>
                <w:rtl/>
                <w:lang w:eastAsia="he-IL"/>
              </w:rPr>
              <w:t xml:space="preserve"> </w:t>
            </w:r>
            <w:r w:rsidRPr="00A1617A">
              <w:rPr>
                <w:rFonts w:ascii="Arial" w:hAnsi="Arial" w:hint="eastAsia"/>
                <w:b/>
                <w:noProof/>
                <w:sz w:val="18"/>
                <w:szCs w:val="18"/>
                <w:rtl/>
                <w:lang w:eastAsia="he-IL"/>
              </w:rPr>
              <w:t>פוליסת</w:t>
            </w:r>
            <w:r w:rsidRPr="00A1617A">
              <w:rPr>
                <w:rFonts w:ascii="Arial" w:hAnsi="Arial"/>
                <w:b/>
                <w:noProof/>
                <w:sz w:val="18"/>
                <w:szCs w:val="18"/>
                <w:rtl/>
                <w:lang w:eastAsia="he-IL"/>
              </w:rPr>
              <w:t xml:space="preserve"> ביטוח, </w:t>
            </w:r>
            <w:r w:rsidRPr="00A1617A">
              <w:rPr>
                <w:rFonts w:ascii="Arial" w:hAnsi="Arial" w:hint="eastAsia"/>
                <w:b/>
                <w:noProof/>
                <w:sz w:val="18"/>
                <w:szCs w:val="18"/>
                <w:rtl/>
                <w:lang w:eastAsia="he-IL"/>
              </w:rPr>
              <w:t>לא</w:t>
            </w:r>
            <w:r w:rsidRPr="00A1617A">
              <w:rPr>
                <w:rFonts w:ascii="Arial" w:hAnsi="Arial"/>
                <w:b/>
                <w:noProof/>
                <w:sz w:val="18"/>
                <w:szCs w:val="18"/>
                <w:rtl/>
                <w:lang w:eastAsia="he-IL"/>
              </w:rPr>
              <w:t xml:space="preserve"> ייכנס לתוקף אלא </w:t>
            </w:r>
            <w:r w:rsidRPr="00A1617A">
              <w:rPr>
                <w:rFonts w:ascii="Arial" w:hAnsi="Arial" w:hint="cs"/>
                <w:bCs/>
                <w:noProof/>
                <w:sz w:val="18"/>
                <w:szCs w:val="18"/>
                <w:rtl/>
                <w:lang w:eastAsia="he-IL"/>
              </w:rPr>
              <w:t>60</w:t>
            </w:r>
            <w:r w:rsidRPr="00A1617A">
              <w:rPr>
                <w:rFonts w:ascii="Arial" w:hAnsi="Arial"/>
                <w:bCs/>
                <w:noProof/>
                <w:sz w:val="18"/>
                <w:szCs w:val="18"/>
                <w:rtl/>
                <w:lang w:eastAsia="he-IL"/>
              </w:rPr>
              <w:t xml:space="preserve"> </w:t>
            </w:r>
            <w:r w:rsidRPr="00A1617A">
              <w:rPr>
                <w:rFonts w:ascii="Arial" w:hAnsi="Arial" w:hint="eastAsia"/>
                <w:bCs/>
                <w:noProof/>
                <w:sz w:val="18"/>
                <w:szCs w:val="18"/>
                <w:rtl/>
                <w:lang w:eastAsia="he-IL"/>
              </w:rPr>
              <w:t>יום</w:t>
            </w:r>
            <w:r w:rsidRPr="00A1617A">
              <w:rPr>
                <w:rFonts w:ascii="Arial" w:hAnsi="Arial"/>
                <w:b/>
                <w:noProof/>
                <w:sz w:val="18"/>
                <w:szCs w:val="18"/>
                <w:rtl/>
                <w:lang w:eastAsia="he-IL"/>
              </w:rPr>
              <w:t xml:space="preserve"> </w:t>
            </w:r>
            <w:r w:rsidRPr="00A1617A">
              <w:rPr>
                <w:rFonts w:ascii="Arial" w:hAnsi="Arial" w:hint="eastAsia"/>
                <w:b/>
                <w:noProof/>
                <w:sz w:val="18"/>
                <w:szCs w:val="18"/>
                <w:rtl/>
                <w:lang w:eastAsia="he-IL"/>
              </w:rPr>
              <w:t>לאחר</w:t>
            </w:r>
            <w:r w:rsidRPr="00A1617A">
              <w:rPr>
                <w:rFonts w:ascii="Arial" w:hAnsi="Arial"/>
                <w:b/>
                <w:noProof/>
                <w:sz w:val="18"/>
                <w:szCs w:val="18"/>
                <w:rtl/>
                <w:lang w:eastAsia="he-IL"/>
              </w:rPr>
              <w:t xml:space="preserve"> </w:t>
            </w:r>
            <w:r w:rsidRPr="00A1617A">
              <w:rPr>
                <w:rFonts w:ascii="Arial" w:hAnsi="Arial" w:hint="eastAsia"/>
                <w:b/>
                <w:noProof/>
                <w:sz w:val="18"/>
                <w:szCs w:val="18"/>
                <w:rtl/>
                <w:lang w:eastAsia="he-IL"/>
              </w:rPr>
              <w:t>משלוח</w:t>
            </w:r>
            <w:r w:rsidRPr="00A1617A">
              <w:rPr>
                <w:rFonts w:ascii="Arial" w:hAnsi="Arial"/>
                <w:b/>
                <w:noProof/>
                <w:sz w:val="18"/>
                <w:szCs w:val="18"/>
                <w:rtl/>
                <w:lang w:eastAsia="he-IL"/>
              </w:rPr>
              <w:t xml:space="preserve"> הודעה </w:t>
            </w:r>
            <w:r w:rsidRPr="00A1617A">
              <w:rPr>
                <w:rFonts w:ascii="Arial" w:hAnsi="Arial" w:hint="eastAsia"/>
                <w:b/>
                <w:noProof/>
                <w:sz w:val="18"/>
                <w:szCs w:val="18"/>
                <w:rtl/>
                <w:lang w:eastAsia="he-IL"/>
              </w:rPr>
              <w:t>למבקש</w:t>
            </w:r>
            <w:r w:rsidRPr="00A1617A">
              <w:rPr>
                <w:rFonts w:ascii="Arial" w:hAnsi="Arial"/>
                <w:b/>
                <w:noProof/>
                <w:sz w:val="18"/>
                <w:szCs w:val="18"/>
                <w:rtl/>
                <w:lang w:eastAsia="he-IL"/>
              </w:rPr>
              <w:t xml:space="preserve"> </w:t>
            </w:r>
            <w:r w:rsidRPr="00A1617A">
              <w:rPr>
                <w:rFonts w:ascii="Arial" w:hAnsi="Arial" w:hint="eastAsia"/>
                <w:b/>
                <w:noProof/>
                <w:sz w:val="18"/>
                <w:szCs w:val="18"/>
                <w:rtl/>
                <w:lang w:eastAsia="he-IL"/>
              </w:rPr>
              <w:t>האישור</w:t>
            </w:r>
            <w:r w:rsidRPr="00A1617A">
              <w:rPr>
                <w:rFonts w:ascii="Arial" w:hAnsi="Arial"/>
                <w:b/>
                <w:noProof/>
                <w:sz w:val="18"/>
                <w:szCs w:val="18"/>
                <w:rtl/>
                <w:lang w:eastAsia="he-IL"/>
              </w:rPr>
              <w:t xml:space="preserve"> בדבר השינוי או הביטול</w:t>
            </w:r>
            <w:r w:rsidRPr="00A1617A">
              <w:rPr>
                <w:rFonts w:ascii="Arial" w:hAnsi="Arial" w:hint="cs"/>
                <w:bCs/>
                <w:noProof/>
                <w:sz w:val="18"/>
                <w:szCs w:val="18"/>
                <w:rtl/>
                <w:lang w:eastAsia="he-IL"/>
              </w:rPr>
              <w:t>.</w:t>
            </w:r>
          </w:p>
        </w:tc>
      </w:tr>
      <w:tr w:rsidR="00A1617A" w:rsidRPr="00A1617A" w14:paraId="2F6519F7" w14:textId="77777777" w:rsidTr="00611991">
        <w:trPr>
          <w:trHeight w:val="130"/>
        </w:trPr>
        <w:tc>
          <w:tcPr>
            <w:tcW w:w="10623" w:type="dxa"/>
            <w:gridSpan w:val="9"/>
            <w:shd w:val="clear" w:color="auto" w:fill="auto"/>
          </w:tcPr>
          <w:p w14:paraId="0E56B4DC" w14:textId="77777777" w:rsidR="00A1617A" w:rsidRPr="00A1617A" w:rsidRDefault="00A1617A" w:rsidP="00611991">
            <w:pPr>
              <w:keepNext/>
              <w:keepLines/>
              <w:spacing w:before="0"/>
              <w:ind w:left="50" w:right="78"/>
              <w:rPr>
                <w:rFonts w:ascii="Arial" w:hAnsi="Arial"/>
                <w:bCs/>
                <w:noProof/>
                <w:sz w:val="18"/>
                <w:szCs w:val="18"/>
                <w:rtl/>
                <w:lang w:eastAsia="he-IL"/>
              </w:rPr>
            </w:pPr>
            <w:r w:rsidRPr="00A1617A">
              <w:rPr>
                <w:rFonts w:ascii="Arial" w:hAnsi="Arial" w:hint="cs"/>
                <w:bCs/>
                <w:noProof/>
                <w:sz w:val="18"/>
                <w:szCs w:val="18"/>
                <w:rtl/>
                <w:lang w:eastAsia="he-IL"/>
              </w:rPr>
              <w:t>חתימת האישור</w:t>
            </w:r>
          </w:p>
        </w:tc>
      </w:tr>
      <w:tr w:rsidR="00A1617A" w:rsidRPr="00A1617A" w14:paraId="606E448B" w14:textId="77777777" w:rsidTr="00611991">
        <w:trPr>
          <w:trHeight w:val="70"/>
        </w:trPr>
        <w:tc>
          <w:tcPr>
            <w:tcW w:w="10623" w:type="dxa"/>
            <w:gridSpan w:val="9"/>
            <w:shd w:val="clear" w:color="auto" w:fill="auto"/>
          </w:tcPr>
          <w:p w14:paraId="54A1DB7E" w14:textId="77777777" w:rsidR="00A1617A" w:rsidRPr="00A1617A" w:rsidRDefault="00A1617A" w:rsidP="00611991">
            <w:pPr>
              <w:keepNext/>
              <w:keepLines/>
              <w:spacing w:before="0"/>
              <w:ind w:left="50" w:right="78"/>
              <w:rPr>
                <w:rFonts w:ascii="Arial" w:hAnsi="Arial"/>
                <w:bCs/>
                <w:noProof/>
                <w:sz w:val="18"/>
                <w:szCs w:val="18"/>
                <w:rtl/>
                <w:lang w:eastAsia="he-IL"/>
              </w:rPr>
            </w:pPr>
            <w:r w:rsidRPr="00A1617A">
              <w:rPr>
                <w:rFonts w:ascii="Arial" w:hAnsi="Arial" w:hint="cs"/>
                <w:b/>
                <w:noProof/>
                <w:sz w:val="18"/>
                <w:szCs w:val="18"/>
                <w:rtl/>
                <w:lang w:eastAsia="he-IL"/>
              </w:rPr>
              <w:t>המבטח:</w:t>
            </w:r>
          </w:p>
        </w:tc>
      </w:tr>
    </w:tbl>
    <w:p w14:paraId="04D6A161" w14:textId="767975DF" w:rsidR="00122584" w:rsidRPr="00F33012" w:rsidRDefault="00122584" w:rsidP="00AA7CBC">
      <w:pPr>
        <w:widowControl w:val="0"/>
        <w:tabs>
          <w:tab w:val="left" w:pos="3119"/>
          <w:tab w:val="right" w:pos="8647"/>
        </w:tabs>
        <w:rPr>
          <w:b/>
          <w:bCs/>
          <w:sz w:val="28"/>
          <w:szCs w:val="28"/>
          <w:rtl/>
        </w:rPr>
      </w:pPr>
    </w:p>
    <w:p w14:paraId="38F9C1BB" w14:textId="77777777" w:rsidR="00122584" w:rsidRPr="00F33012" w:rsidRDefault="00122584" w:rsidP="0006565F">
      <w:pPr>
        <w:widowControl w:val="0"/>
        <w:tabs>
          <w:tab w:val="left" w:pos="3119"/>
          <w:tab w:val="right" w:pos="8647"/>
        </w:tabs>
        <w:jc w:val="right"/>
        <w:rPr>
          <w:b/>
          <w:bCs/>
          <w:sz w:val="28"/>
          <w:szCs w:val="28"/>
          <w:rtl/>
        </w:rPr>
      </w:pPr>
    </w:p>
    <w:p w14:paraId="608A0550" w14:textId="77777777" w:rsidR="00122584" w:rsidRPr="00F33012" w:rsidRDefault="00122584" w:rsidP="0006565F">
      <w:pPr>
        <w:widowControl w:val="0"/>
        <w:tabs>
          <w:tab w:val="left" w:pos="3119"/>
          <w:tab w:val="right" w:pos="8647"/>
        </w:tabs>
        <w:jc w:val="right"/>
        <w:rPr>
          <w:b/>
          <w:bCs/>
          <w:sz w:val="28"/>
          <w:szCs w:val="28"/>
          <w:rtl/>
        </w:rPr>
      </w:pPr>
    </w:p>
    <w:p w14:paraId="1A073EC8" w14:textId="77777777" w:rsidR="00122584" w:rsidRPr="00F33012" w:rsidRDefault="00122584">
      <w:pPr>
        <w:bidi w:val="0"/>
        <w:spacing w:before="0"/>
        <w:jc w:val="left"/>
        <w:rPr>
          <w:b/>
          <w:bCs/>
          <w:sz w:val="28"/>
          <w:szCs w:val="28"/>
          <w:rtl/>
        </w:rPr>
      </w:pPr>
      <w:r w:rsidRPr="00F33012">
        <w:rPr>
          <w:b/>
          <w:bCs/>
          <w:sz w:val="28"/>
          <w:szCs w:val="28"/>
          <w:rtl/>
        </w:rPr>
        <w:br w:type="page"/>
      </w:r>
    </w:p>
    <w:p w14:paraId="13F82D53" w14:textId="4ECE418B" w:rsidR="00647067" w:rsidRDefault="00647067" w:rsidP="00647067">
      <w:pPr>
        <w:pStyle w:val="Normal65"/>
        <w:jc w:val="both"/>
        <w:outlineLvl w:val="1"/>
        <w:rPr>
          <w:b/>
          <w:bCs/>
          <w:rtl/>
        </w:rPr>
      </w:pPr>
    </w:p>
    <w:p w14:paraId="3A6D7402" w14:textId="59C73FBC" w:rsidR="003D5E0B" w:rsidRDefault="003D5E0B" w:rsidP="003D5E0B">
      <w:pPr>
        <w:widowControl w:val="0"/>
        <w:numPr>
          <w:ilvl w:val="12"/>
          <w:numId w:val="0"/>
        </w:numPr>
        <w:suppressLineNumbers/>
        <w:tabs>
          <w:tab w:val="center" w:pos="-4111"/>
          <w:tab w:val="right" w:pos="-2126"/>
          <w:tab w:val="right" w:pos="1418"/>
          <w:tab w:val="right" w:pos="2552"/>
        </w:tabs>
        <w:ind w:left="709" w:hanging="709"/>
        <w:jc w:val="right"/>
        <w:outlineLvl w:val="1"/>
        <w:rPr>
          <w:sz w:val="24"/>
          <w:rtl/>
        </w:rPr>
      </w:pPr>
      <w:r w:rsidRPr="00647067">
        <w:rPr>
          <w:rFonts w:hint="cs"/>
          <w:b/>
          <w:bCs/>
          <w:sz w:val="24"/>
          <w:u w:val="single"/>
          <w:rtl/>
        </w:rPr>
        <w:t xml:space="preserve">נספח הסכם </w:t>
      </w:r>
      <w:r w:rsidR="00446DF6">
        <w:rPr>
          <w:rFonts w:hint="cs"/>
          <w:b/>
          <w:bCs/>
          <w:sz w:val="24"/>
          <w:u w:val="single"/>
          <w:rtl/>
        </w:rPr>
        <w:t>7</w:t>
      </w:r>
      <w:r w:rsidRPr="00647067">
        <w:rPr>
          <w:rFonts w:hint="cs"/>
          <w:sz w:val="24"/>
          <w:rtl/>
        </w:rPr>
        <w:t>;</w:t>
      </w:r>
    </w:p>
    <w:p w14:paraId="2CFC81FB" w14:textId="3DC68A19" w:rsidR="00100D3D" w:rsidRDefault="00100D3D" w:rsidP="00100D3D">
      <w:pPr>
        <w:numPr>
          <w:ilvl w:val="12"/>
          <w:numId w:val="0"/>
        </w:numPr>
        <w:tabs>
          <w:tab w:val="left" w:pos="1134"/>
          <w:tab w:val="left" w:pos="1418"/>
          <w:tab w:val="left" w:pos="1701"/>
          <w:tab w:val="left" w:pos="3402"/>
          <w:tab w:val="left" w:pos="6804"/>
        </w:tabs>
        <w:spacing w:before="0" w:after="120" w:line="360" w:lineRule="auto"/>
        <w:ind w:left="567" w:hanging="567"/>
        <w:jc w:val="center"/>
        <w:rPr>
          <w:rFonts w:ascii="Courier" w:hAnsi="Courier"/>
          <w:b/>
          <w:bCs/>
          <w:szCs w:val="28"/>
          <w:u w:val="single"/>
          <w:rtl/>
        </w:rPr>
      </w:pPr>
      <w:r w:rsidRPr="00C82ACA">
        <w:rPr>
          <w:rFonts w:ascii="Courier" w:hAnsi="Courier"/>
          <w:b/>
          <w:bCs/>
          <w:szCs w:val="28"/>
          <w:u w:val="single"/>
          <w:rtl/>
        </w:rPr>
        <w:t xml:space="preserve">הצהרה על </w:t>
      </w:r>
      <w:r>
        <w:rPr>
          <w:rFonts w:ascii="Courier" w:hAnsi="Courier" w:hint="cs"/>
          <w:b/>
          <w:bCs/>
          <w:szCs w:val="28"/>
          <w:u w:val="single"/>
          <w:rtl/>
        </w:rPr>
        <w:t xml:space="preserve">היעדר </w:t>
      </w:r>
      <w:r w:rsidRPr="00C82ACA">
        <w:rPr>
          <w:rFonts w:ascii="Courier" w:hAnsi="Courier"/>
          <w:b/>
          <w:bCs/>
          <w:szCs w:val="28"/>
          <w:u w:val="single"/>
          <w:rtl/>
        </w:rPr>
        <w:t>תביעות</w:t>
      </w:r>
    </w:p>
    <w:p w14:paraId="2B2BFAF2" w14:textId="687F5466" w:rsidR="00100D3D" w:rsidRDefault="00100D3D" w:rsidP="000A4347">
      <w:pPr>
        <w:widowControl w:val="0"/>
        <w:numPr>
          <w:ilvl w:val="0"/>
          <w:numId w:val="65"/>
        </w:numPr>
        <w:spacing w:before="120" w:after="120" w:line="360" w:lineRule="auto"/>
        <w:ind w:left="437" w:hanging="437"/>
        <w:rPr>
          <w:rFonts w:ascii="Courier" w:hAnsi="Courier"/>
          <w:sz w:val="24"/>
        </w:rPr>
      </w:pPr>
      <w:r w:rsidRPr="00100D3D">
        <w:rPr>
          <w:rFonts w:ascii="Courier" w:hAnsi="Courier"/>
          <w:sz w:val="24"/>
          <w:rtl/>
        </w:rPr>
        <w:t xml:space="preserve">אנו </w:t>
      </w:r>
      <w:r w:rsidRPr="00100D3D">
        <w:rPr>
          <w:sz w:val="24"/>
          <w:rtl/>
        </w:rPr>
        <w:t>הח</w:t>
      </w:r>
      <w:r w:rsidRPr="00100D3D">
        <w:rPr>
          <w:rFonts w:ascii="Courier" w:hAnsi="Courier"/>
          <w:sz w:val="24"/>
          <w:rtl/>
        </w:rPr>
        <w:t>"מ</w:t>
      </w:r>
      <w:r w:rsidRPr="00100D3D">
        <w:rPr>
          <w:rFonts w:ascii="Courier" w:hAnsi="Courier" w:hint="cs"/>
          <w:sz w:val="24"/>
          <w:rtl/>
        </w:rPr>
        <w:t>,</w:t>
      </w:r>
      <w:r w:rsidRPr="00100D3D">
        <w:rPr>
          <w:rFonts w:ascii="Courier" w:hAnsi="Courier"/>
          <w:sz w:val="24"/>
          <w:rtl/>
        </w:rPr>
        <w:t xml:space="preserve"> ________________</w:t>
      </w:r>
      <w:r w:rsidRPr="00100D3D">
        <w:rPr>
          <w:rFonts w:ascii="Courier" w:hAnsi="Courier" w:hint="cs"/>
          <w:sz w:val="24"/>
          <w:rtl/>
        </w:rPr>
        <w:t>,</w:t>
      </w:r>
      <w:r w:rsidRPr="00100D3D">
        <w:rPr>
          <w:rFonts w:ascii="Courier" w:hAnsi="Courier"/>
          <w:sz w:val="24"/>
          <w:rtl/>
        </w:rPr>
        <w:t xml:space="preserve"> מגישים בזה את החשבון הכולל והסופי (להלן</w:t>
      </w:r>
      <w:r w:rsidRPr="00100D3D">
        <w:rPr>
          <w:rFonts w:ascii="Courier" w:hAnsi="Courier" w:hint="cs"/>
          <w:sz w:val="24"/>
          <w:rtl/>
        </w:rPr>
        <w:t>:</w:t>
      </w:r>
      <w:r w:rsidRPr="00100D3D">
        <w:rPr>
          <w:rFonts w:ascii="Courier" w:hAnsi="Courier"/>
          <w:sz w:val="24"/>
          <w:rtl/>
        </w:rPr>
        <w:t xml:space="preserve"> "</w:t>
      </w:r>
      <w:r w:rsidRPr="00100D3D">
        <w:rPr>
          <w:rFonts w:ascii="Courier" w:hAnsi="Courier"/>
          <w:b/>
          <w:bCs/>
          <w:sz w:val="24"/>
          <w:rtl/>
        </w:rPr>
        <w:t>החשבון הסופי</w:t>
      </w:r>
      <w:r w:rsidRPr="00100D3D">
        <w:rPr>
          <w:rFonts w:ascii="Courier" w:hAnsi="Courier"/>
          <w:sz w:val="24"/>
          <w:rtl/>
        </w:rPr>
        <w:t xml:space="preserve">") </w:t>
      </w:r>
      <w:r w:rsidRPr="00100D3D">
        <w:rPr>
          <w:rFonts w:ascii="Courier" w:hAnsi="Courier" w:hint="cs"/>
          <w:sz w:val="24"/>
          <w:rtl/>
        </w:rPr>
        <w:t>ל</w:t>
      </w:r>
      <w:r w:rsidRPr="00100D3D">
        <w:rPr>
          <w:rFonts w:hint="cs"/>
          <w:sz w:val="24"/>
          <w:rtl/>
        </w:rPr>
        <w:t xml:space="preserve">ייזום ראשון </w:t>
      </w:r>
      <w:r w:rsidRPr="00100D3D">
        <w:rPr>
          <w:sz w:val="24"/>
          <w:rtl/>
        </w:rPr>
        <w:t>–</w:t>
      </w:r>
      <w:r w:rsidRPr="00100D3D">
        <w:rPr>
          <w:rFonts w:hint="cs"/>
          <w:sz w:val="24"/>
          <w:rtl/>
        </w:rPr>
        <w:t xml:space="preserve"> החברה העירונית בע"מ (להלן: "</w:t>
      </w:r>
      <w:r w:rsidRPr="00100D3D">
        <w:rPr>
          <w:rFonts w:hint="cs"/>
          <w:b/>
          <w:bCs/>
          <w:sz w:val="24"/>
          <w:rtl/>
        </w:rPr>
        <w:t>החברה לייזום</w:t>
      </w:r>
      <w:r w:rsidRPr="00100D3D">
        <w:rPr>
          <w:rFonts w:hint="cs"/>
          <w:sz w:val="24"/>
          <w:rtl/>
        </w:rPr>
        <w:t>")</w:t>
      </w:r>
      <w:r>
        <w:rPr>
          <w:rFonts w:hint="cs"/>
          <w:sz w:val="24"/>
          <w:rtl/>
        </w:rPr>
        <w:t>,</w:t>
      </w:r>
      <w:r w:rsidRPr="00100D3D">
        <w:rPr>
          <w:rFonts w:hint="cs"/>
          <w:sz w:val="24"/>
          <w:rtl/>
        </w:rPr>
        <w:t xml:space="preserve"> </w:t>
      </w:r>
      <w:r w:rsidRPr="00100D3D">
        <w:rPr>
          <w:rFonts w:ascii="Courier" w:hAnsi="Courier"/>
          <w:sz w:val="24"/>
          <w:rtl/>
        </w:rPr>
        <w:t xml:space="preserve">בגין </w:t>
      </w:r>
      <w:r w:rsidRPr="00100D3D">
        <w:rPr>
          <w:rFonts w:hint="cs"/>
          <w:sz w:val="24"/>
          <w:rtl/>
        </w:rPr>
        <w:t xml:space="preserve">ביצוע עבודות </w:t>
      </w:r>
      <w:r>
        <w:rPr>
          <w:rFonts w:hint="cs"/>
          <w:sz w:val="24"/>
          <w:rtl/>
        </w:rPr>
        <w:t xml:space="preserve">להקמת </w:t>
      </w:r>
      <w:r w:rsidR="00CF478D">
        <w:rPr>
          <w:rFonts w:hint="cs"/>
          <w:sz w:val="24"/>
          <w:rtl/>
        </w:rPr>
        <w:t xml:space="preserve">מבנה שירותים בחוף הים </w:t>
      </w:r>
      <w:r>
        <w:rPr>
          <w:rFonts w:hint="cs"/>
          <w:sz w:val="24"/>
          <w:rtl/>
        </w:rPr>
        <w:t>בראשון לציון, שבוצעו על ידינו מכוח זכייתנו במכרז פומבי מס' __________</w:t>
      </w:r>
      <w:r w:rsidR="006E720E">
        <w:rPr>
          <w:rFonts w:hint="cs"/>
          <w:sz w:val="24"/>
          <w:rtl/>
        </w:rPr>
        <w:t xml:space="preserve"> וההסכם שנחתם בעקבות זאת (להלן:</w:t>
      </w:r>
      <w:r w:rsidR="006E720E">
        <w:rPr>
          <w:rFonts w:hint="cs"/>
          <w:sz w:val="24"/>
        </w:rPr>
        <w:t xml:space="preserve"> </w:t>
      </w:r>
      <w:r w:rsidR="006E720E">
        <w:rPr>
          <w:rFonts w:hint="cs"/>
          <w:sz w:val="24"/>
          <w:rtl/>
        </w:rPr>
        <w:t>"</w:t>
      </w:r>
      <w:r w:rsidR="006E720E" w:rsidRPr="006E720E">
        <w:rPr>
          <w:rFonts w:hint="cs"/>
          <w:b/>
          <w:bCs/>
          <w:sz w:val="24"/>
          <w:rtl/>
        </w:rPr>
        <w:t>ההסכם</w:t>
      </w:r>
      <w:r w:rsidR="006E720E">
        <w:rPr>
          <w:rFonts w:hint="cs"/>
          <w:sz w:val="24"/>
          <w:rtl/>
        </w:rPr>
        <w:t>")</w:t>
      </w:r>
      <w:r>
        <w:rPr>
          <w:rFonts w:hint="cs"/>
          <w:sz w:val="24"/>
          <w:rtl/>
        </w:rPr>
        <w:t xml:space="preserve">, באתר שנמצא </w:t>
      </w:r>
      <w:r w:rsidRPr="00100D3D">
        <w:rPr>
          <w:rFonts w:hint="cs"/>
          <w:sz w:val="24"/>
          <w:rtl/>
        </w:rPr>
        <w:t xml:space="preserve">בגוש:_______ חלקה: ______  ראשון לציון </w:t>
      </w:r>
      <w:r w:rsidRPr="00100D3D">
        <w:rPr>
          <w:rFonts w:ascii="Courier" w:hAnsi="Courier"/>
          <w:sz w:val="24"/>
          <w:rtl/>
        </w:rPr>
        <w:t>(להלן</w:t>
      </w:r>
      <w:r w:rsidRPr="00100D3D">
        <w:rPr>
          <w:rFonts w:ascii="Courier" w:hAnsi="Courier" w:hint="cs"/>
          <w:sz w:val="24"/>
          <w:rtl/>
        </w:rPr>
        <w:t>:</w:t>
      </w:r>
      <w:r w:rsidRPr="00100D3D">
        <w:rPr>
          <w:rFonts w:ascii="Courier" w:hAnsi="Courier"/>
          <w:sz w:val="24"/>
          <w:rtl/>
        </w:rPr>
        <w:t xml:space="preserve"> "</w:t>
      </w:r>
      <w:r w:rsidRPr="00100D3D">
        <w:rPr>
          <w:rFonts w:ascii="Courier" w:hAnsi="Courier"/>
          <w:b/>
          <w:bCs/>
          <w:sz w:val="24"/>
          <w:rtl/>
        </w:rPr>
        <w:t>העבודות</w:t>
      </w:r>
      <w:r w:rsidRPr="00100D3D">
        <w:rPr>
          <w:rFonts w:ascii="Courier" w:hAnsi="Courier"/>
          <w:sz w:val="24"/>
          <w:rtl/>
        </w:rPr>
        <w:t xml:space="preserve">"). </w:t>
      </w:r>
    </w:p>
    <w:p w14:paraId="72B8E6F1" w14:textId="5A399E8E" w:rsidR="00100D3D" w:rsidRDefault="00100D3D" w:rsidP="000A4347">
      <w:pPr>
        <w:widowControl w:val="0"/>
        <w:numPr>
          <w:ilvl w:val="0"/>
          <w:numId w:val="65"/>
        </w:numPr>
        <w:spacing w:before="120" w:after="120" w:line="360" w:lineRule="auto"/>
        <w:ind w:left="437" w:hanging="437"/>
        <w:rPr>
          <w:rFonts w:ascii="Courier" w:hAnsi="Courier"/>
          <w:sz w:val="24"/>
        </w:rPr>
      </w:pPr>
      <w:r w:rsidRPr="00100D3D">
        <w:rPr>
          <w:rFonts w:ascii="Courier" w:hAnsi="Courier" w:hint="cs"/>
          <w:sz w:val="24"/>
          <w:rtl/>
        </w:rPr>
        <w:t>א</w:t>
      </w:r>
      <w:r w:rsidRPr="00100D3D">
        <w:rPr>
          <w:rFonts w:ascii="Courier" w:hAnsi="Courier"/>
          <w:sz w:val="24"/>
          <w:rtl/>
        </w:rPr>
        <w:t>נו מצהירים ומאשרים בזאת כלהלן:</w:t>
      </w:r>
    </w:p>
    <w:p w14:paraId="6F849476" w14:textId="0E4DC9CE" w:rsidR="00100D3D" w:rsidRPr="006E720E" w:rsidRDefault="00100D3D" w:rsidP="000A4347">
      <w:pPr>
        <w:widowControl w:val="0"/>
        <w:numPr>
          <w:ilvl w:val="0"/>
          <w:numId w:val="65"/>
        </w:numPr>
        <w:spacing w:before="120" w:after="120" w:line="360" w:lineRule="auto"/>
        <w:ind w:left="437" w:hanging="437"/>
        <w:rPr>
          <w:rFonts w:ascii="Courier" w:hAnsi="Courier"/>
          <w:sz w:val="24"/>
        </w:rPr>
      </w:pPr>
      <w:r w:rsidRPr="00C82ACA">
        <w:rPr>
          <w:rtl/>
        </w:rPr>
        <w:t>הסכום הכולל והסופי שאנו מבקשים תמורת ביצוע העבודות הינו כמפורט בחשבון הסופ</w:t>
      </w:r>
      <w:r w:rsidR="006E720E">
        <w:rPr>
          <w:rFonts w:hint="cs"/>
          <w:rtl/>
        </w:rPr>
        <w:t>י, והוא בסך של</w:t>
      </w:r>
      <w:r w:rsidRPr="00C82ACA">
        <w:rPr>
          <w:rtl/>
        </w:rPr>
        <w:t xml:space="preserve"> </w:t>
      </w:r>
      <w:r w:rsidR="006E720E">
        <w:rPr>
          <w:rFonts w:hint="cs"/>
          <w:rtl/>
        </w:rPr>
        <w:t>_____</w:t>
      </w:r>
      <w:r w:rsidRPr="00C82ACA">
        <w:rPr>
          <w:rtl/>
        </w:rPr>
        <w:t xml:space="preserve">___________ </w:t>
      </w:r>
      <w:r w:rsidR="006E720E">
        <w:rPr>
          <w:rFonts w:hint="cs"/>
          <w:rtl/>
        </w:rPr>
        <w:t xml:space="preserve">₪ </w:t>
      </w:r>
      <w:r w:rsidRPr="00C82ACA">
        <w:rPr>
          <w:rtl/>
        </w:rPr>
        <w:t>(להלן</w:t>
      </w:r>
      <w:r w:rsidRPr="00C82ACA">
        <w:rPr>
          <w:rFonts w:hint="cs"/>
          <w:rtl/>
        </w:rPr>
        <w:t>:</w:t>
      </w:r>
      <w:r w:rsidRPr="00C82ACA">
        <w:rPr>
          <w:rtl/>
        </w:rPr>
        <w:t xml:space="preserve"> "</w:t>
      </w:r>
      <w:r w:rsidRPr="00C82ACA">
        <w:rPr>
          <w:b/>
          <w:bCs/>
          <w:rtl/>
        </w:rPr>
        <w:t>התמורה הסופית</w:t>
      </w:r>
      <w:r w:rsidRPr="00C82ACA">
        <w:rPr>
          <w:rtl/>
        </w:rPr>
        <w:t>").</w:t>
      </w:r>
      <w:r w:rsidR="006E720E">
        <w:rPr>
          <w:rFonts w:hint="cs"/>
          <w:rtl/>
        </w:rPr>
        <w:t xml:space="preserve"> כנגד תשלום ה</w:t>
      </w:r>
      <w:r w:rsidR="006E720E" w:rsidRPr="00C82ACA">
        <w:rPr>
          <w:rtl/>
        </w:rPr>
        <w:t xml:space="preserve">תמורה הסופית </w:t>
      </w:r>
      <w:r w:rsidR="006E720E">
        <w:rPr>
          <w:rFonts w:hint="cs"/>
          <w:rtl/>
        </w:rPr>
        <w:t xml:space="preserve">על ידי החברה לייזום, </w:t>
      </w:r>
      <w:r w:rsidR="006E720E" w:rsidRPr="00C82ACA">
        <w:rPr>
          <w:rtl/>
        </w:rPr>
        <w:t xml:space="preserve">אין ולא </w:t>
      </w:r>
      <w:r w:rsidR="006E720E">
        <w:rPr>
          <w:rFonts w:hint="cs"/>
          <w:rtl/>
        </w:rPr>
        <w:t xml:space="preserve">יהיו לנו </w:t>
      </w:r>
      <w:r w:rsidR="006E720E" w:rsidRPr="00C82ACA">
        <w:rPr>
          <w:rtl/>
        </w:rPr>
        <w:t>כל תביעות</w:t>
      </w:r>
      <w:r w:rsidR="006E720E">
        <w:rPr>
          <w:rFonts w:hint="cs"/>
          <w:rtl/>
        </w:rPr>
        <w:t>, דרישות</w:t>
      </w:r>
      <w:r w:rsidR="006E720E" w:rsidRPr="00C82ACA">
        <w:rPr>
          <w:rtl/>
        </w:rPr>
        <w:t xml:space="preserve"> או טענות</w:t>
      </w:r>
      <w:r w:rsidR="006E720E">
        <w:rPr>
          <w:rFonts w:hint="cs"/>
          <w:rtl/>
        </w:rPr>
        <w:t>,</w:t>
      </w:r>
      <w:r w:rsidR="006E720E" w:rsidRPr="00C82ACA">
        <w:rPr>
          <w:rtl/>
        </w:rPr>
        <w:t xml:space="preserve"> מכל </w:t>
      </w:r>
      <w:r w:rsidR="006E720E">
        <w:rPr>
          <w:rFonts w:hint="cs"/>
          <w:rtl/>
        </w:rPr>
        <w:t>מין ו</w:t>
      </w:r>
      <w:r w:rsidR="006E720E" w:rsidRPr="00C82ACA">
        <w:rPr>
          <w:rtl/>
        </w:rPr>
        <w:t>סוג שהוא</w:t>
      </w:r>
      <w:r w:rsidR="006E720E">
        <w:rPr>
          <w:rFonts w:hint="cs"/>
          <w:rtl/>
        </w:rPr>
        <w:t>, כנגד החברה לייזום</w:t>
      </w:r>
      <w:r w:rsidR="006E720E" w:rsidRPr="00C82ACA">
        <w:rPr>
          <w:rtl/>
        </w:rPr>
        <w:t xml:space="preserve"> ו/או כל הבאים מכוחה או מטעמה</w:t>
      </w:r>
      <w:r w:rsidR="006E720E">
        <w:rPr>
          <w:rFonts w:hint="cs"/>
          <w:rtl/>
        </w:rPr>
        <w:t>,</w:t>
      </w:r>
      <w:r w:rsidR="006E720E" w:rsidRPr="00C82ACA">
        <w:rPr>
          <w:rtl/>
        </w:rPr>
        <w:t xml:space="preserve"> בקשר ל</w:t>
      </w:r>
      <w:r w:rsidR="006E720E" w:rsidRPr="00C82ACA">
        <w:rPr>
          <w:rFonts w:hint="cs"/>
          <w:rtl/>
        </w:rPr>
        <w:t xml:space="preserve">הסכם </w:t>
      </w:r>
      <w:r w:rsidR="006E720E">
        <w:rPr>
          <w:rFonts w:hint="cs"/>
          <w:rtl/>
        </w:rPr>
        <w:t>ולעבודות</w:t>
      </w:r>
      <w:r w:rsidR="006E720E" w:rsidRPr="00C82ACA">
        <w:rPr>
          <w:rtl/>
        </w:rPr>
        <w:t xml:space="preserve"> או כל הכרוך או הנובע </w:t>
      </w:r>
      <w:r w:rsidR="006E720E">
        <w:rPr>
          <w:rFonts w:hint="cs"/>
          <w:rtl/>
        </w:rPr>
        <w:t>מהם</w:t>
      </w:r>
      <w:r w:rsidR="006E720E" w:rsidRPr="00C82ACA">
        <w:rPr>
          <w:rtl/>
        </w:rPr>
        <w:t>.</w:t>
      </w:r>
    </w:p>
    <w:p w14:paraId="602EC4C2" w14:textId="77777777" w:rsidR="006E720E" w:rsidRDefault="006E720E" w:rsidP="00100D3D">
      <w:pPr>
        <w:numPr>
          <w:ilvl w:val="12"/>
          <w:numId w:val="0"/>
        </w:numPr>
        <w:tabs>
          <w:tab w:val="left" w:pos="1134"/>
          <w:tab w:val="left" w:pos="1418"/>
          <w:tab w:val="left" w:pos="1701"/>
          <w:tab w:val="left" w:pos="3402"/>
          <w:tab w:val="left" w:pos="6804"/>
        </w:tabs>
        <w:spacing w:before="0" w:after="120" w:line="360" w:lineRule="auto"/>
        <w:ind w:left="567" w:hanging="567"/>
        <w:jc w:val="center"/>
        <w:rPr>
          <w:rFonts w:ascii="Courier" w:hAnsi="Courier"/>
          <w:b/>
          <w:bCs/>
          <w:rtl/>
        </w:rPr>
      </w:pPr>
    </w:p>
    <w:p w14:paraId="4693D83A" w14:textId="00F20823" w:rsidR="00100D3D" w:rsidRPr="00C82ACA" w:rsidRDefault="00100D3D" w:rsidP="00100D3D">
      <w:pPr>
        <w:numPr>
          <w:ilvl w:val="12"/>
          <w:numId w:val="0"/>
        </w:numPr>
        <w:tabs>
          <w:tab w:val="left" w:pos="1134"/>
          <w:tab w:val="left" w:pos="1418"/>
          <w:tab w:val="left" w:pos="1701"/>
          <w:tab w:val="left" w:pos="3402"/>
          <w:tab w:val="left" w:pos="6804"/>
        </w:tabs>
        <w:spacing w:before="0" w:after="120" w:line="360" w:lineRule="auto"/>
        <w:ind w:left="567" w:hanging="567"/>
        <w:jc w:val="center"/>
        <w:rPr>
          <w:rFonts w:ascii="Courier" w:hAnsi="Courier"/>
          <w:rtl/>
        </w:rPr>
      </w:pPr>
      <w:r w:rsidRPr="00C82ACA">
        <w:rPr>
          <w:rFonts w:ascii="Courier" w:hAnsi="Courier"/>
          <w:b/>
          <w:bCs/>
          <w:rtl/>
        </w:rPr>
        <w:t>ולראיה</w:t>
      </w:r>
      <w:r w:rsidRPr="00C82ACA">
        <w:rPr>
          <w:rFonts w:ascii="Courier" w:hAnsi="Courier" w:hint="cs"/>
          <w:b/>
          <w:bCs/>
          <w:rtl/>
        </w:rPr>
        <w:t>,</w:t>
      </w:r>
      <w:r w:rsidRPr="00C82ACA">
        <w:rPr>
          <w:rFonts w:ascii="Courier" w:hAnsi="Courier"/>
          <w:b/>
          <w:bCs/>
          <w:rtl/>
        </w:rPr>
        <w:t xml:space="preserve"> באנו על החתום:</w:t>
      </w:r>
    </w:p>
    <w:p w14:paraId="3EC99B09" w14:textId="77777777" w:rsidR="00100D3D" w:rsidRPr="00C82ACA" w:rsidRDefault="00100D3D" w:rsidP="00100D3D">
      <w:pPr>
        <w:numPr>
          <w:ilvl w:val="12"/>
          <w:numId w:val="0"/>
        </w:numPr>
        <w:tabs>
          <w:tab w:val="left" w:pos="1134"/>
          <w:tab w:val="left" w:pos="1418"/>
          <w:tab w:val="left" w:pos="1701"/>
          <w:tab w:val="left" w:pos="3402"/>
          <w:tab w:val="left" w:pos="6804"/>
        </w:tabs>
        <w:spacing w:before="0" w:after="120" w:line="360" w:lineRule="auto"/>
        <w:ind w:left="567" w:hanging="567"/>
        <w:rPr>
          <w:rFonts w:ascii="Courier" w:hAnsi="Courier"/>
          <w:rtl/>
        </w:rPr>
      </w:pPr>
    </w:p>
    <w:p w14:paraId="229ECC17" w14:textId="7FA1EB6E" w:rsidR="00100D3D" w:rsidRDefault="00100D3D" w:rsidP="00100D3D">
      <w:pPr>
        <w:widowControl w:val="0"/>
        <w:numPr>
          <w:ilvl w:val="12"/>
          <w:numId w:val="0"/>
        </w:numPr>
        <w:suppressLineNumbers/>
        <w:tabs>
          <w:tab w:val="center" w:pos="-4111"/>
          <w:tab w:val="right" w:pos="-2126"/>
          <w:tab w:val="right" w:pos="1418"/>
          <w:tab w:val="right" w:pos="2552"/>
        </w:tabs>
        <w:spacing w:before="0" w:after="120" w:line="360" w:lineRule="auto"/>
        <w:ind w:left="709" w:hanging="709"/>
        <w:jc w:val="center"/>
        <w:outlineLvl w:val="1"/>
        <w:rPr>
          <w:sz w:val="24"/>
          <w:rtl/>
        </w:rPr>
      </w:pPr>
      <w:r w:rsidRPr="00C82ACA">
        <w:rPr>
          <w:rFonts w:ascii="Courier" w:hAnsi="Courier"/>
          <w:b/>
          <w:bCs/>
          <w:rtl/>
        </w:rPr>
        <w:t>היום _____________ לחודש ____________ שנת ______</w:t>
      </w:r>
    </w:p>
    <w:p w14:paraId="06DA46E9" w14:textId="5B65AA01" w:rsidR="003D5E0B" w:rsidRDefault="003D5E0B" w:rsidP="000B1AA3">
      <w:pPr>
        <w:widowControl w:val="0"/>
        <w:numPr>
          <w:ilvl w:val="12"/>
          <w:numId w:val="0"/>
        </w:numPr>
        <w:suppressLineNumbers/>
        <w:tabs>
          <w:tab w:val="center" w:pos="-4111"/>
          <w:tab w:val="right" w:pos="-2126"/>
          <w:tab w:val="right" w:pos="1418"/>
          <w:tab w:val="right" w:pos="2552"/>
        </w:tabs>
        <w:ind w:left="709" w:hanging="709"/>
        <w:jc w:val="center"/>
        <w:outlineLvl w:val="1"/>
        <w:rPr>
          <w:b/>
          <w:bCs/>
          <w:sz w:val="28"/>
          <w:szCs w:val="28"/>
          <w:u w:val="single"/>
          <w:rtl/>
        </w:rPr>
      </w:pPr>
    </w:p>
    <w:p w14:paraId="6637D3E2" w14:textId="5475A182" w:rsidR="006E720E" w:rsidRDefault="006E720E" w:rsidP="000B1AA3">
      <w:pPr>
        <w:widowControl w:val="0"/>
        <w:numPr>
          <w:ilvl w:val="12"/>
          <w:numId w:val="0"/>
        </w:numPr>
        <w:suppressLineNumbers/>
        <w:tabs>
          <w:tab w:val="center" w:pos="-4111"/>
          <w:tab w:val="right" w:pos="-2126"/>
          <w:tab w:val="right" w:pos="1418"/>
          <w:tab w:val="right" w:pos="2552"/>
        </w:tabs>
        <w:ind w:left="709" w:hanging="709"/>
        <w:jc w:val="center"/>
        <w:outlineLvl w:val="1"/>
        <w:rPr>
          <w:b/>
          <w:bCs/>
          <w:sz w:val="28"/>
          <w:szCs w:val="28"/>
          <w:u w:val="single"/>
          <w:rtl/>
        </w:rPr>
      </w:pPr>
      <w:r>
        <w:rPr>
          <w:rFonts w:hint="cs"/>
          <w:b/>
          <w:bCs/>
          <w:sz w:val="28"/>
          <w:szCs w:val="28"/>
          <w:u w:val="single"/>
          <w:rtl/>
        </w:rPr>
        <w:t>________________</w:t>
      </w:r>
    </w:p>
    <w:p w14:paraId="3FC1CA20" w14:textId="7A6EDC62" w:rsidR="006E720E" w:rsidRPr="006E720E" w:rsidRDefault="006E720E" w:rsidP="000B1AA3">
      <w:pPr>
        <w:widowControl w:val="0"/>
        <w:numPr>
          <w:ilvl w:val="12"/>
          <w:numId w:val="0"/>
        </w:numPr>
        <w:suppressLineNumbers/>
        <w:tabs>
          <w:tab w:val="center" w:pos="-4111"/>
          <w:tab w:val="right" w:pos="-2126"/>
          <w:tab w:val="right" w:pos="1418"/>
          <w:tab w:val="right" w:pos="2552"/>
        </w:tabs>
        <w:ind w:left="709" w:hanging="709"/>
        <w:jc w:val="center"/>
        <w:outlineLvl w:val="1"/>
        <w:rPr>
          <w:sz w:val="26"/>
          <w:szCs w:val="26"/>
          <w:rtl/>
        </w:rPr>
      </w:pPr>
      <w:r w:rsidRPr="006E720E">
        <w:rPr>
          <w:rFonts w:hint="cs"/>
          <w:sz w:val="26"/>
          <w:szCs w:val="26"/>
          <w:rtl/>
        </w:rPr>
        <w:t>חתימ</w:t>
      </w:r>
      <w:r>
        <w:rPr>
          <w:rFonts w:hint="cs"/>
          <w:sz w:val="26"/>
          <w:szCs w:val="26"/>
          <w:rtl/>
        </w:rPr>
        <w:t xml:space="preserve">ה וחותמת </w:t>
      </w:r>
      <w:r w:rsidRPr="006E720E">
        <w:rPr>
          <w:rFonts w:hint="cs"/>
          <w:sz w:val="26"/>
          <w:szCs w:val="26"/>
          <w:rtl/>
        </w:rPr>
        <w:t>הקבלן</w:t>
      </w:r>
    </w:p>
    <w:p w14:paraId="7652C7E7" w14:textId="60CBCD9F" w:rsidR="003D5E0B" w:rsidRDefault="003D5E0B" w:rsidP="000B1AA3">
      <w:pPr>
        <w:widowControl w:val="0"/>
        <w:numPr>
          <w:ilvl w:val="12"/>
          <w:numId w:val="0"/>
        </w:numPr>
        <w:suppressLineNumbers/>
        <w:tabs>
          <w:tab w:val="center" w:pos="-4111"/>
          <w:tab w:val="right" w:pos="-2126"/>
          <w:tab w:val="right" w:pos="1418"/>
          <w:tab w:val="right" w:pos="2552"/>
        </w:tabs>
        <w:ind w:left="709" w:hanging="709"/>
        <w:jc w:val="center"/>
        <w:outlineLvl w:val="1"/>
        <w:rPr>
          <w:b/>
          <w:bCs/>
          <w:sz w:val="28"/>
          <w:szCs w:val="28"/>
          <w:u w:val="single"/>
          <w:rtl/>
        </w:rPr>
      </w:pPr>
    </w:p>
    <w:p w14:paraId="059C2B66" w14:textId="5339AB57" w:rsidR="003D5E0B" w:rsidRDefault="003D5E0B" w:rsidP="000B1AA3">
      <w:pPr>
        <w:widowControl w:val="0"/>
        <w:numPr>
          <w:ilvl w:val="12"/>
          <w:numId w:val="0"/>
        </w:numPr>
        <w:suppressLineNumbers/>
        <w:tabs>
          <w:tab w:val="center" w:pos="-4111"/>
          <w:tab w:val="right" w:pos="-2126"/>
          <w:tab w:val="right" w:pos="1418"/>
          <w:tab w:val="right" w:pos="2552"/>
        </w:tabs>
        <w:ind w:left="709" w:hanging="709"/>
        <w:jc w:val="center"/>
        <w:outlineLvl w:val="1"/>
        <w:rPr>
          <w:b/>
          <w:bCs/>
          <w:sz w:val="28"/>
          <w:szCs w:val="28"/>
          <w:u w:val="single"/>
          <w:rtl/>
        </w:rPr>
      </w:pPr>
    </w:p>
    <w:p w14:paraId="666F06CA" w14:textId="4C645996" w:rsidR="003D5E0B" w:rsidRDefault="003D5E0B" w:rsidP="000B1AA3">
      <w:pPr>
        <w:widowControl w:val="0"/>
        <w:numPr>
          <w:ilvl w:val="12"/>
          <w:numId w:val="0"/>
        </w:numPr>
        <w:suppressLineNumbers/>
        <w:tabs>
          <w:tab w:val="center" w:pos="-4111"/>
          <w:tab w:val="right" w:pos="-2126"/>
          <w:tab w:val="right" w:pos="1418"/>
          <w:tab w:val="right" w:pos="2552"/>
        </w:tabs>
        <w:ind w:left="709" w:hanging="709"/>
        <w:jc w:val="center"/>
        <w:outlineLvl w:val="1"/>
        <w:rPr>
          <w:b/>
          <w:bCs/>
          <w:sz w:val="28"/>
          <w:szCs w:val="28"/>
          <w:u w:val="single"/>
          <w:rtl/>
        </w:rPr>
      </w:pPr>
    </w:p>
    <w:p w14:paraId="40CDA00A" w14:textId="2B818397" w:rsidR="003D5E0B" w:rsidRDefault="003D5E0B" w:rsidP="000B1AA3">
      <w:pPr>
        <w:widowControl w:val="0"/>
        <w:numPr>
          <w:ilvl w:val="12"/>
          <w:numId w:val="0"/>
        </w:numPr>
        <w:suppressLineNumbers/>
        <w:tabs>
          <w:tab w:val="center" w:pos="-4111"/>
          <w:tab w:val="right" w:pos="-2126"/>
          <w:tab w:val="right" w:pos="1418"/>
          <w:tab w:val="right" w:pos="2552"/>
        </w:tabs>
        <w:ind w:left="709" w:hanging="709"/>
        <w:jc w:val="center"/>
        <w:outlineLvl w:val="1"/>
        <w:rPr>
          <w:b/>
          <w:bCs/>
          <w:sz w:val="28"/>
          <w:szCs w:val="28"/>
          <w:u w:val="single"/>
          <w:rtl/>
        </w:rPr>
      </w:pPr>
    </w:p>
    <w:p w14:paraId="22A1F72C" w14:textId="3A94191E" w:rsidR="003D5E0B" w:rsidRDefault="003D5E0B" w:rsidP="000B1AA3">
      <w:pPr>
        <w:widowControl w:val="0"/>
        <w:numPr>
          <w:ilvl w:val="12"/>
          <w:numId w:val="0"/>
        </w:numPr>
        <w:suppressLineNumbers/>
        <w:tabs>
          <w:tab w:val="center" w:pos="-4111"/>
          <w:tab w:val="right" w:pos="-2126"/>
          <w:tab w:val="right" w:pos="1418"/>
          <w:tab w:val="right" w:pos="2552"/>
        </w:tabs>
        <w:ind w:left="709" w:hanging="709"/>
        <w:jc w:val="center"/>
        <w:outlineLvl w:val="1"/>
        <w:rPr>
          <w:b/>
          <w:bCs/>
          <w:sz w:val="28"/>
          <w:szCs w:val="28"/>
          <w:u w:val="single"/>
          <w:rtl/>
        </w:rPr>
      </w:pPr>
    </w:p>
    <w:p w14:paraId="5E946E56" w14:textId="7F59BC4B" w:rsidR="003D5E0B" w:rsidRDefault="003D5E0B" w:rsidP="000B1AA3">
      <w:pPr>
        <w:widowControl w:val="0"/>
        <w:numPr>
          <w:ilvl w:val="12"/>
          <w:numId w:val="0"/>
        </w:numPr>
        <w:suppressLineNumbers/>
        <w:tabs>
          <w:tab w:val="center" w:pos="-4111"/>
          <w:tab w:val="right" w:pos="-2126"/>
          <w:tab w:val="right" w:pos="1418"/>
          <w:tab w:val="right" w:pos="2552"/>
        </w:tabs>
        <w:ind w:left="709" w:hanging="709"/>
        <w:jc w:val="center"/>
        <w:outlineLvl w:val="1"/>
        <w:rPr>
          <w:b/>
          <w:bCs/>
          <w:sz w:val="28"/>
          <w:szCs w:val="28"/>
          <w:u w:val="single"/>
          <w:rtl/>
        </w:rPr>
      </w:pPr>
    </w:p>
    <w:p w14:paraId="30998E65" w14:textId="0DF889FE" w:rsidR="003D5E0B" w:rsidRDefault="003D5E0B" w:rsidP="000B1AA3">
      <w:pPr>
        <w:widowControl w:val="0"/>
        <w:numPr>
          <w:ilvl w:val="12"/>
          <w:numId w:val="0"/>
        </w:numPr>
        <w:suppressLineNumbers/>
        <w:tabs>
          <w:tab w:val="center" w:pos="-4111"/>
          <w:tab w:val="right" w:pos="-2126"/>
          <w:tab w:val="right" w:pos="1418"/>
          <w:tab w:val="right" w:pos="2552"/>
        </w:tabs>
        <w:ind w:left="709" w:hanging="709"/>
        <w:jc w:val="center"/>
        <w:outlineLvl w:val="1"/>
        <w:rPr>
          <w:b/>
          <w:bCs/>
          <w:sz w:val="28"/>
          <w:szCs w:val="28"/>
          <w:u w:val="single"/>
          <w:rtl/>
        </w:rPr>
      </w:pPr>
    </w:p>
    <w:p w14:paraId="12D28BD3" w14:textId="324ADA1F" w:rsidR="003D5E0B" w:rsidRDefault="003D5E0B" w:rsidP="000B1AA3">
      <w:pPr>
        <w:widowControl w:val="0"/>
        <w:numPr>
          <w:ilvl w:val="12"/>
          <w:numId w:val="0"/>
        </w:numPr>
        <w:suppressLineNumbers/>
        <w:tabs>
          <w:tab w:val="center" w:pos="-4111"/>
          <w:tab w:val="right" w:pos="-2126"/>
          <w:tab w:val="right" w:pos="1418"/>
          <w:tab w:val="right" w:pos="2552"/>
        </w:tabs>
        <w:ind w:left="709" w:hanging="709"/>
        <w:jc w:val="center"/>
        <w:outlineLvl w:val="1"/>
        <w:rPr>
          <w:b/>
          <w:bCs/>
          <w:sz w:val="28"/>
          <w:szCs w:val="28"/>
          <w:u w:val="single"/>
          <w:rtl/>
        </w:rPr>
      </w:pPr>
    </w:p>
    <w:p w14:paraId="7C9EA123" w14:textId="6C98BFA9" w:rsidR="003D5E0B" w:rsidRDefault="003D5E0B" w:rsidP="000B1AA3">
      <w:pPr>
        <w:widowControl w:val="0"/>
        <w:numPr>
          <w:ilvl w:val="12"/>
          <w:numId w:val="0"/>
        </w:numPr>
        <w:suppressLineNumbers/>
        <w:tabs>
          <w:tab w:val="center" w:pos="-4111"/>
          <w:tab w:val="right" w:pos="-2126"/>
          <w:tab w:val="right" w:pos="1418"/>
          <w:tab w:val="right" w:pos="2552"/>
        </w:tabs>
        <w:ind w:left="709" w:hanging="709"/>
        <w:jc w:val="center"/>
        <w:outlineLvl w:val="1"/>
        <w:rPr>
          <w:b/>
          <w:bCs/>
          <w:sz w:val="28"/>
          <w:szCs w:val="28"/>
          <w:u w:val="single"/>
          <w:rtl/>
        </w:rPr>
      </w:pPr>
    </w:p>
    <w:p w14:paraId="3AFDB1A7" w14:textId="319525DE" w:rsidR="003D5E0B" w:rsidRDefault="003D5E0B" w:rsidP="000B1AA3">
      <w:pPr>
        <w:widowControl w:val="0"/>
        <w:numPr>
          <w:ilvl w:val="12"/>
          <w:numId w:val="0"/>
        </w:numPr>
        <w:suppressLineNumbers/>
        <w:tabs>
          <w:tab w:val="center" w:pos="-4111"/>
          <w:tab w:val="right" w:pos="-2126"/>
          <w:tab w:val="right" w:pos="1418"/>
          <w:tab w:val="right" w:pos="2552"/>
        </w:tabs>
        <w:ind w:left="709" w:hanging="709"/>
        <w:jc w:val="center"/>
        <w:outlineLvl w:val="1"/>
        <w:rPr>
          <w:b/>
          <w:bCs/>
          <w:sz w:val="28"/>
          <w:szCs w:val="28"/>
          <w:u w:val="single"/>
          <w:rtl/>
        </w:rPr>
      </w:pPr>
    </w:p>
    <w:p w14:paraId="41DA7317" w14:textId="747E1118" w:rsidR="003D5E0B" w:rsidRDefault="003D5E0B" w:rsidP="000B1AA3">
      <w:pPr>
        <w:widowControl w:val="0"/>
        <w:numPr>
          <w:ilvl w:val="12"/>
          <w:numId w:val="0"/>
        </w:numPr>
        <w:suppressLineNumbers/>
        <w:tabs>
          <w:tab w:val="center" w:pos="-4111"/>
          <w:tab w:val="right" w:pos="-2126"/>
          <w:tab w:val="right" w:pos="1418"/>
          <w:tab w:val="right" w:pos="2552"/>
        </w:tabs>
        <w:ind w:left="709" w:hanging="709"/>
        <w:jc w:val="center"/>
        <w:outlineLvl w:val="1"/>
        <w:rPr>
          <w:b/>
          <w:bCs/>
          <w:sz w:val="28"/>
          <w:szCs w:val="28"/>
          <w:u w:val="single"/>
          <w:rtl/>
        </w:rPr>
      </w:pPr>
    </w:p>
    <w:p w14:paraId="3A738F35" w14:textId="6ACCE52D" w:rsidR="006E720E" w:rsidRDefault="006E720E" w:rsidP="006E720E">
      <w:pPr>
        <w:widowControl w:val="0"/>
        <w:numPr>
          <w:ilvl w:val="12"/>
          <w:numId w:val="0"/>
        </w:numPr>
        <w:suppressLineNumbers/>
        <w:tabs>
          <w:tab w:val="center" w:pos="-4111"/>
          <w:tab w:val="right" w:pos="-2126"/>
          <w:tab w:val="right" w:pos="1418"/>
          <w:tab w:val="right" w:pos="2552"/>
        </w:tabs>
        <w:ind w:left="709" w:hanging="709"/>
        <w:jc w:val="right"/>
        <w:outlineLvl w:val="1"/>
        <w:rPr>
          <w:sz w:val="24"/>
          <w:rtl/>
        </w:rPr>
      </w:pPr>
      <w:r w:rsidRPr="00647067">
        <w:rPr>
          <w:rFonts w:hint="cs"/>
          <w:b/>
          <w:bCs/>
          <w:sz w:val="24"/>
          <w:u w:val="single"/>
          <w:rtl/>
        </w:rPr>
        <w:t xml:space="preserve">נספח הסכם </w:t>
      </w:r>
      <w:r w:rsidR="00446DF6">
        <w:rPr>
          <w:rFonts w:hint="cs"/>
          <w:b/>
          <w:bCs/>
          <w:sz w:val="24"/>
          <w:u w:val="single"/>
          <w:rtl/>
        </w:rPr>
        <w:t>8</w:t>
      </w:r>
      <w:r w:rsidRPr="00647067">
        <w:rPr>
          <w:rFonts w:hint="cs"/>
          <w:sz w:val="24"/>
          <w:rtl/>
        </w:rPr>
        <w:t>;</w:t>
      </w:r>
    </w:p>
    <w:p w14:paraId="7E49BFBD" w14:textId="77777777" w:rsidR="006E720E" w:rsidRDefault="006E720E" w:rsidP="006E720E">
      <w:pPr>
        <w:numPr>
          <w:ilvl w:val="12"/>
          <w:numId w:val="0"/>
        </w:numPr>
        <w:tabs>
          <w:tab w:val="left" w:pos="1134"/>
          <w:tab w:val="left" w:pos="1418"/>
          <w:tab w:val="left" w:pos="1701"/>
          <w:tab w:val="left" w:pos="3402"/>
          <w:tab w:val="left" w:pos="6804"/>
        </w:tabs>
        <w:spacing w:before="0"/>
        <w:ind w:left="567" w:hanging="567"/>
        <w:jc w:val="center"/>
        <w:rPr>
          <w:rFonts w:ascii="Courier" w:hAnsi="Courier"/>
          <w:b/>
          <w:bCs/>
          <w:szCs w:val="28"/>
          <w:u w:val="single"/>
          <w:rtl/>
        </w:rPr>
      </w:pPr>
    </w:p>
    <w:p w14:paraId="6E4DAD8B" w14:textId="25B644A3" w:rsidR="006E720E" w:rsidRDefault="00987800" w:rsidP="006E720E">
      <w:pPr>
        <w:numPr>
          <w:ilvl w:val="12"/>
          <w:numId w:val="0"/>
        </w:numPr>
        <w:tabs>
          <w:tab w:val="left" w:pos="1134"/>
          <w:tab w:val="left" w:pos="1418"/>
          <w:tab w:val="left" w:pos="1701"/>
          <w:tab w:val="left" w:pos="3402"/>
          <w:tab w:val="left" w:pos="6804"/>
        </w:tabs>
        <w:spacing w:before="0" w:after="120" w:line="360" w:lineRule="auto"/>
        <w:ind w:left="567" w:hanging="567"/>
        <w:jc w:val="center"/>
        <w:rPr>
          <w:rFonts w:ascii="Courier" w:hAnsi="Courier"/>
          <w:b/>
          <w:bCs/>
          <w:szCs w:val="28"/>
          <w:u w:val="single"/>
          <w:rtl/>
        </w:rPr>
      </w:pPr>
      <w:r>
        <w:rPr>
          <w:rFonts w:ascii="Arial" w:hAnsi="Arial" w:hint="cs"/>
          <w:b/>
          <w:bCs/>
          <w:sz w:val="32"/>
          <w:szCs w:val="32"/>
          <w:u w:val="single"/>
          <w:rtl/>
        </w:rPr>
        <w:t>העתק מסמך ההוראות למשתתפים במכרז</w:t>
      </w:r>
    </w:p>
    <w:p w14:paraId="4649CA79" w14:textId="17E964D8" w:rsidR="003D5E0B" w:rsidRDefault="003D5E0B" w:rsidP="000B1AA3">
      <w:pPr>
        <w:widowControl w:val="0"/>
        <w:numPr>
          <w:ilvl w:val="12"/>
          <w:numId w:val="0"/>
        </w:numPr>
        <w:suppressLineNumbers/>
        <w:tabs>
          <w:tab w:val="center" w:pos="-4111"/>
          <w:tab w:val="right" w:pos="-2126"/>
          <w:tab w:val="right" w:pos="1418"/>
          <w:tab w:val="right" w:pos="2552"/>
        </w:tabs>
        <w:ind w:left="709" w:hanging="709"/>
        <w:jc w:val="center"/>
        <w:outlineLvl w:val="1"/>
        <w:rPr>
          <w:b/>
          <w:bCs/>
          <w:sz w:val="28"/>
          <w:szCs w:val="28"/>
          <w:u w:val="single"/>
          <w:rtl/>
        </w:rPr>
      </w:pPr>
    </w:p>
    <w:p w14:paraId="6FCE609F" w14:textId="5B5DAFC4" w:rsidR="003D5E0B" w:rsidRDefault="003D5E0B" w:rsidP="000B1AA3">
      <w:pPr>
        <w:widowControl w:val="0"/>
        <w:numPr>
          <w:ilvl w:val="12"/>
          <w:numId w:val="0"/>
        </w:numPr>
        <w:suppressLineNumbers/>
        <w:tabs>
          <w:tab w:val="center" w:pos="-4111"/>
          <w:tab w:val="right" w:pos="-2126"/>
          <w:tab w:val="right" w:pos="1418"/>
          <w:tab w:val="right" w:pos="2552"/>
        </w:tabs>
        <w:ind w:left="709" w:hanging="709"/>
        <w:jc w:val="center"/>
        <w:outlineLvl w:val="1"/>
        <w:rPr>
          <w:b/>
          <w:bCs/>
          <w:sz w:val="28"/>
          <w:szCs w:val="28"/>
          <w:u w:val="single"/>
          <w:rtl/>
        </w:rPr>
      </w:pPr>
    </w:p>
    <w:p w14:paraId="342CE3B8" w14:textId="3928EACD" w:rsidR="003D5E0B" w:rsidRDefault="003D5E0B" w:rsidP="000B1AA3">
      <w:pPr>
        <w:widowControl w:val="0"/>
        <w:numPr>
          <w:ilvl w:val="12"/>
          <w:numId w:val="0"/>
        </w:numPr>
        <w:suppressLineNumbers/>
        <w:tabs>
          <w:tab w:val="center" w:pos="-4111"/>
          <w:tab w:val="right" w:pos="-2126"/>
          <w:tab w:val="right" w:pos="1418"/>
          <w:tab w:val="right" w:pos="2552"/>
        </w:tabs>
        <w:ind w:left="709" w:hanging="709"/>
        <w:jc w:val="center"/>
        <w:outlineLvl w:val="1"/>
        <w:rPr>
          <w:b/>
          <w:bCs/>
          <w:sz w:val="28"/>
          <w:szCs w:val="28"/>
          <w:u w:val="single"/>
          <w:rtl/>
        </w:rPr>
      </w:pPr>
    </w:p>
    <w:p w14:paraId="71C495F5" w14:textId="1204D869" w:rsidR="003D5E0B" w:rsidRDefault="003D5E0B" w:rsidP="000B1AA3">
      <w:pPr>
        <w:widowControl w:val="0"/>
        <w:numPr>
          <w:ilvl w:val="12"/>
          <w:numId w:val="0"/>
        </w:numPr>
        <w:suppressLineNumbers/>
        <w:tabs>
          <w:tab w:val="center" w:pos="-4111"/>
          <w:tab w:val="right" w:pos="-2126"/>
          <w:tab w:val="right" w:pos="1418"/>
          <w:tab w:val="right" w:pos="2552"/>
        </w:tabs>
        <w:ind w:left="709" w:hanging="709"/>
        <w:jc w:val="center"/>
        <w:outlineLvl w:val="1"/>
        <w:rPr>
          <w:b/>
          <w:bCs/>
          <w:sz w:val="28"/>
          <w:szCs w:val="28"/>
          <w:u w:val="single"/>
          <w:rtl/>
        </w:rPr>
      </w:pPr>
    </w:p>
    <w:p w14:paraId="5EEF0165" w14:textId="775DA3A6" w:rsidR="00987800" w:rsidRDefault="00987800" w:rsidP="000B1AA3">
      <w:pPr>
        <w:widowControl w:val="0"/>
        <w:numPr>
          <w:ilvl w:val="12"/>
          <w:numId w:val="0"/>
        </w:numPr>
        <w:suppressLineNumbers/>
        <w:tabs>
          <w:tab w:val="center" w:pos="-4111"/>
          <w:tab w:val="right" w:pos="-2126"/>
          <w:tab w:val="right" w:pos="1418"/>
          <w:tab w:val="right" w:pos="2552"/>
        </w:tabs>
        <w:ind w:left="709" w:hanging="709"/>
        <w:jc w:val="center"/>
        <w:outlineLvl w:val="1"/>
        <w:rPr>
          <w:b/>
          <w:bCs/>
          <w:sz w:val="28"/>
          <w:szCs w:val="28"/>
          <w:u w:val="single"/>
          <w:rtl/>
        </w:rPr>
      </w:pPr>
    </w:p>
    <w:p w14:paraId="5E5C133C" w14:textId="4E73601D" w:rsidR="00987800" w:rsidRDefault="00987800" w:rsidP="000B1AA3">
      <w:pPr>
        <w:widowControl w:val="0"/>
        <w:numPr>
          <w:ilvl w:val="12"/>
          <w:numId w:val="0"/>
        </w:numPr>
        <w:suppressLineNumbers/>
        <w:tabs>
          <w:tab w:val="center" w:pos="-4111"/>
          <w:tab w:val="right" w:pos="-2126"/>
          <w:tab w:val="right" w:pos="1418"/>
          <w:tab w:val="right" w:pos="2552"/>
        </w:tabs>
        <w:ind w:left="709" w:hanging="709"/>
        <w:jc w:val="center"/>
        <w:outlineLvl w:val="1"/>
        <w:rPr>
          <w:b/>
          <w:bCs/>
          <w:sz w:val="28"/>
          <w:szCs w:val="28"/>
          <w:u w:val="single"/>
          <w:rtl/>
        </w:rPr>
      </w:pPr>
    </w:p>
    <w:p w14:paraId="3B3B2482" w14:textId="3C700B88" w:rsidR="00987800" w:rsidRDefault="00987800" w:rsidP="000B1AA3">
      <w:pPr>
        <w:widowControl w:val="0"/>
        <w:numPr>
          <w:ilvl w:val="12"/>
          <w:numId w:val="0"/>
        </w:numPr>
        <w:suppressLineNumbers/>
        <w:tabs>
          <w:tab w:val="center" w:pos="-4111"/>
          <w:tab w:val="right" w:pos="-2126"/>
          <w:tab w:val="right" w:pos="1418"/>
          <w:tab w:val="right" w:pos="2552"/>
        </w:tabs>
        <w:ind w:left="709" w:hanging="709"/>
        <w:jc w:val="center"/>
        <w:outlineLvl w:val="1"/>
        <w:rPr>
          <w:b/>
          <w:bCs/>
          <w:sz w:val="28"/>
          <w:szCs w:val="28"/>
          <w:u w:val="single"/>
          <w:rtl/>
        </w:rPr>
      </w:pPr>
    </w:p>
    <w:p w14:paraId="31774376" w14:textId="33871EC7" w:rsidR="00987800" w:rsidRDefault="00987800" w:rsidP="000B1AA3">
      <w:pPr>
        <w:widowControl w:val="0"/>
        <w:numPr>
          <w:ilvl w:val="12"/>
          <w:numId w:val="0"/>
        </w:numPr>
        <w:suppressLineNumbers/>
        <w:tabs>
          <w:tab w:val="center" w:pos="-4111"/>
          <w:tab w:val="right" w:pos="-2126"/>
          <w:tab w:val="right" w:pos="1418"/>
          <w:tab w:val="right" w:pos="2552"/>
        </w:tabs>
        <w:ind w:left="709" w:hanging="709"/>
        <w:jc w:val="center"/>
        <w:outlineLvl w:val="1"/>
        <w:rPr>
          <w:b/>
          <w:bCs/>
          <w:sz w:val="28"/>
          <w:szCs w:val="28"/>
          <w:u w:val="single"/>
          <w:rtl/>
        </w:rPr>
      </w:pPr>
    </w:p>
    <w:p w14:paraId="61B48731" w14:textId="090E1DB2" w:rsidR="00987800" w:rsidRDefault="00987800" w:rsidP="000B1AA3">
      <w:pPr>
        <w:widowControl w:val="0"/>
        <w:numPr>
          <w:ilvl w:val="12"/>
          <w:numId w:val="0"/>
        </w:numPr>
        <w:suppressLineNumbers/>
        <w:tabs>
          <w:tab w:val="center" w:pos="-4111"/>
          <w:tab w:val="right" w:pos="-2126"/>
          <w:tab w:val="right" w:pos="1418"/>
          <w:tab w:val="right" w:pos="2552"/>
        </w:tabs>
        <w:ind w:left="709" w:hanging="709"/>
        <w:jc w:val="center"/>
        <w:outlineLvl w:val="1"/>
        <w:rPr>
          <w:b/>
          <w:bCs/>
          <w:sz w:val="28"/>
          <w:szCs w:val="28"/>
          <w:u w:val="single"/>
          <w:rtl/>
        </w:rPr>
      </w:pPr>
    </w:p>
    <w:p w14:paraId="7D95FCB2" w14:textId="77777777" w:rsidR="00987800" w:rsidRDefault="00987800" w:rsidP="000B1AA3">
      <w:pPr>
        <w:widowControl w:val="0"/>
        <w:numPr>
          <w:ilvl w:val="12"/>
          <w:numId w:val="0"/>
        </w:numPr>
        <w:suppressLineNumbers/>
        <w:tabs>
          <w:tab w:val="center" w:pos="-4111"/>
          <w:tab w:val="right" w:pos="-2126"/>
          <w:tab w:val="right" w:pos="1418"/>
          <w:tab w:val="right" w:pos="2552"/>
        </w:tabs>
        <w:ind w:left="709" w:hanging="709"/>
        <w:jc w:val="center"/>
        <w:outlineLvl w:val="1"/>
        <w:rPr>
          <w:b/>
          <w:bCs/>
          <w:sz w:val="28"/>
          <w:szCs w:val="28"/>
          <w:u w:val="single"/>
          <w:rtl/>
        </w:rPr>
      </w:pPr>
    </w:p>
    <w:p w14:paraId="7C692947" w14:textId="6961859F" w:rsidR="003D5E0B" w:rsidRDefault="003D5E0B" w:rsidP="000B1AA3">
      <w:pPr>
        <w:widowControl w:val="0"/>
        <w:numPr>
          <w:ilvl w:val="12"/>
          <w:numId w:val="0"/>
        </w:numPr>
        <w:suppressLineNumbers/>
        <w:tabs>
          <w:tab w:val="center" w:pos="-4111"/>
          <w:tab w:val="right" w:pos="-2126"/>
          <w:tab w:val="right" w:pos="1418"/>
          <w:tab w:val="right" w:pos="2552"/>
        </w:tabs>
        <w:ind w:left="709" w:hanging="709"/>
        <w:jc w:val="center"/>
        <w:outlineLvl w:val="1"/>
        <w:rPr>
          <w:b/>
          <w:bCs/>
          <w:sz w:val="28"/>
          <w:szCs w:val="28"/>
          <w:u w:val="single"/>
          <w:rtl/>
        </w:rPr>
      </w:pPr>
    </w:p>
    <w:p w14:paraId="5D501647" w14:textId="647382C0" w:rsidR="003D5E0B" w:rsidRDefault="003D5E0B" w:rsidP="000B1AA3">
      <w:pPr>
        <w:widowControl w:val="0"/>
        <w:numPr>
          <w:ilvl w:val="12"/>
          <w:numId w:val="0"/>
        </w:numPr>
        <w:suppressLineNumbers/>
        <w:tabs>
          <w:tab w:val="center" w:pos="-4111"/>
          <w:tab w:val="right" w:pos="-2126"/>
          <w:tab w:val="right" w:pos="1418"/>
          <w:tab w:val="right" w:pos="2552"/>
        </w:tabs>
        <w:ind w:left="709" w:hanging="709"/>
        <w:jc w:val="center"/>
        <w:outlineLvl w:val="1"/>
        <w:rPr>
          <w:b/>
          <w:bCs/>
          <w:sz w:val="28"/>
          <w:szCs w:val="28"/>
          <w:u w:val="single"/>
          <w:rtl/>
        </w:rPr>
      </w:pPr>
    </w:p>
    <w:p w14:paraId="3E6BDB3D" w14:textId="4AC684AF" w:rsidR="003D5E0B" w:rsidRDefault="003D5E0B" w:rsidP="000B1AA3">
      <w:pPr>
        <w:widowControl w:val="0"/>
        <w:numPr>
          <w:ilvl w:val="12"/>
          <w:numId w:val="0"/>
        </w:numPr>
        <w:suppressLineNumbers/>
        <w:tabs>
          <w:tab w:val="center" w:pos="-4111"/>
          <w:tab w:val="right" w:pos="-2126"/>
          <w:tab w:val="right" w:pos="1418"/>
          <w:tab w:val="right" w:pos="2552"/>
        </w:tabs>
        <w:ind w:left="709" w:hanging="709"/>
        <w:jc w:val="center"/>
        <w:outlineLvl w:val="1"/>
        <w:rPr>
          <w:b/>
          <w:bCs/>
          <w:sz w:val="28"/>
          <w:szCs w:val="28"/>
          <w:u w:val="single"/>
          <w:rtl/>
        </w:rPr>
      </w:pPr>
    </w:p>
    <w:p w14:paraId="71648DE3" w14:textId="59C85951" w:rsidR="003D5E0B" w:rsidRPr="00512CCE" w:rsidRDefault="003D5E0B">
      <w:pPr>
        <w:bidi w:val="0"/>
        <w:spacing w:before="0"/>
        <w:jc w:val="left"/>
        <w:rPr>
          <w:b/>
          <w:bCs/>
          <w:sz w:val="24"/>
          <w:rtl/>
        </w:rPr>
      </w:pPr>
      <w:r w:rsidRPr="00512CCE">
        <w:rPr>
          <w:b/>
          <w:bCs/>
          <w:sz w:val="24"/>
          <w:rtl/>
        </w:rPr>
        <w:br w:type="page"/>
      </w:r>
    </w:p>
    <w:p w14:paraId="3CDCF907" w14:textId="3C9EE4A6" w:rsidR="003D5E0B" w:rsidRDefault="003D5E0B" w:rsidP="00987800">
      <w:pPr>
        <w:widowControl w:val="0"/>
        <w:numPr>
          <w:ilvl w:val="12"/>
          <w:numId w:val="0"/>
        </w:numPr>
        <w:suppressLineNumbers/>
        <w:tabs>
          <w:tab w:val="center" w:pos="-4111"/>
          <w:tab w:val="right" w:pos="-2126"/>
          <w:tab w:val="right" w:pos="1418"/>
          <w:tab w:val="right" w:pos="2552"/>
        </w:tabs>
        <w:ind w:left="709" w:hanging="709"/>
        <w:jc w:val="right"/>
        <w:outlineLvl w:val="1"/>
        <w:rPr>
          <w:sz w:val="24"/>
          <w:rtl/>
        </w:rPr>
      </w:pPr>
      <w:r w:rsidRPr="00647067">
        <w:rPr>
          <w:rFonts w:hint="cs"/>
          <w:b/>
          <w:bCs/>
          <w:sz w:val="24"/>
          <w:u w:val="single"/>
          <w:rtl/>
        </w:rPr>
        <w:lastRenderedPageBreak/>
        <w:t xml:space="preserve">נספח הסכם </w:t>
      </w:r>
      <w:r w:rsidR="00446DF6">
        <w:rPr>
          <w:rFonts w:hint="cs"/>
          <w:b/>
          <w:bCs/>
          <w:sz w:val="24"/>
          <w:u w:val="single"/>
          <w:rtl/>
        </w:rPr>
        <w:t>9</w:t>
      </w:r>
      <w:r w:rsidRPr="00647067">
        <w:rPr>
          <w:rFonts w:hint="cs"/>
          <w:sz w:val="24"/>
          <w:rtl/>
        </w:rPr>
        <w:t>;</w:t>
      </w:r>
    </w:p>
    <w:p w14:paraId="2A85DF42" w14:textId="161E0BB8" w:rsidR="00987800" w:rsidRDefault="00987800" w:rsidP="00987800">
      <w:pPr>
        <w:widowControl w:val="0"/>
        <w:numPr>
          <w:ilvl w:val="12"/>
          <w:numId w:val="0"/>
        </w:numPr>
        <w:suppressLineNumbers/>
        <w:tabs>
          <w:tab w:val="center" w:pos="-4111"/>
          <w:tab w:val="right" w:pos="-2126"/>
          <w:tab w:val="right" w:pos="1418"/>
          <w:tab w:val="right" w:pos="2552"/>
        </w:tabs>
        <w:ind w:left="709" w:hanging="709"/>
        <w:jc w:val="center"/>
        <w:outlineLvl w:val="1"/>
        <w:rPr>
          <w:b/>
          <w:bCs/>
          <w:sz w:val="28"/>
          <w:szCs w:val="28"/>
          <w:u w:val="single"/>
          <w:rtl/>
        </w:rPr>
      </w:pPr>
      <w:r>
        <w:rPr>
          <w:rFonts w:ascii="Arial" w:hAnsi="Arial" w:hint="cs"/>
          <w:b/>
          <w:bCs/>
          <w:sz w:val="32"/>
          <w:szCs w:val="32"/>
          <w:u w:val="single"/>
          <w:rtl/>
        </w:rPr>
        <w:t>פרוטוקול מפגש מציעים, מסמכי הבהרה ונספחי שינויים</w:t>
      </w:r>
    </w:p>
    <w:p w14:paraId="331F3618" w14:textId="1AEDC727" w:rsidR="003D5E0B" w:rsidRDefault="003D5E0B" w:rsidP="000B1AA3">
      <w:pPr>
        <w:widowControl w:val="0"/>
        <w:numPr>
          <w:ilvl w:val="12"/>
          <w:numId w:val="0"/>
        </w:numPr>
        <w:suppressLineNumbers/>
        <w:tabs>
          <w:tab w:val="center" w:pos="-4111"/>
          <w:tab w:val="right" w:pos="-2126"/>
          <w:tab w:val="right" w:pos="1418"/>
          <w:tab w:val="right" w:pos="2552"/>
        </w:tabs>
        <w:ind w:left="709" w:hanging="709"/>
        <w:jc w:val="center"/>
        <w:outlineLvl w:val="1"/>
        <w:rPr>
          <w:b/>
          <w:bCs/>
          <w:sz w:val="28"/>
          <w:szCs w:val="28"/>
          <w:u w:val="single"/>
          <w:rtl/>
        </w:rPr>
      </w:pPr>
    </w:p>
    <w:p w14:paraId="2EFDD692" w14:textId="3EB25E6A" w:rsidR="003D5E0B" w:rsidRDefault="003D5E0B" w:rsidP="000B1AA3">
      <w:pPr>
        <w:widowControl w:val="0"/>
        <w:numPr>
          <w:ilvl w:val="12"/>
          <w:numId w:val="0"/>
        </w:numPr>
        <w:suppressLineNumbers/>
        <w:tabs>
          <w:tab w:val="center" w:pos="-4111"/>
          <w:tab w:val="right" w:pos="-2126"/>
          <w:tab w:val="right" w:pos="1418"/>
          <w:tab w:val="right" w:pos="2552"/>
        </w:tabs>
        <w:ind w:left="709" w:hanging="709"/>
        <w:jc w:val="center"/>
        <w:outlineLvl w:val="1"/>
        <w:rPr>
          <w:b/>
          <w:bCs/>
          <w:sz w:val="28"/>
          <w:szCs w:val="28"/>
          <w:u w:val="single"/>
          <w:rtl/>
        </w:rPr>
      </w:pPr>
    </w:p>
    <w:p w14:paraId="5BDCCEB7" w14:textId="40F323E3" w:rsidR="003D5E0B" w:rsidRDefault="003D5E0B" w:rsidP="000B1AA3">
      <w:pPr>
        <w:widowControl w:val="0"/>
        <w:numPr>
          <w:ilvl w:val="12"/>
          <w:numId w:val="0"/>
        </w:numPr>
        <w:suppressLineNumbers/>
        <w:tabs>
          <w:tab w:val="center" w:pos="-4111"/>
          <w:tab w:val="right" w:pos="-2126"/>
          <w:tab w:val="right" w:pos="1418"/>
          <w:tab w:val="right" w:pos="2552"/>
        </w:tabs>
        <w:ind w:left="709" w:hanging="709"/>
        <w:jc w:val="center"/>
        <w:outlineLvl w:val="1"/>
        <w:rPr>
          <w:b/>
          <w:bCs/>
          <w:sz w:val="28"/>
          <w:szCs w:val="28"/>
          <w:u w:val="single"/>
          <w:rtl/>
        </w:rPr>
      </w:pPr>
    </w:p>
    <w:p w14:paraId="4AB49A66" w14:textId="0D941A38" w:rsidR="003D5E0B" w:rsidRDefault="003D5E0B" w:rsidP="000B1AA3">
      <w:pPr>
        <w:widowControl w:val="0"/>
        <w:numPr>
          <w:ilvl w:val="12"/>
          <w:numId w:val="0"/>
        </w:numPr>
        <w:suppressLineNumbers/>
        <w:tabs>
          <w:tab w:val="center" w:pos="-4111"/>
          <w:tab w:val="right" w:pos="-2126"/>
          <w:tab w:val="right" w:pos="1418"/>
          <w:tab w:val="right" w:pos="2552"/>
        </w:tabs>
        <w:ind w:left="709" w:hanging="709"/>
        <w:jc w:val="center"/>
        <w:outlineLvl w:val="1"/>
        <w:rPr>
          <w:b/>
          <w:bCs/>
          <w:sz w:val="28"/>
          <w:szCs w:val="28"/>
          <w:u w:val="single"/>
          <w:rtl/>
        </w:rPr>
      </w:pPr>
    </w:p>
    <w:p w14:paraId="05BE7DAF" w14:textId="77E863E9" w:rsidR="003D5E0B" w:rsidRDefault="003D5E0B" w:rsidP="000B1AA3">
      <w:pPr>
        <w:widowControl w:val="0"/>
        <w:numPr>
          <w:ilvl w:val="12"/>
          <w:numId w:val="0"/>
        </w:numPr>
        <w:suppressLineNumbers/>
        <w:tabs>
          <w:tab w:val="center" w:pos="-4111"/>
          <w:tab w:val="right" w:pos="-2126"/>
          <w:tab w:val="right" w:pos="1418"/>
          <w:tab w:val="right" w:pos="2552"/>
        </w:tabs>
        <w:ind w:left="709" w:hanging="709"/>
        <w:jc w:val="center"/>
        <w:outlineLvl w:val="1"/>
        <w:rPr>
          <w:b/>
          <w:bCs/>
          <w:sz w:val="28"/>
          <w:szCs w:val="28"/>
          <w:u w:val="single"/>
          <w:rtl/>
        </w:rPr>
      </w:pPr>
    </w:p>
    <w:p w14:paraId="294DCA79" w14:textId="285D3BEE" w:rsidR="003D5E0B" w:rsidRDefault="003D5E0B" w:rsidP="000B1AA3">
      <w:pPr>
        <w:widowControl w:val="0"/>
        <w:numPr>
          <w:ilvl w:val="12"/>
          <w:numId w:val="0"/>
        </w:numPr>
        <w:suppressLineNumbers/>
        <w:tabs>
          <w:tab w:val="center" w:pos="-4111"/>
          <w:tab w:val="right" w:pos="-2126"/>
          <w:tab w:val="right" w:pos="1418"/>
          <w:tab w:val="right" w:pos="2552"/>
        </w:tabs>
        <w:ind w:left="709" w:hanging="709"/>
        <w:jc w:val="center"/>
        <w:outlineLvl w:val="1"/>
        <w:rPr>
          <w:b/>
          <w:bCs/>
          <w:sz w:val="28"/>
          <w:szCs w:val="28"/>
          <w:u w:val="single"/>
          <w:rtl/>
        </w:rPr>
      </w:pPr>
    </w:p>
    <w:p w14:paraId="1BD0E73D" w14:textId="3843D777" w:rsidR="003D5E0B" w:rsidRDefault="003D5E0B" w:rsidP="000B1AA3">
      <w:pPr>
        <w:widowControl w:val="0"/>
        <w:numPr>
          <w:ilvl w:val="12"/>
          <w:numId w:val="0"/>
        </w:numPr>
        <w:suppressLineNumbers/>
        <w:tabs>
          <w:tab w:val="center" w:pos="-4111"/>
          <w:tab w:val="right" w:pos="-2126"/>
          <w:tab w:val="right" w:pos="1418"/>
          <w:tab w:val="right" w:pos="2552"/>
        </w:tabs>
        <w:ind w:left="709" w:hanging="709"/>
        <w:jc w:val="center"/>
        <w:outlineLvl w:val="1"/>
        <w:rPr>
          <w:b/>
          <w:bCs/>
          <w:sz w:val="28"/>
          <w:szCs w:val="28"/>
          <w:u w:val="single"/>
          <w:rtl/>
        </w:rPr>
      </w:pPr>
    </w:p>
    <w:p w14:paraId="1DADD4F0" w14:textId="30CEB376" w:rsidR="003D5E0B" w:rsidRDefault="003D5E0B" w:rsidP="000B1AA3">
      <w:pPr>
        <w:widowControl w:val="0"/>
        <w:numPr>
          <w:ilvl w:val="12"/>
          <w:numId w:val="0"/>
        </w:numPr>
        <w:suppressLineNumbers/>
        <w:tabs>
          <w:tab w:val="center" w:pos="-4111"/>
          <w:tab w:val="right" w:pos="-2126"/>
          <w:tab w:val="right" w:pos="1418"/>
          <w:tab w:val="right" w:pos="2552"/>
        </w:tabs>
        <w:ind w:left="709" w:hanging="709"/>
        <w:jc w:val="center"/>
        <w:outlineLvl w:val="1"/>
        <w:rPr>
          <w:b/>
          <w:bCs/>
          <w:sz w:val="28"/>
          <w:szCs w:val="28"/>
          <w:u w:val="single"/>
          <w:rtl/>
        </w:rPr>
      </w:pPr>
    </w:p>
    <w:p w14:paraId="04C77928" w14:textId="737FAB5A" w:rsidR="003D5E0B" w:rsidRDefault="003D5E0B" w:rsidP="000B1AA3">
      <w:pPr>
        <w:widowControl w:val="0"/>
        <w:numPr>
          <w:ilvl w:val="12"/>
          <w:numId w:val="0"/>
        </w:numPr>
        <w:suppressLineNumbers/>
        <w:tabs>
          <w:tab w:val="center" w:pos="-4111"/>
          <w:tab w:val="right" w:pos="-2126"/>
          <w:tab w:val="right" w:pos="1418"/>
          <w:tab w:val="right" w:pos="2552"/>
        </w:tabs>
        <w:ind w:left="709" w:hanging="709"/>
        <w:jc w:val="center"/>
        <w:outlineLvl w:val="1"/>
        <w:rPr>
          <w:b/>
          <w:bCs/>
          <w:sz w:val="28"/>
          <w:szCs w:val="28"/>
          <w:u w:val="single"/>
          <w:rtl/>
        </w:rPr>
      </w:pPr>
    </w:p>
    <w:p w14:paraId="03DD81E7" w14:textId="63CD251A" w:rsidR="003D5E0B" w:rsidRDefault="003D5E0B" w:rsidP="000B1AA3">
      <w:pPr>
        <w:widowControl w:val="0"/>
        <w:numPr>
          <w:ilvl w:val="12"/>
          <w:numId w:val="0"/>
        </w:numPr>
        <w:suppressLineNumbers/>
        <w:tabs>
          <w:tab w:val="center" w:pos="-4111"/>
          <w:tab w:val="right" w:pos="-2126"/>
          <w:tab w:val="right" w:pos="1418"/>
          <w:tab w:val="right" w:pos="2552"/>
        </w:tabs>
        <w:ind w:left="709" w:hanging="709"/>
        <w:jc w:val="center"/>
        <w:outlineLvl w:val="1"/>
        <w:rPr>
          <w:b/>
          <w:bCs/>
          <w:sz w:val="28"/>
          <w:szCs w:val="28"/>
          <w:u w:val="single"/>
          <w:rtl/>
        </w:rPr>
      </w:pPr>
    </w:p>
    <w:p w14:paraId="50153A66" w14:textId="596E40BB" w:rsidR="003D5E0B" w:rsidRDefault="003D5E0B" w:rsidP="000B1AA3">
      <w:pPr>
        <w:widowControl w:val="0"/>
        <w:numPr>
          <w:ilvl w:val="12"/>
          <w:numId w:val="0"/>
        </w:numPr>
        <w:suppressLineNumbers/>
        <w:tabs>
          <w:tab w:val="center" w:pos="-4111"/>
          <w:tab w:val="right" w:pos="-2126"/>
          <w:tab w:val="right" w:pos="1418"/>
          <w:tab w:val="right" w:pos="2552"/>
        </w:tabs>
        <w:ind w:left="709" w:hanging="709"/>
        <w:jc w:val="center"/>
        <w:outlineLvl w:val="1"/>
        <w:rPr>
          <w:b/>
          <w:bCs/>
          <w:sz w:val="28"/>
          <w:szCs w:val="28"/>
          <w:u w:val="single"/>
          <w:rtl/>
        </w:rPr>
      </w:pPr>
    </w:p>
    <w:p w14:paraId="75B6326D" w14:textId="69B98066" w:rsidR="003D5E0B" w:rsidRDefault="003D5E0B" w:rsidP="000B1AA3">
      <w:pPr>
        <w:widowControl w:val="0"/>
        <w:numPr>
          <w:ilvl w:val="12"/>
          <w:numId w:val="0"/>
        </w:numPr>
        <w:suppressLineNumbers/>
        <w:tabs>
          <w:tab w:val="center" w:pos="-4111"/>
          <w:tab w:val="right" w:pos="-2126"/>
          <w:tab w:val="right" w:pos="1418"/>
          <w:tab w:val="right" w:pos="2552"/>
        </w:tabs>
        <w:ind w:left="709" w:hanging="709"/>
        <w:jc w:val="center"/>
        <w:outlineLvl w:val="1"/>
        <w:rPr>
          <w:b/>
          <w:bCs/>
          <w:sz w:val="28"/>
          <w:szCs w:val="28"/>
          <w:u w:val="single"/>
          <w:rtl/>
        </w:rPr>
      </w:pPr>
    </w:p>
    <w:p w14:paraId="0C7FAC30" w14:textId="18FD6CD4" w:rsidR="003D5E0B" w:rsidRDefault="003D5E0B" w:rsidP="000B1AA3">
      <w:pPr>
        <w:widowControl w:val="0"/>
        <w:numPr>
          <w:ilvl w:val="12"/>
          <w:numId w:val="0"/>
        </w:numPr>
        <w:suppressLineNumbers/>
        <w:tabs>
          <w:tab w:val="center" w:pos="-4111"/>
          <w:tab w:val="right" w:pos="-2126"/>
          <w:tab w:val="right" w:pos="1418"/>
          <w:tab w:val="right" w:pos="2552"/>
        </w:tabs>
        <w:ind w:left="709" w:hanging="709"/>
        <w:jc w:val="center"/>
        <w:outlineLvl w:val="1"/>
        <w:rPr>
          <w:b/>
          <w:bCs/>
          <w:sz w:val="28"/>
          <w:szCs w:val="28"/>
          <w:u w:val="single"/>
          <w:rtl/>
        </w:rPr>
      </w:pPr>
    </w:p>
    <w:p w14:paraId="4D44CE1E" w14:textId="63A42B37" w:rsidR="003D5E0B" w:rsidRDefault="003D5E0B" w:rsidP="000B1AA3">
      <w:pPr>
        <w:widowControl w:val="0"/>
        <w:numPr>
          <w:ilvl w:val="12"/>
          <w:numId w:val="0"/>
        </w:numPr>
        <w:suppressLineNumbers/>
        <w:tabs>
          <w:tab w:val="center" w:pos="-4111"/>
          <w:tab w:val="right" w:pos="-2126"/>
          <w:tab w:val="right" w:pos="1418"/>
          <w:tab w:val="right" w:pos="2552"/>
        </w:tabs>
        <w:ind w:left="709" w:hanging="709"/>
        <w:jc w:val="center"/>
        <w:outlineLvl w:val="1"/>
        <w:rPr>
          <w:b/>
          <w:bCs/>
          <w:sz w:val="28"/>
          <w:szCs w:val="28"/>
          <w:u w:val="single"/>
          <w:rtl/>
        </w:rPr>
      </w:pPr>
    </w:p>
    <w:p w14:paraId="2C1AC069" w14:textId="19545769" w:rsidR="003D5E0B" w:rsidRDefault="003D5E0B" w:rsidP="000B1AA3">
      <w:pPr>
        <w:widowControl w:val="0"/>
        <w:numPr>
          <w:ilvl w:val="12"/>
          <w:numId w:val="0"/>
        </w:numPr>
        <w:suppressLineNumbers/>
        <w:tabs>
          <w:tab w:val="center" w:pos="-4111"/>
          <w:tab w:val="right" w:pos="-2126"/>
          <w:tab w:val="right" w:pos="1418"/>
          <w:tab w:val="right" w:pos="2552"/>
        </w:tabs>
        <w:ind w:left="709" w:hanging="709"/>
        <w:jc w:val="center"/>
        <w:outlineLvl w:val="1"/>
        <w:rPr>
          <w:b/>
          <w:bCs/>
          <w:sz w:val="28"/>
          <w:szCs w:val="28"/>
          <w:u w:val="single"/>
          <w:rtl/>
        </w:rPr>
      </w:pPr>
    </w:p>
    <w:p w14:paraId="53AA13C3" w14:textId="3EC4F7A8" w:rsidR="003D5E0B" w:rsidRDefault="003D5E0B" w:rsidP="000B1AA3">
      <w:pPr>
        <w:widowControl w:val="0"/>
        <w:numPr>
          <w:ilvl w:val="12"/>
          <w:numId w:val="0"/>
        </w:numPr>
        <w:suppressLineNumbers/>
        <w:tabs>
          <w:tab w:val="center" w:pos="-4111"/>
          <w:tab w:val="right" w:pos="-2126"/>
          <w:tab w:val="right" w:pos="1418"/>
          <w:tab w:val="right" w:pos="2552"/>
        </w:tabs>
        <w:ind w:left="709" w:hanging="709"/>
        <w:jc w:val="center"/>
        <w:outlineLvl w:val="1"/>
        <w:rPr>
          <w:b/>
          <w:bCs/>
          <w:sz w:val="28"/>
          <w:szCs w:val="28"/>
          <w:u w:val="single"/>
          <w:rtl/>
        </w:rPr>
      </w:pPr>
    </w:p>
    <w:p w14:paraId="255DBD60" w14:textId="1836E172" w:rsidR="003D5E0B" w:rsidRDefault="003D5E0B" w:rsidP="000B1AA3">
      <w:pPr>
        <w:widowControl w:val="0"/>
        <w:numPr>
          <w:ilvl w:val="12"/>
          <w:numId w:val="0"/>
        </w:numPr>
        <w:suppressLineNumbers/>
        <w:tabs>
          <w:tab w:val="center" w:pos="-4111"/>
          <w:tab w:val="right" w:pos="-2126"/>
          <w:tab w:val="right" w:pos="1418"/>
          <w:tab w:val="right" w:pos="2552"/>
        </w:tabs>
        <w:ind w:left="709" w:hanging="709"/>
        <w:jc w:val="center"/>
        <w:outlineLvl w:val="1"/>
        <w:rPr>
          <w:b/>
          <w:bCs/>
          <w:sz w:val="28"/>
          <w:szCs w:val="28"/>
          <w:u w:val="single"/>
          <w:rtl/>
        </w:rPr>
      </w:pPr>
    </w:p>
    <w:p w14:paraId="0C739687" w14:textId="496270CA" w:rsidR="003D5E0B" w:rsidRDefault="003D5E0B" w:rsidP="000B1AA3">
      <w:pPr>
        <w:widowControl w:val="0"/>
        <w:numPr>
          <w:ilvl w:val="12"/>
          <w:numId w:val="0"/>
        </w:numPr>
        <w:suppressLineNumbers/>
        <w:tabs>
          <w:tab w:val="center" w:pos="-4111"/>
          <w:tab w:val="right" w:pos="-2126"/>
          <w:tab w:val="right" w:pos="1418"/>
          <w:tab w:val="right" w:pos="2552"/>
        </w:tabs>
        <w:ind w:left="709" w:hanging="709"/>
        <w:jc w:val="center"/>
        <w:outlineLvl w:val="1"/>
        <w:rPr>
          <w:b/>
          <w:bCs/>
          <w:sz w:val="28"/>
          <w:szCs w:val="28"/>
          <w:u w:val="single"/>
          <w:rtl/>
        </w:rPr>
      </w:pPr>
    </w:p>
    <w:p w14:paraId="608DD49D" w14:textId="3C228611" w:rsidR="003D5E0B" w:rsidRDefault="003D5E0B" w:rsidP="000B1AA3">
      <w:pPr>
        <w:widowControl w:val="0"/>
        <w:numPr>
          <w:ilvl w:val="12"/>
          <w:numId w:val="0"/>
        </w:numPr>
        <w:suppressLineNumbers/>
        <w:tabs>
          <w:tab w:val="center" w:pos="-4111"/>
          <w:tab w:val="right" w:pos="-2126"/>
          <w:tab w:val="right" w:pos="1418"/>
          <w:tab w:val="right" w:pos="2552"/>
        </w:tabs>
        <w:ind w:left="709" w:hanging="709"/>
        <w:jc w:val="center"/>
        <w:outlineLvl w:val="1"/>
        <w:rPr>
          <w:b/>
          <w:bCs/>
          <w:sz w:val="28"/>
          <w:szCs w:val="28"/>
          <w:u w:val="single"/>
          <w:rtl/>
        </w:rPr>
      </w:pPr>
    </w:p>
    <w:p w14:paraId="137E1DC2" w14:textId="77777777" w:rsidR="003D5E0B" w:rsidRDefault="003D5E0B" w:rsidP="000B1AA3">
      <w:pPr>
        <w:widowControl w:val="0"/>
        <w:numPr>
          <w:ilvl w:val="12"/>
          <w:numId w:val="0"/>
        </w:numPr>
        <w:suppressLineNumbers/>
        <w:tabs>
          <w:tab w:val="center" w:pos="-4111"/>
          <w:tab w:val="right" w:pos="-2126"/>
          <w:tab w:val="right" w:pos="1418"/>
          <w:tab w:val="right" w:pos="2552"/>
        </w:tabs>
        <w:ind w:left="709" w:hanging="709"/>
        <w:jc w:val="center"/>
        <w:outlineLvl w:val="1"/>
        <w:rPr>
          <w:b/>
          <w:bCs/>
          <w:sz w:val="28"/>
          <w:szCs w:val="28"/>
          <w:u w:val="single"/>
          <w:rtl/>
        </w:rPr>
      </w:pPr>
    </w:p>
    <w:p w14:paraId="58617B63" w14:textId="77777777" w:rsidR="003D5E0B" w:rsidRDefault="003D5E0B" w:rsidP="000B1AA3">
      <w:pPr>
        <w:widowControl w:val="0"/>
        <w:numPr>
          <w:ilvl w:val="12"/>
          <w:numId w:val="0"/>
        </w:numPr>
        <w:suppressLineNumbers/>
        <w:tabs>
          <w:tab w:val="center" w:pos="-4111"/>
          <w:tab w:val="right" w:pos="-2126"/>
          <w:tab w:val="right" w:pos="1418"/>
          <w:tab w:val="right" w:pos="2552"/>
        </w:tabs>
        <w:ind w:left="709" w:hanging="709"/>
        <w:jc w:val="center"/>
        <w:outlineLvl w:val="1"/>
        <w:rPr>
          <w:b/>
          <w:bCs/>
          <w:sz w:val="28"/>
          <w:szCs w:val="28"/>
          <w:u w:val="single"/>
          <w:rtl/>
        </w:rPr>
      </w:pPr>
    </w:p>
    <w:p w14:paraId="78A455F3" w14:textId="77777777" w:rsidR="00987800" w:rsidRPr="00987800" w:rsidRDefault="00987800">
      <w:pPr>
        <w:bidi w:val="0"/>
        <w:spacing w:before="0"/>
        <w:jc w:val="left"/>
        <w:rPr>
          <w:b/>
          <w:bCs/>
          <w:sz w:val="28"/>
          <w:szCs w:val="28"/>
          <w:rtl/>
        </w:rPr>
      </w:pPr>
      <w:r w:rsidRPr="00987800">
        <w:rPr>
          <w:b/>
          <w:bCs/>
          <w:sz w:val="28"/>
          <w:szCs w:val="28"/>
          <w:rtl/>
        </w:rPr>
        <w:br w:type="page"/>
      </w:r>
    </w:p>
    <w:p w14:paraId="3C3B7A71" w14:textId="4223A08A" w:rsidR="00C9404E" w:rsidRDefault="00C9404E" w:rsidP="000B1AA3">
      <w:pPr>
        <w:widowControl w:val="0"/>
        <w:numPr>
          <w:ilvl w:val="12"/>
          <w:numId w:val="0"/>
        </w:numPr>
        <w:suppressLineNumbers/>
        <w:tabs>
          <w:tab w:val="center" w:pos="-4111"/>
          <w:tab w:val="right" w:pos="-2126"/>
          <w:tab w:val="right" w:pos="1418"/>
          <w:tab w:val="right" w:pos="2552"/>
        </w:tabs>
        <w:ind w:left="709" w:hanging="709"/>
        <w:jc w:val="center"/>
        <w:outlineLvl w:val="1"/>
        <w:rPr>
          <w:b/>
          <w:bCs/>
          <w:sz w:val="28"/>
          <w:szCs w:val="28"/>
          <w:u w:val="single"/>
          <w:rtl/>
        </w:rPr>
      </w:pPr>
      <w:r w:rsidRPr="00F33012">
        <w:rPr>
          <w:rFonts w:hint="cs"/>
          <w:b/>
          <w:bCs/>
          <w:sz w:val="28"/>
          <w:szCs w:val="28"/>
          <w:u w:val="single"/>
          <w:rtl/>
        </w:rPr>
        <w:lastRenderedPageBreak/>
        <w:t>דף חתימות ואישור תקציבי</w:t>
      </w:r>
    </w:p>
    <w:p w14:paraId="188360D7" w14:textId="77777777" w:rsidR="00987800" w:rsidRDefault="00987800" w:rsidP="00987800">
      <w:pPr>
        <w:widowControl w:val="0"/>
        <w:numPr>
          <w:ilvl w:val="12"/>
          <w:numId w:val="0"/>
        </w:numPr>
        <w:suppressLineNumbers/>
        <w:tabs>
          <w:tab w:val="center" w:pos="2409"/>
          <w:tab w:val="center" w:pos="7229"/>
        </w:tabs>
        <w:ind w:left="709" w:hanging="709"/>
        <w:outlineLvl w:val="1"/>
        <w:rPr>
          <w:b/>
          <w:bCs/>
          <w:rtl/>
        </w:rPr>
      </w:pPr>
      <w:r w:rsidRPr="00987800">
        <w:rPr>
          <w:sz w:val="28"/>
          <w:szCs w:val="28"/>
          <w:rtl/>
        </w:rPr>
        <w:tab/>
      </w:r>
      <w:r w:rsidRPr="00987800">
        <w:rPr>
          <w:sz w:val="28"/>
          <w:szCs w:val="28"/>
          <w:rtl/>
        </w:rPr>
        <w:tab/>
      </w:r>
    </w:p>
    <w:p w14:paraId="0B4E4806" w14:textId="7FB8BB8C" w:rsidR="00C9404E" w:rsidRDefault="00987800" w:rsidP="00987800">
      <w:pPr>
        <w:widowControl w:val="0"/>
        <w:numPr>
          <w:ilvl w:val="12"/>
          <w:numId w:val="0"/>
        </w:numPr>
        <w:suppressLineNumbers/>
        <w:tabs>
          <w:tab w:val="center" w:pos="2409"/>
          <w:tab w:val="center" w:pos="7229"/>
        </w:tabs>
        <w:ind w:left="709" w:hanging="709"/>
        <w:outlineLvl w:val="1"/>
        <w:rPr>
          <w:b/>
          <w:bCs/>
          <w:rtl/>
        </w:rPr>
      </w:pPr>
      <w:r>
        <w:rPr>
          <w:b/>
          <w:bCs/>
          <w:rtl/>
        </w:rPr>
        <w:tab/>
      </w:r>
      <w:r>
        <w:rPr>
          <w:b/>
          <w:bCs/>
          <w:rtl/>
        </w:rPr>
        <w:tab/>
      </w:r>
      <w:r w:rsidR="00C9404E" w:rsidRPr="00987800">
        <w:rPr>
          <w:b/>
          <w:bCs/>
          <w:rtl/>
        </w:rPr>
        <w:t xml:space="preserve">בשם </w:t>
      </w:r>
      <w:r w:rsidRPr="00987800">
        <w:rPr>
          <w:rFonts w:hint="cs"/>
          <w:b/>
          <w:bCs/>
          <w:sz w:val="24"/>
          <w:rtl/>
        </w:rPr>
        <w:t>ייזום ראשון</w:t>
      </w:r>
      <w:r>
        <w:rPr>
          <w:b/>
          <w:bCs/>
          <w:sz w:val="24"/>
          <w:rtl/>
        </w:rPr>
        <w:tab/>
      </w:r>
      <w:r>
        <w:rPr>
          <w:rFonts w:hint="cs"/>
          <w:b/>
          <w:bCs/>
          <w:sz w:val="24"/>
          <w:rtl/>
        </w:rPr>
        <w:t xml:space="preserve">בשם </w:t>
      </w:r>
      <w:r w:rsidR="00C9404E" w:rsidRPr="00987800">
        <w:rPr>
          <w:rFonts w:hint="cs"/>
          <w:b/>
          <w:bCs/>
          <w:rtl/>
        </w:rPr>
        <w:t>הקבלן:</w:t>
      </w:r>
    </w:p>
    <w:p w14:paraId="552DC480" w14:textId="2C58CE3C" w:rsidR="00C9404E" w:rsidRDefault="00987800" w:rsidP="00987800">
      <w:pPr>
        <w:widowControl w:val="0"/>
        <w:numPr>
          <w:ilvl w:val="12"/>
          <w:numId w:val="0"/>
        </w:numPr>
        <w:suppressLineNumbers/>
        <w:tabs>
          <w:tab w:val="center" w:pos="2409"/>
          <w:tab w:val="center" w:pos="7229"/>
        </w:tabs>
        <w:ind w:left="709" w:hanging="709"/>
        <w:outlineLvl w:val="1"/>
        <w:rPr>
          <w:b/>
          <w:bCs/>
          <w:sz w:val="24"/>
          <w:rtl/>
        </w:rPr>
      </w:pPr>
      <w:r>
        <w:rPr>
          <w:b/>
          <w:bCs/>
          <w:rtl/>
        </w:rPr>
        <w:tab/>
      </w:r>
      <w:r>
        <w:rPr>
          <w:b/>
          <w:bCs/>
          <w:rtl/>
        </w:rPr>
        <w:tab/>
      </w:r>
      <w:r w:rsidRPr="00987800">
        <w:rPr>
          <w:rFonts w:hint="cs"/>
          <w:b/>
          <w:bCs/>
          <w:sz w:val="24"/>
          <w:rtl/>
        </w:rPr>
        <w:t>החברה העירונית בע"מ</w:t>
      </w:r>
      <w:r>
        <w:rPr>
          <w:rFonts w:hint="cs"/>
          <w:b/>
          <w:bCs/>
          <w:sz w:val="24"/>
          <w:rtl/>
        </w:rPr>
        <w:t>:</w:t>
      </w:r>
      <w:r>
        <w:rPr>
          <w:b/>
          <w:bCs/>
          <w:sz w:val="24"/>
          <w:rtl/>
        </w:rPr>
        <w:tab/>
      </w:r>
    </w:p>
    <w:p w14:paraId="65ECA158" w14:textId="5D3FB395" w:rsidR="00987800" w:rsidRDefault="00987800" w:rsidP="00987800">
      <w:pPr>
        <w:widowControl w:val="0"/>
        <w:numPr>
          <w:ilvl w:val="12"/>
          <w:numId w:val="0"/>
        </w:numPr>
        <w:suppressLineNumbers/>
        <w:tabs>
          <w:tab w:val="center" w:pos="2409"/>
          <w:tab w:val="center" w:pos="7229"/>
        </w:tabs>
        <w:ind w:left="709" w:hanging="709"/>
        <w:outlineLvl w:val="1"/>
        <w:rPr>
          <w:b/>
          <w:bCs/>
          <w:sz w:val="24"/>
          <w:rtl/>
        </w:rPr>
      </w:pPr>
    </w:p>
    <w:p w14:paraId="218659A1" w14:textId="47785D46" w:rsidR="00C9404E" w:rsidRDefault="00987800" w:rsidP="00987800">
      <w:pPr>
        <w:widowControl w:val="0"/>
        <w:numPr>
          <w:ilvl w:val="12"/>
          <w:numId w:val="0"/>
        </w:numPr>
        <w:suppressLineNumbers/>
        <w:tabs>
          <w:tab w:val="center" w:pos="2409"/>
          <w:tab w:val="center" w:pos="7229"/>
        </w:tabs>
        <w:ind w:left="709" w:hanging="709"/>
        <w:outlineLvl w:val="1"/>
        <w:rPr>
          <w:b/>
          <w:bCs/>
          <w:rtl/>
        </w:rPr>
      </w:pPr>
      <w:r>
        <w:rPr>
          <w:b/>
          <w:bCs/>
          <w:sz w:val="24"/>
          <w:rtl/>
        </w:rPr>
        <w:tab/>
      </w:r>
      <w:r>
        <w:rPr>
          <w:b/>
          <w:bCs/>
          <w:sz w:val="24"/>
          <w:rtl/>
        </w:rPr>
        <w:tab/>
      </w:r>
      <w:r w:rsidR="00C9404E" w:rsidRPr="00F33012">
        <w:rPr>
          <w:b/>
          <w:bCs/>
          <w:rtl/>
        </w:rPr>
        <w:t>______________________</w:t>
      </w:r>
      <w:r w:rsidR="00C9404E" w:rsidRPr="00F33012">
        <w:rPr>
          <w:rFonts w:hint="cs"/>
          <w:b/>
          <w:bCs/>
          <w:rtl/>
        </w:rPr>
        <w:tab/>
      </w:r>
      <w:r w:rsidRPr="00F33012">
        <w:rPr>
          <w:b/>
          <w:bCs/>
          <w:rtl/>
        </w:rPr>
        <w:t>_______________________</w:t>
      </w:r>
    </w:p>
    <w:p w14:paraId="7B1D514B" w14:textId="50F1678E" w:rsidR="00987800" w:rsidRDefault="00987800" w:rsidP="00987800">
      <w:pPr>
        <w:widowControl w:val="0"/>
        <w:numPr>
          <w:ilvl w:val="12"/>
          <w:numId w:val="0"/>
        </w:numPr>
        <w:suppressLineNumbers/>
        <w:tabs>
          <w:tab w:val="center" w:pos="2409"/>
          <w:tab w:val="center" w:pos="7229"/>
        </w:tabs>
        <w:ind w:left="709" w:hanging="709"/>
        <w:outlineLvl w:val="1"/>
        <w:rPr>
          <w:b/>
          <w:bCs/>
          <w:rtl/>
        </w:rPr>
      </w:pPr>
      <w:r>
        <w:rPr>
          <w:b/>
          <w:bCs/>
          <w:rtl/>
        </w:rPr>
        <w:tab/>
      </w:r>
      <w:r>
        <w:rPr>
          <w:b/>
          <w:bCs/>
          <w:rtl/>
        </w:rPr>
        <w:tab/>
      </w:r>
      <w:r>
        <w:rPr>
          <w:rFonts w:hint="cs"/>
          <w:b/>
          <w:bCs/>
          <w:rtl/>
        </w:rPr>
        <w:t>שם מלא וחתימה</w:t>
      </w:r>
      <w:r>
        <w:rPr>
          <w:b/>
          <w:bCs/>
          <w:rtl/>
        </w:rPr>
        <w:tab/>
      </w:r>
      <w:r>
        <w:rPr>
          <w:rFonts w:hint="cs"/>
          <w:b/>
          <w:bCs/>
          <w:rtl/>
        </w:rPr>
        <w:t>שם מלא וחתימה</w:t>
      </w:r>
    </w:p>
    <w:p w14:paraId="581E87DA" w14:textId="0278D18D" w:rsidR="00987800" w:rsidRDefault="00987800" w:rsidP="00987800">
      <w:pPr>
        <w:widowControl w:val="0"/>
        <w:numPr>
          <w:ilvl w:val="12"/>
          <w:numId w:val="0"/>
        </w:numPr>
        <w:suppressLineNumbers/>
        <w:tabs>
          <w:tab w:val="center" w:pos="2409"/>
          <w:tab w:val="center" w:pos="7229"/>
        </w:tabs>
        <w:ind w:left="709" w:hanging="709"/>
        <w:outlineLvl w:val="1"/>
        <w:rPr>
          <w:b/>
          <w:bCs/>
          <w:rtl/>
        </w:rPr>
      </w:pPr>
    </w:p>
    <w:p w14:paraId="6BFFF785" w14:textId="1BA8A63C" w:rsidR="00C9404E" w:rsidRDefault="00987800" w:rsidP="00987800">
      <w:pPr>
        <w:widowControl w:val="0"/>
        <w:numPr>
          <w:ilvl w:val="12"/>
          <w:numId w:val="0"/>
        </w:numPr>
        <w:suppressLineNumbers/>
        <w:tabs>
          <w:tab w:val="center" w:pos="2409"/>
          <w:tab w:val="center" w:pos="7229"/>
        </w:tabs>
        <w:ind w:left="709" w:hanging="709"/>
        <w:outlineLvl w:val="1"/>
        <w:rPr>
          <w:b/>
          <w:bCs/>
          <w:rtl/>
        </w:rPr>
      </w:pPr>
      <w:r>
        <w:rPr>
          <w:b/>
          <w:bCs/>
          <w:rtl/>
        </w:rPr>
        <w:tab/>
      </w:r>
      <w:r>
        <w:rPr>
          <w:b/>
          <w:bCs/>
          <w:rtl/>
        </w:rPr>
        <w:tab/>
      </w:r>
      <w:r w:rsidR="00C9404E" w:rsidRPr="00F33012">
        <w:rPr>
          <w:b/>
          <w:bCs/>
          <w:rtl/>
        </w:rPr>
        <w:t>_______________________</w:t>
      </w:r>
      <w:r>
        <w:rPr>
          <w:b/>
          <w:bCs/>
          <w:rtl/>
        </w:rPr>
        <w:tab/>
      </w:r>
      <w:r w:rsidRPr="00F33012">
        <w:rPr>
          <w:b/>
          <w:bCs/>
          <w:rtl/>
        </w:rPr>
        <w:t>_______________________</w:t>
      </w:r>
    </w:p>
    <w:p w14:paraId="55C79344" w14:textId="6FA63710" w:rsidR="00C9404E" w:rsidRPr="00F33012" w:rsidRDefault="00987800" w:rsidP="00987800">
      <w:pPr>
        <w:widowControl w:val="0"/>
        <w:numPr>
          <w:ilvl w:val="12"/>
          <w:numId w:val="0"/>
        </w:numPr>
        <w:suppressLineNumbers/>
        <w:tabs>
          <w:tab w:val="center" w:pos="2409"/>
          <w:tab w:val="center" w:pos="7229"/>
        </w:tabs>
        <w:ind w:left="709" w:hanging="709"/>
        <w:outlineLvl w:val="1"/>
        <w:rPr>
          <w:b/>
          <w:bCs/>
          <w:rtl/>
        </w:rPr>
      </w:pPr>
      <w:r>
        <w:rPr>
          <w:b/>
          <w:bCs/>
          <w:rtl/>
        </w:rPr>
        <w:tab/>
      </w:r>
      <w:r>
        <w:rPr>
          <w:b/>
          <w:bCs/>
          <w:rtl/>
        </w:rPr>
        <w:tab/>
      </w:r>
      <w:r>
        <w:rPr>
          <w:rFonts w:hint="cs"/>
          <w:b/>
          <w:bCs/>
          <w:rtl/>
        </w:rPr>
        <w:t>שם מלא וחתימה</w:t>
      </w:r>
      <w:r>
        <w:rPr>
          <w:b/>
          <w:bCs/>
          <w:rtl/>
        </w:rPr>
        <w:tab/>
      </w:r>
      <w:r>
        <w:rPr>
          <w:rFonts w:hint="cs"/>
          <w:b/>
          <w:bCs/>
          <w:rtl/>
        </w:rPr>
        <w:t>שם מלא וחתימה</w:t>
      </w:r>
    </w:p>
    <w:p w14:paraId="64696B8C" w14:textId="77777777" w:rsidR="00C9404E" w:rsidRPr="00F33012" w:rsidRDefault="00C9404E" w:rsidP="00C9404E">
      <w:pPr>
        <w:widowControl w:val="0"/>
        <w:numPr>
          <w:ilvl w:val="12"/>
          <w:numId w:val="0"/>
        </w:numPr>
        <w:suppressLineNumbers/>
        <w:tabs>
          <w:tab w:val="center" w:pos="-4111"/>
          <w:tab w:val="right" w:pos="-2126"/>
          <w:tab w:val="right" w:pos="1418"/>
          <w:tab w:val="right" w:pos="2552"/>
        </w:tabs>
        <w:ind w:left="709" w:hanging="709"/>
        <w:rPr>
          <w:rtl/>
        </w:rPr>
      </w:pPr>
    </w:p>
    <w:p w14:paraId="7D709AA6" w14:textId="77777777" w:rsidR="00987800" w:rsidRDefault="00987800" w:rsidP="00987800">
      <w:pPr>
        <w:widowControl w:val="0"/>
        <w:numPr>
          <w:ilvl w:val="12"/>
          <w:numId w:val="0"/>
        </w:numPr>
        <w:spacing w:line="360" w:lineRule="auto"/>
        <w:ind w:left="709" w:hanging="709"/>
        <w:jc w:val="center"/>
        <w:outlineLvl w:val="2"/>
        <w:rPr>
          <w:rFonts w:ascii="Arial" w:hAnsi="Arial"/>
          <w:b/>
          <w:bCs/>
          <w:u w:val="single"/>
          <w:rtl/>
        </w:rPr>
      </w:pPr>
    </w:p>
    <w:p w14:paraId="3B4FBD84" w14:textId="2ABF06B2" w:rsidR="00C9404E" w:rsidRPr="00F33012" w:rsidRDefault="00C9404E" w:rsidP="00987800">
      <w:pPr>
        <w:widowControl w:val="0"/>
        <w:numPr>
          <w:ilvl w:val="12"/>
          <w:numId w:val="0"/>
        </w:numPr>
        <w:spacing w:line="360" w:lineRule="auto"/>
        <w:ind w:left="709" w:hanging="709"/>
        <w:jc w:val="center"/>
        <w:outlineLvl w:val="2"/>
        <w:rPr>
          <w:rFonts w:ascii="Arial" w:hAnsi="Arial"/>
          <w:rtl/>
        </w:rPr>
      </w:pPr>
      <w:r w:rsidRPr="00F33012">
        <w:rPr>
          <w:rFonts w:ascii="Arial" w:hAnsi="Arial"/>
          <w:b/>
          <w:bCs/>
          <w:u w:val="single"/>
          <w:rtl/>
        </w:rPr>
        <w:t>אי</w:t>
      </w:r>
      <w:r w:rsidRPr="00F33012">
        <w:rPr>
          <w:rFonts w:ascii="Arial" w:hAnsi="Arial" w:hint="cs"/>
          <w:b/>
          <w:bCs/>
          <w:u w:val="single"/>
          <w:rtl/>
        </w:rPr>
        <w:t>שור חתימה</w:t>
      </w:r>
      <w:r w:rsidR="00987800">
        <w:rPr>
          <w:rFonts w:ascii="Arial" w:hAnsi="Arial" w:hint="cs"/>
          <w:b/>
          <w:bCs/>
          <w:u w:val="single"/>
          <w:rtl/>
        </w:rPr>
        <w:t xml:space="preserve"> בשם הקבלן</w:t>
      </w:r>
    </w:p>
    <w:p w14:paraId="7D263AC1" w14:textId="77777777" w:rsidR="00C9404E" w:rsidRPr="00F33012" w:rsidRDefault="00C9404E" w:rsidP="00987800">
      <w:pPr>
        <w:widowControl w:val="0"/>
        <w:spacing w:before="0" w:line="360" w:lineRule="auto"/>
        <w:rPr>
          <w:sz w:val="26"/>
          <w:rtl/>
        </w:rPr>
      </w:pPr>
    </w:p>
    <w:p w14:paraId="3EA8FB18" w14:textId="25037F0E" w:rsidR="00C9404E" w:rsidRPr="00F33012" w:rsidRDefault="00C9404E" w:rsidP="00987800">
      <w:pPr>
        <w:widowControl w:val="0"/>
        <w:spacing w:before="0" w:line="360" w:lineRule="auto"/>
        <w:rPr>
          <w:sz w:val="26"/>
          <w:rtl/>
        </w:rPr>
      </w:pPr>
      <w:r w:rsidRPr="00F33012">
        <w:rPr>
          <w:sz w:val="26"/>
          <w:rtl/>
        </w:rPr>
        <w:t>אני הח"מ ______</w:t>
      </w:r>
      <w:r w:rsidRPr="00F33012">
        <w:rPr>
          <w:rFonts w:hint="cs"/>
          <w:sz w:val="26"/>
          <w:rtl/>
        </w:rPr>
        <w:t>______</w:t>
      </w:r>
      <w:r w:rsidRPr="00F33012">
        <w:rPr>
          <w:sz w:val="26"/>
          <w:rtl/>
        </w:rPr>
        <w:t>_</w:t>
      </w:r>
      <w:r w:rsidRPr="00F33012">
        <w:rPr>
          <w:rFonts w:hint="cs"/>
          <w:sz w:val="26"/>
          <w:rtl/>
        </w:rPr>
        <w:t xml:space="preserve"> </w:t>
      </w:r>
      <w:r w:rsidRPr="00F33012">
        <w:rPr>
          <w:sz w:val="26"/>
          <w:rtl/>
        </w:rPr>
        <w:t>עו"ד</w:t>
      </w:r>
      <w:r w:rsidR="00987800">
        <w:rPr>
          <w:rFonts w:hint="cs"/>
          <w:sz w:val="26"/>
          <w:rtl/>
        </w:rPr>
        <w:t>,</w:t>
      </w:r>
      <w:r w:rsidRPr="00F33012">
        <w:rPr>
          <w:sz w:val="26"/>
          <w:rtl/>
        </w:rPr>
        <w:t xml:space="preserve"> מאשר בזאת כי חתימות ה"ה _________</w:t>
      </w:r>
      <w:r w:rsidRPr="00F33012">
        <w:rPr>
          <w:rFonts w:hint="cs"/>
          <w:sz w:val="26"/>
          <w:rtl/>
        </w:rPr>
        <w:t>___</w:t>
      </w:r>
      <w:r w:rsidRPr="00F33012">
        <w:rPr>
          <w:sz w:val="26"/>
          <w:rtl/>
        </w:rPr>
        <w:t xml:space="preserve">___, _______________, </w:t>
      </w:r>
      <w:r w:rsidRPr="00F33012">
        <w:rPr>
          <w:rFonts w:hint="cs"/>
          <w:sz w:val="26"/>
          <w:rtl/>
        </w:rPr>
        <w:t xml:space="preserve">המופיעות מעלה, </w:t>
      </w:r>
      <w:r w:rsidRPr="00F33012">
        <w:rPr>
          <w:sz w:val="26"/>
          <w:rtl/>
        </w:rPr>
        <w:t xml:space="preserve">שניהם מנהל/ים </w:t>
      </w:r>
      <w:r w:rsidR="00987800">
        <w:rPr>
          <w:rFonts w:hint="cs"/>
          <w:sz w:val="26"/>
          <w:rtl/>
        </w:rPr>
        <w:t>אצל הקבלן __________ (להלן:</w:t>
      </w:r>
      <w:r w:rsidR="00987800">
        <w:rPr>
          <w:rFonts w:hint="cs"/>
          <w:sz w:val="26"/>
        </w:rPr>
        <w:t xml:space="preserve"> </w:t>
      </w:r>
      <w:r w:rsidR="00987800">
        <w:rPr>
          <w:rFonts w:hint="cs"/>
          <w:sz w:val="26"/>
          <w:rtl/>
        </w:rPr>
        <w:t>"</w:t>
      </w:r>
      <w:r w:rsidR="00987800" w:rsidRPr="00987800">
        <w:rPr>
          <w:rFonts w:hint="cs"/>
          <w:b/>
          <w:bCs/>
          <w:sz w:val="26"/>
          <w:rtl/>
        </w:rPr>
        <w:t>הקבלן</w:t>
      </w:r>
      <w:r w:rsidR="00987800">
        <w:rPr>
          <w:rFonts w:hint="cs"/>
          <w:sz w:val="26"/>
          <w:rtl/>
        </w:rPr>
        <w:t xml:space="preserve">"), </w:t>
      </w:r>
      <w:r w:rsidRPr="00F33012">
        <w:rPr>
          <w:sz w:val="26"/>
          <w:rtl/>
        </w:rPr>
        <w:t>בצ</w:t>
      </w:r>
      <w:r w:rsidR="00987800">
        <w:rPr>
          <w:rFonts w:hint="cs"/>
          <w:sz w:val="26"/>
          <w:rtl/>
        </w:rPr>
        <w:t>י</w:t>
      </w:r>
      <w:r w:rsidRPr="00F33012">
        <w:rPr>
          <w:sz w:val="26"/>
          <w:rtl/>
        </w:rPr>
        <w:t xml:space="preserve">רוף חותמת </w:t>
      </w:r>
      <w:r w:rsidR="00987800">
        <w:rPr>
          <w:rFonts w:hint="cs"/>
          <w:sz w:val="26"/>
          <w:rtl/>
        </w:rPr>
        <w:t>הקבלן,</w:t>
      </w:r>
      <w:r w:rsidRPr="00F33012">
        <w:rPr>
          <w:rFonts w:hint="cs"/>
          <w:sz w:val="26"/>
          <w:rtl/>
        </w:rPr>
        <w:t xml:space="preserve"> </w:t>
      </w:r>
      <w:r w:rsidRPr="00F33012">
        <w:rPr>
          <w:sz w:val="26"/>
          <w:rtl/>
        </w:rPr>
        <w:t xml:space="preserve">מחייבים את </w:t>
      </w:r>
      <w:r w:rsidR="00987800">
        <w:rPr>
          <w:rFonts w:hint="cs"/>
          <w:sz w:val="26"/>
          <w:rtl/>
        </w:rPr>
        <w:t>הקבלן</w:t>
      </w:r>
      <w:r w:rsidRPr="00F33012">
        <w:rPr>
          <w:rFonts w:hint="cs"/>
          <w:sz w:val="26"/>
          <w:rtl/>
        </w:rPr>
        <w:t xml:space="preserve"> לכל דבר ועניין</w:t>
      </w:r>
      <w:r w:rsidRPr="00F33012">
        <w:rPr>
          <w:sz w:val="26"/>
          <w:rtl/>
        </w:rPr>
        <w:t>.</w:t>
      </w:r>
    </w:p>
    <w:p w14:paraId="73B5A0A8" w14:textId="2F2498F3" w:rsidR="00C9404E" w:rsidRPr="00F33012" w:rsidRDefault="00C9404E" w:rsidP="00987800">
      <w:pPr>
        <w:widowControl w:val="0"/>
        <w:numPr>
          <w:ilvl w:val="12"/>
          <w:numId w:val="0"/>
        </w:numPr>
        <w:spacing w:before="0" w:line="360" w:lineRule="auto"/>
        <w:ind w:left="5029" w:firstLine="11"/>
        <w:rPr>
          <w:rFonts w:ascii="Arial" w:hAnsi="Arial"/>
          <w:rtl/>
        </w:rPr>
      </w:pPr>
      <w:r w:rsidRPr="00F33012">
        <w:rPr>
          <w:rFonts w:ascii="Arial" w:hAnsi="Arial"/>
          <w:rtl/>
        </w:rPr>
        <w:t>________________</w:t>
      </w:r>
    </w:p>
    <w:p w14:paraId="19E13E2D" w14:textId="49E90F11" w:rsidR="00C9404E" w:rsidRPr="00987800" w:rsidRDefault="00987800" w:rsidP="00987800">
      <w:pPr>
        <w:widowControl w:val="0"/>
        <w:numPr>
          <w:ilvl w:val="12"/>
          <w:numId w:val="0"/>
        </w:numPr>
        <w:spacing w:before="0" w:line="360" w:lineRule="auto"/>
        <w:ind w:left="6469" w:firstLine="11"/>
        <w:rPr>
          <w:rFonts w:ascii="Arial" w:hAnsi="Arial"/>
          <w:rtl/>
        </w:rPr>
      </w:pPr>
      <w:r>
        <w:rPr>
          <w:rFonts w:ascii="Arial" w:hAnsi="Arial" w:hint="cs"/>
          <w:rtl/>
        </w:rPr>
        <w:t>,</w:t>
      </w:r>
      <w:r w:rsidR="00C9404E" w:rsidRPr="00987800">
        <w:rPr>
          <w:rFonts w:ascii="Arial" w:hAnsi="Arial"/>
          <w:rtl/>
        </w:rPr>
        <w:t>עו"ד</w:t>
      </w:r>
    </w:p>
    <w:p w14:paraId="7E9DDE5F" w14:textId="77777777" w:rsidR="00C9404E" w:rsidRDefault="00C9404E" w:rsidP="005A3C7E">
      <w:pPr>
        <w:spacing w:before="0"/>
        <w:rPr>
          <w:rtl/>
        </w:rPr>
      </w:pPr>
    </w:p>
    <w:sectPr w:rsidR="00C9404E" w:rsidSect="00A73FC4">
      <w:headerReference w:type="even" r:id="rId14"/>
      <w:headerReference w:type="default" r:id="rId15"/>
      <w:footerReference w:type="even" r:id="rId16"/>
      <w:footerReference w:type="default" r:id="rId17"/>
      <w:footerReference w:type="first" r:id="rId18"/>
      <w:pgSz w:w="11906" w:h="16838" w:code="9"/>
      <w:pgMar w:top="1276" w:right="1133" w:bottom="1418" w:left="1276" w:header="426" w:footer="248" w:gutter="0"/>
      <w:paperSrc w:first="1" w:other="1"/>
      <w:cols w:space="720"/>
      <w:titlePg/>
      <w:bidi/>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6A7DC" w14:textId="77777777" w:rsidR="001A766E" w:rsidRDefault="001A766E">
      <w:r>
        <w:separator/>
      </w:r>
    </w:p>
  </w:endnote>
  <w:endnote w:type="continuationSeparator" w:id="0">
    <w:p w14:paraId="2ED97E16" w14:textId="77777777" w:rsidR="001A766E" w:rsidRDefault="001A766E">
      <w:r>
        <w:continuationSeparator/>
      </w:r>
    </w:p>
  </w:endnote>
  <w:endnote w:type="continuationNotice" w:id="1">
    <w:p w14:paraId="3183255D" w14:textId="77777777" w:rsidR="001A766E" w:rsidRDefault="001A766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ヒラギノ角ゴ Pro W3">
    <w:charset w:val="00"/>
    <w:family w:val="roman"/>
    <w:pitch w:val="default"/>
  </w:font>
  <w:font w:name="Courier">
    <w:altName w:val="Courier New"/>
    <w:panose1 w:val="02070409020205020404"/>
    <w:charset w:val="00"/>
    <w:family w:val="modern"/>
    <w:notTrueType/>
    <w:pitch w:val="fixed"/>
    <w:sig w:usb0="00000003" w:usb1="00000000" w:usb2="00000000" w:usb3="00000000" w:csb0="00000001" w:csb1="00000000"/>
  </w:font>
  <w:font w:name="Guttman Yad">
    <w:panose1 w:val="02010401010101010101"/>
    <w:charset w:val="B1"/>
    <w:family w:val="auto"/>
    <w:pitch w:val="variable"/>
    <w:sig w:usb0="00000801" w:usb1="40000000" w:usb2="00000000" w:usb3="00000000" w:csb0="0000002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C8937" w14:textId="77777777" w:rsidR="00BB2255" w:rsidRDefault="00BB2255">
    <w:pPr>
      <w:pStyle w:val="ac"/>
      <w:framePr w:wrap="around" w:vAnchor="text" w:hAnchor="margin" w:xAlign="center" w:y="1"/>
      <w:rPr>
        <w:rStyle w:val="ad"/>
        <w:rtl/>
      </w:rPr>
    </w:pPr>
    <w:r>
      <w:rPr>
        <w:rStyle w:val="ad"/>
        <w:rtl/>
      </w:rPr>
      <w:fldChar w:fldCharType="begin"/>
    </w:r>
    <w:r>
      <w:rPr>
        <w:rStyle w:val="ad"/>
      </w:rPr>
      <w:instrText xml:space="preserve">PAGE  </w:instrText>
    </w:r>
    <w:r>
      <w:rPr>
        <w:rStyle w:val="ad"/>
        <w:rtl/>
      </w:rPr>
      <w:fldChar w:fldCharType="separate"/>
    </w:r>
    <w:r>
      <w:rPr>
        <w:rStyle w:val="ad"/>
        <w:noProof/>
        <w:rtl/>
      </w:rPr>
      <w:t>1</w:t>
    </w:r>
    <w:r>
      <w:rPr>
        <w:rStyle w:val="ad"/>
        <w:rtl/>
      </w:rPr>
      <w:fldChar w:fldCharType="end"/>
    </w:r>
  </w:p>
  <w:p w14:paraId="08D8CEE3" w14:textId="77777777" w:rsidR="00BB2255" w:rsidRDefault="00BB2255">
    <w:pPr>
      <w:pStyle w:val="ac"/>
      <w:rPr>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D7122" w14:textId="1C3E2BE3" w:rsidR="00BB2255" w:rsidRDefault="003F6A09" w:rsidP="003678EB">
    <w:pPr>
      <w:pStyle w:val="ac"/>
      <w:spacing w:before="0"/>
      <w:rPr>
        <w:b/>
        <w:bCs/>
        <w:sz w:val="20"/>
        <w:szCs w:val="20"/>
        <w:rtl/>
      </w:rPr>
    </w:pPr>
    <w:r w:rsidRPr="009D7692">
      <w:rPr>
        <w:rFonts w:hint="cs"/>
        <w:sz w:val="16"/>
        <w:szCs w:val="16"/>
        <w:rtl/>
      </w:rPr>
      <w:t xml:space="preserve">מכרז להקמת </w:t>
    </w:r>
    <w:r>
      <w:rPr>
        <w:rFonts w:hint="cs"/>
        <w:sz w:val="16"/>
        <w:szCs w:val="16"/>
        <w:rtl/>
      </w:rPr>
      <w:t xml:space="preserve">מבנה שירותים </w:t>
    </w:r>
    <w:r w:rsidRPr="009D7692">
      <w:rPr>
        <w:sz w:val="16"/>
        <w:szCs w:val="16"/>
        <w:rtl/>
      </w:rPr>
      <w:t>–</w:t>
    </w:r>
    <w:r w:rsidRPr="009D7692">
      <w:rPr>
        <w:rFonts w:hint="cs"/>
        <w:sz w:val="16"/>
        <w:szCs w:val="16"/>
        <w:rtl/>
      </w:rPr>
      <w:t xml:space="preserve"> גרסה מס' </w:t>
    </w:r>
    <w:r w:rsidR="00E908B9">
      <w:rPr>
        <w:rFonts w:hint="cs"/>
        <w:sz w:val="16"/>
        <w:szCs w:val="16"/>
        <w:rtl/>
      </w:rPr>
      <w:t>3</w:t>
    </w:r>
    <w:r w:rsidRPr="009D7692">
      <w:rPr>
        <w:rFonts w:hint="cs"/>
        <w:sz w:val="16"/>
        <w:szCs w:val="16"/>
        <w:rtl/>
      </w:rPr>
      <w:t xml:space="preserve"> </w:t>
    </w:r>
    <w:r w:rsidRPr="009D7692">
      <w:rPr>
        <w:sz w:val="16"/>
        <w:szCs w:val="16"/>
      </w:rPr>
      <w:t>-</w:t>
    </w:r>
    <w:r w:rsidRPr="009D7692">
      <w:rPr>
        <w:rFonts w:hint="cs"/>
        <w:sz w:val="16"/>
        <w:szCs w:val="16"/>
        <w:rtl/>
      </w:rPr>
      <w:t xml:space="preserve"> </w:t>
    </w:r>
    <w:r w:rsidR="00DA502D">
      <w:rPr>
        <w:rFonts w:hint="cs"/>
        <w:sz w:val="16"/>
        <w:szCs w:val="16"/>
        <w:rtl/>
      </w:rPr>
      <w:t>2</w:t>
    </w:r>
    <w:r w:rsidRPr="009D7692">
      <w:rPr>
        <w:rFonts w:hint="cs"/>
        <w:sz w:val="16"/>
        <w:szCs w:val="16"/>
        <w:rtl/>
      </w:rPr>
      <w:t>.</w:t>
    </w:r>
    <w:r w:rsidR="00DA502D">
      <w:rPr>
        <w:rFonts w:hint="cs"/>
        <w:sz w:val="16"/>
        <w:szCs w:val="16"/>
        <w:rtl/>
      </w:rPr>
      <w:t>10</w:t>
    </w:r>
    <w:r w:rsidRPr="009D7692">
      <w:rPr>
        <w:rFonts w:hint="cs"/>
        <w:sz w:val="16"/>
        <w:szCs w:val="16"/>
        <w:rtl/>
      </w:rPr>
      <w:t>.2022</w:t>
    </w:r>
  </w:p>
  <w:p w14:paraId="22733954" w14:textId="389E0ADA" w:rsidR="00BB2255" w:rsidRDefault="00BB2255" w:rsidP="00A13339">
    <w:pPr>
      <w:pStyle w:val="ac"/>
      <w:spacing w:before="0"/>
      <w:jc w:val="right"/>
      <w:rPr>
        <w:b/>
        <w:bCs/>
        <w:sz w:val="20"/>
        <w:szCs w:val="20"/>
        <w:rtl/>
      </w:rPr>
    </w:pPr>
    <w:r w:rsidRPr="007F7924">
      <w:rPr>
        <w:rFonts w:hint="cs"/>
        <w:b/>
        <w:bCs/>
        <w:sz w:val="20"/>
        <w:szCs w:val="20"/>
        <w:rtl/>
      </w:rPr>
      <w:t>חתימת המשתתף וחותמת __________________</w:t>
    </w:r>
  </w:p>
  <w:p w14:paraId="22130D90" w14:textId="77777777" w:rsidR="00BB2255" w:rsidRPr="007F7924" w:rsidRDefault="00BB2255" w:rsidP="00A13339">
    <w:pPr>
      <w:pStyle w:val="ac"/>
      <w:spacing w:before="0"/>
      <w:jc w:val="right"/>
      <w:rPr>
        <w:b/>
        <w:bCs/>
        <w:sz w:val="20"/>
        <w:szCs w:val="20"/>
        <w:rtl/>
      </w:rPr>
    </w:pPr>
  </w:p>
  <w:p w14:paraId="59A46FB4" w14:textId="3BBD389B" w:rsidR="00BB2255" w:rsidRPr="0032062C" w:rsidRDefault="00BB2255" w:rsidP="007E2FA1">
    <w:pPr>
      <w:pStyle w:val="ac"/>
      <w:spacing w:before="0"/>
      <w:rPr>
        <w:sz w:val="2"/>
        <w:szCs w:val="2"/>
        <w:rtl/>
      </w:rPr>
    </w:pPr>
    <w:r>
      <w:rPr>
        <w:rFonts w:hint="eastAsia"/>
        <w:sz w:val="20"/>
        <w:szCs w:val="20"/>
        <w:rtl/>
      </w:rPr>
      <w:t>‏</w:t>
    </w:r>
    <w:r>
      <w:rPr>
        <w:rFonts w:hint="cs"/>
        <w:sz w:val="20"/>
        <w:szCs w:val="20"/>
        <w:rtl/>
      </w:rPr>
      <w:t xml:space="preserve"> </w:t>
    </w:r>
  </w:p>
  <w:p w14:paraId="6036C74C" w14:textId="77777777" w:rsidR="00BB2255" w:rsidRPr="0032062C" w:rsidRDefault="00BB2255" w:rsidP="00481099">
    <w:pPr>
      <w:spacing w:before="0"/>
      <w:rPr>
        <w:sz w:val="2"/>
        <w:szCs w:val="2"/>
        <w:rtl/>
      </w:rPr>
    </w:pPr>
    <w:r w:rsidRPr="008C4A4A">
      <w:rPr>
        <w:sz w:val="12"/>
        <w:szCs w:val="12"/>
        <w:rtl/>
      </w:rPr>
      <w:t xml:space="preserve"> </w:t>
    </w:r>
    <w:r w:rsidRPr="008C4A4A">
      <w:rPr>
        <w:sz w:val="12"/>
        <w:szCs w:val="12"/>
        <w:rtl/>
      </w:rPr>
      <w:fldChar w:fldCharType="begin"/>
    </w:r>
    <w:r w:rsidRPr="008C4A4A">
      <w:rPr>
        <w:sz w:val="12"/>
        <w:szCs w:val="12"/>
        <w:rtl/>
      </w:rPr>
      <w:instrText xml:space="preserve"> </w:instrText>
    </w:r>
    <w:r w:rsidRPr="008C4A4A">
      <w:rPr>
        <w:sz w:val="12"/>
        <w:szCs w:val="12"/>
      </w:rPr>
      <w:instrText>COMMENTS  \* MERGEFORMAT</w:instrText>
    </w:r>
    <w:r w:rsidRPr="008C4A4A">
      <w:rPr>
        <w:sz w:val="12"/>
        <w:szCs w:val="12"/>
        <w:rtl/>
      </w:rPr>
      <w:instrText xml:space="preserve"> </w:instrText>
    </w:r>
    <w:r w:rsidRPr="008C4A4A">
      <w:rPr>
        <w:sz w:val="12"/>
        <w:szCs w:val="12"/>
        <w:rt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694A4" w14:textId="090E37EF" w:rsidR="00BB2255" w:rsidRDefault="00E908B9" w:rsidP="00923D62">
    <w:pPr>
      <w:pStyle w:val="ac"/>
      <w:spacing w:before="0"/>
      <w:rPr>
        <w:sz w:val="20"/>
        <w:szCs w:val="20"/>
        <w:rtl/>
      </w:rPr>
    </w:pPr>
    <w:r w:rsidRPr="009D7692">
      <w:rPr>
        <w:rFonts w:hint="cs"/>
        <w:sz w:val="16"/>
        <w:szCs w:val="16"/>
        <w:rtl/>
      </w:rPr>
      <w:t xml:space="preserve">מכרז להקמת </w:t>
    </w:r>
    <w:r>
      <w:rPr>
        <w:rFonts w:hint="cs"/>
        <w:sz w:val="16"/>
        <w:szCs w:val="16"/>
        <w:rtl/>
      </w:rPr>
      <w:t xml:space="preserve">מבנה שירותים </w:t>
    </w:r>
    <w:r w:rsidRPr="009D7692">
      <w:rPr>
        <w:sz w:val="16"/>
        <w:szCs w:val="16"/>
        <w:rtl/>
      </w:rPr>
      <w:t>–</w:t>
    </w:r>
    <w:r w:rsidRPr="009D7692">
      <w:rPr>
        <w:rFonts w:hint="cs"/>
        <w:sz w:val="16"/>
        <w:szCs w:val="16"/>
        <w:rtl/>
      </w:rPr>
      <w:t xml:space="preserve"> גרסה מס' </w:t>
    </w:r>
    <w:r>
      <w:rPr>
        <w:rFonts w:hint="cs"/>
        <w:sz w:val="16"/>
        <w:szCs w:val="16"/>
        <w:rtl/>
      </w:rPr>
      <w:t>3</w:t>
    </w:r>
    <w:r w:rsidRPr="009D7692">
      <w:rPr>
        <w:rFonts w:hint="cs"/>
        <w:sz w:val="16"/>
        <w:szCs w:val="16"/>
        <w:rtl/>
      </w:rPr>
      <w:t xml:space="preserve"> </w:t>
    </w:r>
    <w:r w:rsidRPr="009D7692">
      <w:rPr>
        <w:sz w:val="16"/>
        <w:szCs w:val="16"/>
      </w:rPr>
      <w:t>-</w:t>
    </w:r>
    <w:r w:rsidRPr="009D7692">
      <w:rPr>
        <w:rFonts w:hint="cs"/>
        <w:sz w:val="16"/>
        <w:szCs w:val="16"/>
        <w:rtl/>
      </w:rPr>
      <w:t xml:space="preserve"> </w:t>
    </w:r>
    <w:r w:rsidR="00411B91">
      <w:rPr>
        <w:rFonts w:hint="cs"/>
        <w:sz w:val="16"/>
        <w:szCs w:val="16"/>
        <w:rtl/>
      </w:rPr>
      <w:t>2</w:t>
    </w:r>
    <w:r w:rsidRPr="009D7692">
      <w:rPr>
        <w:rFonts w:hint="cs"/>
        <w:sz w:val="16"/>
        <w:szCs w:val="16"/>
        <w:rtl/>
      </w:rPr>
      <w:t>.</w:t>
    </w:r>
    <w:r w:rsidR="00411B91">
      <w:rPr>
        <w:rFonts w:hint="cs"/>
        <w:sz w:val="16"/>
        <w:szCs w:val="16"/>
        <w:rtl/>
      </w:rPr>
      <w:t>10</w:t>
    </w:r>
    <w:r w:rsidRPr="009D7692">
      <w:rPr>
        <w:rFonts w:hint="cs"/>
        <w:sz w:val="16"/>
        <w:szCs w:val="16"/>
        <w:rtl/>
      </w:rPr>
      <w:t>.2022</w:t>
    </w:r>
  </w:p>
  <w:p w14:paraId="02C138EA" w14:textId="4335B2B8" w:rsidR="00BB2255" w:rsidRPr="00C72202" w:rsidRDefault="00BB2255" w:rsidP="002D6F07">
    <w:pPr>
      <w:pStyle w:val="ac"/>
      <w:spacing w:before="0"/>
      <w:rPr>
        <w:sz w:val="20"/>
        <w:szCs w:val="20"/>
        <w:rtl/>
      </w:rPr>
    </w:pPr>
  </w:p>
  <w:p w14:paraId="5B8F35F8" w14:textId="1B21702C" w:rsidR="00BB2255" w:rsidRPr="00341A3C" w:rsidRDefault="00BB2255" w:rsidP="00B528BD">
    <w:pPr>
      <w:spacing w:before="0"/>
      <w:jc w:val="right"/>
      <w:rPr>
        <w:sz w:val="2"/>
        <w:szCs w:val="2"/>
        <w:rtl/>
      </w:rPr>
    </w:pPr>
    <w:r>
      <w:rPr>
        <w:rFonts w:hint="cs"/>
        <w:sz w:val="12"/>
        <w:szCs w:val="12"/>
        <w:rtl/>
      </w:rPr>
      <w:t xml:space="preserve"> </w:t>
    </w:r>
    <w:r w:rsidRPr="007F7924">
      <w:rPr>
        <w:rFonts w:hint="cs"/>
        <w:b/>
        <w:bCs/>
        <w:sz w:val="20"/>
        <w:szCs w:val="20"/>
        <w:rtl/>
      </w:rPr>
      <w:t>חתימת המשתתף וחותמת 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9C5D0" w14:textId="77777777" w:rsidR="001A766E" w:rsidRDefault="001A766E">
      <w:r>
        <w:separator/>
      </w:r>
    </w:p>
  </w:footnote>
  <w:footnote w:type="continuationSeparator" w:id="0">
    <w:p w14:paraId="4386C129" w14:textId="77777777" w:rsidR="001A766E" w:rsidRDefault="001A766E">
      <w:r>
        <w:continuationSeparator/>
      </w:r>
    </w:p>
  </w:footnote>
  <w:footnote w:type="continuationNotice" w:id="1">
    <w:p w14:paraId="415EA05E" w14:textId="77777777" w:rsidR="001A766E" w:rsidRDefault="001A766E">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0323C" w14:textId="2210ABAC" w:rsidR="00BB2255" w:rsidRDefault="00BB2255">
    <w:pPr>
      <w:pStyle w:val="ae"/>
      <w:framePr w:wrap="around" w:vAnchor="text" w:hAnchor="margin" w:xAlign="center" w:y="1"/>
      <w:rPr>
        <w:rStyle w:val="ad"/>
        <w:rtl/>
      </w:rPr>
    </w:pPr>
    <w:r>
      <w:rPr>
        <w:rStyle w:val="ad"/>
        <w:rtl/>
      </w:rPr>
      <w:fldChar w:fldCharType="begin"/>
    </w:r>
    <w:r>
      <w:rPr>
        <w:rStyle w:val="ad"/>
      </w:rPr>
      <w:instrText xml:space="preserve">PAGE  </w:instrText>
    </w:r>
    <w:r>
      <w:rPr>
        <w:rStyle w:val="ad"/>
        <w:rtl/>
      </w:rPr>
      <w:fldChar w:fldCharType="separate"/>
    </w:r>
    <w:r>
      <w:rPr>
        <w:rStyle w:val="ad"/>
        <w:noProof/>
        <w:rtl/>
      </w:rPr>
      <w:t>2</w:t>
    </w:r>
    <w:r>
      <w:rPr>
        <w:rStyle w:val="ad"/>
        <w:rtl/>
      </w:rPr>
      <w:fldChar w:fldCharType="end"/>
    </w:r>
  </w:p>
  <w:p w14:paraId="2EA417D1" w14:textId="77777777" w:rsidR="00BB2255" w:rsidRDefault="00BB2255">
    <w:pPr>
      <w:pStyle w:val="ae"/>
      <w:rPr>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69C7D" w14:textId="649A6964" w:rsidR="00BB2255" w:rsidRDefault="00BB2255">
    <w:pPr>
      <w:pStyle w:val="ae"/>
      <w:framePr w:wrap="around" w:vAnchor="text" w:hAnchor="margin" w:xAlign="center" w:y="1"/>
      <w:rPr>
        <w:rStyle w:val="ad"/>
        <w:rtl/>
      </w:rPr>
    </w:pPr>
    <w:r>
      <w:rPr>
        <w:rStyle w:val="ad"/>
        <w:rtl/>
      </w:rPr>
      <w:fldChar w:fldCharType="begin"/>
    </w:r>
    <w:r>
      <w:rPr>
        <w:rStyle w:val="ad"/>
      </w:rPr>
      <w:instrText xml:space="preserve">PAGE  </w:instrText>
    </w:r>
    <w:r>
      <w:rPr>
        <w:rStyle w:val="ad"/>
        <w:rtl/>
      </w:rPr>
      <w:fldChar w:fldCharType="separate"/>
    </w:r>
    <w:r w:rsidR="00C57844">
      <w:rPr>
        <w:rStyle w:val="ad"/>
        <w:noProof/>
        <w:rtl/>
      </w:rPr>
      <w:t>2</w:t>
    </w:r>
    <w:r>
      <w:rPr>
        <w:rStyle w:val="ad"/>
        <w:rtl/>
      </w:rPr>
      <w:fldChar w:fldCharType="end"/>
    </w:r>
  </w:p>
  <w:p w14:paraId="2E3E57CE" w14:textId="77777777" w:rsidR="00BB2255" w:rsidRDefault="00BB2255" w:rsidP="006B525E">
    <w:pPr>
      <w:pStyle w:val="ae"/>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0A0A7EAA"/>
    <w:lvl w:ilvl="0">
      <w:start w:val="1"/>
      <w:numFmt w:val="decimal"/>
      <w:lvlText w:val="%1."/>
      <w:lvlJc w:val="left"/>
      <w:pPr>
        <w:tabs>
          <w:tab w:val="num" w:pos="708"/>
        </w:tabs>
        <w:ind w:left="708" w:hanging="708"/>
      </w:pPr>
      <w:rPr>
        <w:rFonts w:cs="David" w:hint="cs"/>
        <w:b w:val="0"/>
        <w:bCs w:val="0"/>
        <w:i w:val="0"/>
        <w:iCs w:val="0"/>
        <w:sz w:val="24"/>
        <w:szCs w:val="24"/>
        <w:lang w:val="en-US" w:bidi="he-IL"/>
      </w:rPr>
    </w:lvl>
    <w:lvl w:ilvl="1">
      <w:start w:val="1"/>
      <w:numFmt w:val="decimal"/>
      <w:lvlText w:val="%1.%2."/>
      <w:lvlJc w:val="left"/>
      <w:pPr>
        <w:tabs>
          <w:tab w:val="num" w:pos="1417"/>
        </w:tabs>
        <w:ind w:left="1417" w:hanging="708"/>
      </w:pPr>
      <w:rPr>
        <w:rFonts w:ascii="David" w:hAnsi="David" w:cs="David" w:hint="default"/>
        <w:b w:val="0"/>
        <w:bCs w:val="0"/>
        <w:i w:val="0"/>
        <w:iCs w:val="0"/>
        <w:color w:val="auto"/>
        <w:sz w:val="24"/>
        <w:szCs w:val="24"/>
        <w:lang w:val="en-US" w:bidi="he-IL"/>
      </w:rPr>
    </w:lvl>
    <w:lvl w:ilvl="2">
      <w:start w:val="1"/>
      <w:numFmt w:val="decimal"/>
      <w:lvlText w:val="%1.%2.%3."/>
      <w:lvlJc w:val="left"/>
      <w:pPr>
        <w:tabs>
          <w:tab w:val="num" w:pos="3550"/>
        </w:tabs>
        <w:ind w:left="3408" w:hanging="708"/>
      </w:pPr>
      <w:rPr>
        <w:rFonts w:ascii="David" w:hAnsi="David" w:cs="David" w:hint="cs"/>
        <w:b w:val="0"/>
        <w:bCs w:val="0"/>
        <w:i w:val="0"/>
        <w:iCs w:val="0"/>
        <w:color w:val="auto"/>
        <w:sz w:val="24"/>
        <w:szCs w:val="24"/>
        <w:lang w:val="en-US" w:bidi="he-IL"/>
      </w:rPr>
    </w:lvl>
    <w:lvl w:ilvl="3">
      <w:start w:val="1"/>
      <w:numFmt w:val="decimal"/>
      <w:lvlText w:val="%1.%2.%3.%4."/>
      <w:lvlJc w:val="left"/>
      <w:pPr>
        <w:tabs>
          <w:tab w:val="num" w:pos="3260"/>
        </w:tabs>
        <w:ind w:left="3260" w:hanging="992"/>
      </w:pPr>
      <w:rPr>
        <w:rFonts w:cs="David" w:hint="cs"/>
        <w:b w:val="0"/>
        <w:bCs w:val="0"/>
      </w:rPr>
    </w:lvl>
    <w:lvl w:ilvl="4">
      <w:start w:val="1"/>
      <w:numFmt w:val="hebrew1"/>
      <w:lvlText w:val="%5."/>
      <w:lvlJc w:val="left"/>
      <w:pPr>
        <w:tabs>
          <w:tab w:val="num" w:pos="567"/>
        </w:tabs>
        <w:ind w:left="3827" w:hanging="567"/>
      </w:pPr>
      <w:rPr>
        <w:rFonts w:hAnsi="David" w:cs="David" w:hint="cs"/>
        <w:b w:val="0"/>
        <w:bCs w:val="0"/>
      </w:rPr>
    </w:lvl>
    <w:lvl w:ilvl="5">
      <w:start w:val="1"/>
      <w:numFmt w:val="decimal"/>
      <w:lvlText w:val="(%6)"/>
      <w:lvlJc w:val="left"/>
      <w:pPr>
        <w:tabs>
          <w:tab w:val="num" w:pos="567"/>
        </w:tabs>
        <w:ind w:left="4394" w:hanging="567"/>
      </w:pPr>
      <w:rPr>
        <w:rFonts w:hAnsi="David" w:cs="David" w:hint="default"/>
      </w:rPr>
    </w:lvl>
    <w:lvl w:ilvl="6">
      <w:start w:val="1"/>
      <w:numFmt w:val="decimal"/>
      <w:lvlText w:val="%1.%2.%3.%4.%5.%6.%7."/>
      <w:lvlJc w:val="left"/>
      <w:pPr>
        <w:tabs>
          <w:tab w:val="num" w:pos="-1"/>
        </w:tabs>
        <w:ind w:left="4955" w:hanging="708"/>
      </w:pPr>
      <w:rPr>
        <w:rFonts w:hAnsi="David" w:cs="David" w:hint="default"/>
      </w:rPr>
    </w:lvl>
    <w:lvl w:ilvl="7">
      <w:start w:val="1"/>
      <w:numFmt w:val="decimal"/>
      <w:lvlText w:val="%1.%2.%3.%4.%5.%6.%7.%8."/>
      <w:lvlJc w:val="left"/>
      <w:pPr>
        <w:tabs>
          <w:tab w:val="num" w:pos="-1"/>
        </w:tabs>
        <w:ind w:left="5663" w:hanging="708"/>
      </w:pPr>
      <w:rPr>
        <w:rFonts w:hAnsi="David" w:cs="David" w:hint="default"/>
      </w:rPr>
    </w:lvl>
    <w:lvl w:ilvl="8">
      <w:start w:val="1"/>
      <w:numFmt w:val="decimal"/>
      <w:lvlText w:val="%1.%2.%3.%4.%5.%6.%7.%8.%9."/>
      <w:lvlJc w:val="left"/>
      <w:pPr>
        <w:tabs>
          <w:tab w:val="num" w:pos="-1"/>
        </w:tabs>
        <w:ind w:left="6371" w:hanging="708"/>
      </w:pPr>
      <w:rPr>
        <w:rFonts w:hAnsi="David" w:cs="David" w:hint="default"/>
      </w:rPr>
    </w:lvl>
  </w:abstractNum>
  <w:abstractNum w:abstractNumId="1" w15:restartNumberingAfterBreak="0">
    <w:nsid w:val="01332B82"/>
    <w:multiLevelType w:val="hybridMultilevel"/>
    <w:tmpl w:val="AD5ADAA8"/>
    <w:lvl w:ilvl="0" w:tplc="86AACF8C">
      <w:start w:val="1"/>
      <w:numFmt w:val="decimal"/>
      <w:lvlText w:val="%1."/>
      <w:lvlJc w:val="left"/>
      <w:pPr>
        <w:ind w:left="495" w:hanging="360"/>
      </w:pPr>
      <w:rPr>
        <w:rFonts w:hint="default"/>
      </w:rPr>
    </w:lvl>
    <w:lvl w:ilvl="1" w:tplc="20000019" w:tentative="1">
      <w:start w:val="1"/>
      <w:numFmt w:val="lowerLetter"/>
      <w:lvlText w:val="%2."/>
      <w:lvlJc w:val="left"/>
      <w:pPr>
        <w:ind w:left="1215" w:hanging="360"/>
      </w:pPr>
    </w:lvl>
    <w:lvl w:ilvl="2" w:tplc="2000001B" w:tentative="1">
      <w:start w:val="1"/>
      <w:numFmt w:val="lowerRoman"/>
      <w:lvlText w:val="%3."/>
      <w:lvlJc w:val="right"/>
      <w:pPr>
        <w:ind w:left="1935" w:hanging="180"/>
      </w:pPr>
    </w:lvl>
    <w:lvl w:ilvl="3" w:tplc="2000000F" w:tentative="1">
      <w:start w:val="1"/>
      <w:numFmt w:val="decimal"/>
      <w:lvlText w:val="%4."/>
      <w:lvlJc w:val="left"/>
      <w:pPr>
        <w:ind w:left="2655" w:hanging="360"/>
      </w:pPr>
    </w:lvl>
    <w:lvl w:ilvl="4" w:tplc="20000019" w:tentative="1">
      <w:start w:val="1"/>
      <w:numFmt w:val="lowerLetter"/>
      <w:lvlText w:val="%5."/>
      <w:lvlJc w:val="left"/>
      <w:pPr>
        <w:ind w:left="3375" w:hanging="360"/>
      </w:pPr>
    </w:lvl>
    <w:lvl w:ilvl="5" w:tplc="2000001B" w:tentative="1">
      <w:start w:val="1"/>
      <w:numFmt w:val="lowerRoman"/>
      <w:lvlText w:val="%6."/>
      <w:lvlJc w:val="right"/>
      <w:pPr>
        <w:ind w:left="4095" w:hanging="180"/>
      </w:pPr>
    </w:lvl>
    <w:lvl w:ilvl="6" w:tplc="2000000F" w:tentative="1">
      <w:start w:val="1"/>
      <w:numFmt w:val="decimal"/>
      <w:lvlText w:val="%7."/>
      <w:lvlJc w:val="left"/>
      <w:pPr>
        <w:ind w:left="4815" w:hanging="360"/>
      </w:pPr>
    </w:lvl>
    <w:lvl w:ilvl="7" w:tplc="20000019" w:tentative="1">
      <w:start w:val="1"/>
      <w:numFmt w:val="lowerLetter"/>
      <w:lvlText w:val="%8."/>
      <w:lvlJc w:val="left"/>
      <w:pPr>
        <w:ind w:left="5535" w:hanging="360"/>
      </w:pPr>
    </w:lvl>
    <w:lvl w:ilvl="8" w:tplc="2000001B" w:tentative="1">
      <w:start w:val="1"/>
      <w:numFmt w:val="lowerRoman"/>
      <w:lvlText w:val="%9."/>
      <w:lvlJc w:val="right"/>
      <w:pPr>
        <w:ind w:left="6255" w:hanging="180"/>
      </w:pPr>
    </w:lvl>
  </w:abstractNum>
  <w:abstractNum w:abstractNumId="2" w15:restartNumberingAfterBreak="0">
    <w:nsid w:val="022322F9"/>
    <w:multiLevelType w:val="multilevel"/>
    <w:tmpl w:val="8CF2ACDC"/>
    <w:lvl w:ilvl="0">
      <w:start w:val="1"/>
      <w:numFmt w:val="hebrew1"/>
      <w:lvlText w:val="%1."/>
      <w:lvlJc w:val="center"/>
      <w:pPr>
        <w:ind w:left="360" w:hanging="360"/>
      </w:pPr>
      <w:rPr>
        <w:rFonts w:hint="default"/>
        <w:b/>
        <w:bCs w:val="0"/>
      </w:rPr>
    </w:lvl>
    <w:lvl w:ilvl="1">
      <w:start w:val="1"/>
      <w:numFmt w:val="decimal"/>
      <w:lvlText w:val="%2."/>
      <w:lvlJc w:val="left"/>
      <w:pPr>
        <w:ind w:left="720" w:hanging="360"/>
      </w:pPr>
    </w:lvl>
    <w:lvl w:ilvl="2">
      <w:start w:val="1"/>
      <w:numFmt w:val="decimal"/>
      <w:lvlText w:val="%1.%2.%3."/>
      <w:lvlJc w:val="left"/>
      <w:pPr>
        <w:ind w:left="1224" w:hanging="504"/>
      </w:pPr>
      <w:rPr>
        <w:rFonts w:ascii="Segoe UI Symbol" w:hAnsi="Segoe UI Symbol" w:hint="default"/>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3C54FAB"/>
    <w:multiLevelType w:val="hybridMultilevel"/>
    <w:tmpl w:val="0B4E1D5A"/>
    <w:lvl w:ilvl="0" w:tplc="7D383532">
      <w:start w:val="1"/>
      <w:numFmt w:val="hebrew1"/>
      <w:lvlText w:val="%1."/>
      <w:lvlJc w:val="left"/>
      <w:pPr>
        <w:ind w:left="720" w:hanging="360"/>
      </w:pPr>
      <w:rPr>
        <w:rFonts w:hint="default"/>
        <w:sz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4AA1E83"/>
    <w:multiLevelType w:val="multilevel"/>
    <w:tmpl w:val="2BBAEAC6"/>
    <w:lvl w:ilvl="0">
      <w:start w:val="1"/>
      <w:numFmt w:val="decimal"/>
      <w:lvlText w:val="%1."/>
      <w:lvlJc w:val="right"/>
      <w:pPr>
        <w:tabs>
          <w:tab w:val="num" w:pos="737"/>
        </w:tabs>
        <w:ind w:left="737" w:hanging="567"/>
      </w:pPr>
      <w:rPr>
        <w:rFonts w:hint="default"/>
        <w:b w:val="0"/>
        <w:bCs w:val="0"/>
        <w:i w:val="0"/>
        <w:iCs w:val="0"/>
        <w:u w:val="none"/>
      </w:rPr>
    </w:lvl>
    <w:lvl w:ilvl="1">
      <w:start w:val="1"/>
      <w:numFmt w:val="hebrew1"/>
      <w:lvlText w:val="%2."/>
      <w:lvlJc w:val="right"/>
      <w:pPr>
        <w:tabs>
          <w:tab w:val="num" w:pos="1418"/>
        </w:tabs>
        <w:ind w:left="1418" w:hanging="511"/>
      </w:pPr>
      <w:rPr>
        <w:rFonts w:hint="default"/>
      </w:rPr>
    </w:lvl>
    <w:lvl w:ilvl="2">
      <w:start w:val="1"/>
      <w:numFmt w:val="decimal"/>
      <w:lvlText w:val="%3)"/>
      <w:lvlJc w:val="right"/>
      <w:pPr>
        <w:tabs>
          <w:tab w:val="num" w:pos="2155"/>
        </w:tabs>
        <w:ind w:left="2155" w:hanging="567"/>
      </w:pPr>
      <w:rPr>
        <w:rFonts w:hint="default"/>
      </w:rPr>
    </w:lvl>
    <w:lvl w:ilvl="3">
      <w:start w:val="1"/>
      <w:numFmt w:val="hebrew1"/>
      <w:lvlText w:val="(%4)"/>
      <w:lvlJc w:val="right"/>
      <w:pPr>
        <w:tabs>
          <w:tab w:val="num" w:pos="2892"/>
        </w:tabs>
        <w:ind w:left="2892" w:hanging="511"/>
      </w:pPr>
      <w:rPr>
        <w:rFonts w:hint="default"/>
      </w:rPr>
    </w:lvl>
    <w:lvl w:ilvl="4">
      <w:start w:val="1"/>
      <w:numFmt w:val="decimal"/>
      <w:lvlText w:val="(%5)"/>
      <w:lvlJc w:val="right"/>
      <w:pPr>
        <w:tabs>
          <w:tab w:val="num" w:pos="3629"/>
        </w:tabs>
        <w:ind w:left="3629" w:hanging="567"/>
      </w:pPr>
      <w:rPr>
        <w:rFonts w:hint="default"/>
      </w:rPr>
    </w:lvl>
    <w:lvl w:ilvl="5">
      <w:start w:val="1"/>
      <w:numFmt w:val="hebrew1"/>
      <w:lvlText w:val="%6."/>
      <w:lvlJc w:val="right"/>
      <w:pPr>
        <w:tabs>
          <w:tab w:val="num" w:pos="0"/>
        </w:tabs>
        <w:ind w:left="3402" w:hanging="567"/>
      </w:pPr>
      <w:rPr>
        <w:rFonts w:hint="default"/>
      </w:rPr>
    </w:lvl>
    <w:lvl w:ilvl="6">
      <w:start w:val="1"/>
      <w:numFmt w:val="cardinalText"/>
      <w:lvlText w:val="%7)"/>
      <w:lvlJc w:val="right"/>
      <w:pPr>
        <w:tabs>
          <w:tab w:val="num" w:pos="0"/>
        </w:tabs>
        <w:ind w:left="3969" w:hanging="567"/>
      </w:pPr>
      <w:rPr>
        <w:rFonts w:hint="default"/>
      </w:rPr>
    </w:lvl>
    <w:lvl w:ilvl="7">
      <w:start w:val="1"/>
      <w:numFmt w:val="cardinalText"/>
      <w:lvlText w:val="(%8)"/>
      <w:lvlJc w:val="right"/>
      <w:pPr>
        <w:tabs>
          <w:tab w:val="num" w:pos="0"/>
        </w:tabs>
        <w:ind w:left="4536" w:hanging="567"/>
      </w:pPr>
      <w:rPr>
        <w:rFonts w:hint="default"/>
      </w:rPr>
    </w:lvl>
    <w:lvl w:ilvl="8">
      <w:start w:val="1"/>
      <w:numFmt w:val="ordinal"/>
      <w:lvlText w:val="%9."/>
      <w:lvlJc w:val="right"/>
      <w:pPr>
        <w:tabs>
          <w:tab w:val="num" w:pos="0"/>
        </w:tabs>
        <w:ind w:left="5103" w:hanging="567"/>
      </w:pPr>
      <w:rPr>
        <w:rFonts w:hint="default"/>
      </w:rPr>
    </w:lvl>
  </w:abstractNum>
  <w:abstractNum w:abstractNumId="5" w15:restartNumberingAfterBreak="0">
    <w:nsid w:val="05A37270"/>
    <w:multiLevelType w:val="hybridMultilevel"/>
    <w:tmpl w:val="0CA46D0E"/>
    <w:lvl w:ilvl="0" w:tplc="118C837C">
      <w:start w:val="1"/>
      <w:numFmt w:val="bullet"/>
      <w:lvlText w:val=""/>
      <w:lvlJc w:val="left"/>
      <w:pPr>
        <w:ind w:left="720" w:hanging="360"/>
      </w:pPr>
      <w:rPr>
        <w:rFonts w:ascii="Symbol" w:hAnsi="Symbol" w:hint="default"/>
        <w:lang w:bidi="he-IL"/>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9BF25B9"/>
    <w:multiLevelType w:val="hybridMultilevel"/>
    <w:tmpl w:val="1C3C7B1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0B572F74"/>
    <w:multiLevelType w:val="hybridMultilevel"/>
    <w:tmpl w:val="6D4EC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F97CBC"/>
    <w:multiLevelType w:val="multilevel"/>
    <w:tmpl w:val="1460206E"/>
    <w:numStyleLink w:val="31"/>
  </w:abstractNum>
  <w:abstractNum w:abstractNumId="9" w15:restartNumberingAfterBreak="0">
    <w:nsid w:val="0E2308FC"/>
    <w:multiLevelType w:val="hybridMultilevel"/>
    <w:tmpl w:val="96D0318A"/>
    <w:lvl w:ilvl="0" w:tplc="C41056CE">
      <w:start w:val="1"/>
      <w:numFmt w:val="decimal"/>
      <w:lvlText w:val="%1."/>
      <w:lvlJc w:val="left"/>
      <w:pPr>
        <w:ind w:left="720" w:hanging="360"/>
      </w:pPr>
      <w:rPr>
        <w:rFonts w:hint="default"/>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10345E09"/>
    <w:multiLevelType w:val="hybridMultilevel"/>
    <w:tmpl w:val="78109248"/>
    <w:lvl w:ilvl="0" w:tplc="20000001">
      <w:start w:val="1"/>
      <w:numFmt w:val="bullet"/>
      <w:lvlText w:val=""/>
      <w:lvlJc w:val="left"/>
      <w:pPr>
        <w:ind w:left="762" w:hanging="360"/>
      </w:pPr>
      <w:rPr>
        <w:rFonts w:ascii="Symbol" w:hAnsi="Symbol" w:hint="default"/>
      </w:rPr>
    </w:lvl>
    <w:lvl w:ilvl="1" w:tplc="20000003" w:tentative="1">
      <w:start w:val="1"/>
      <w:numFmt w:val="bullet"/>
      <w:lvlText w:val="o"/>
      <w:lvlJc w:val="left"/>
      <w:pPr>
        <w:ind w:left="1482" w:hanging="360"/>
      </w:pPr>
      <w:rPr>
        <w:rFonts w:ascii="Courier New" w:hAnsi="Courier New" w:cs="Courier New" w:hint="default"/>
      </w:rPr>
    </w:lvl>
    <w:lvl w:ilvl="2" w:tplc="20000005" w:tentative="1">
      <w:start w:val="1"/>
      <w:numFmt w:val="bullet"/>
      <w:lvlText w:val=""/>
      <w:lvlJc w:val="left"/>
      <w:pPr>
        <w:ind w:left="2202" w:hanging="360"/>
      </w:pPr>
      <w:rPr>
        <w:rFonts w:ascii="Wingdings" w:hAnsi="Wingdings" w:hint="default"/>
      </w:rPr>
    </w:lvl>
    <w:lvl w:ilvl="3" w:tplc="20000001" w:tentative="1">
      <w:start w:val="1"/>
      <w:numFmt w:val="bullet"/>
      <w:lvlText w:val=""/>
      <w:lvlJc w:val="left"/>
      <w:pPr>
        <w:ind w:left="2922" w:hanging="360"/>
      </w:pPr>
      <w:rPr>
        <w:rFonts w:ascii="Symbol" w:hAnsi="Symbol" w:hint="default"/>
      </w:rPr>
    </w:lvl>
    <w:lvl w:ilvl="4" w:tplc="20000003" w:tentative="1">
      <w:start w:val="1"/>
      <w:numFmt w:val="bullet"/>
      <w:lvlText w:val="o"/>
      <w:lvlJc w:val="left"/>
      <w:pPr>
        <w:ind w:left="3642" w:hanging="360"/>
      </w:pPr>
      <w:rPr>
        <w:rFonts w:ascii="Courier New" w:hAnsi="Courier New" w:cs="Courier New" w:hint="default"/>
      </w:rPr>
    </w:lvl>
    <w:lvl w:ilvl="5" w:tplc="20000005" w:tentative="1">
      <w:start w:val="1"/>
      <w:numFmt w:val="bullet"/>
      <w:lvlText w:val=""/>
      <w:lvlJc w:val="left"/>
      <w:pPr>
        <w:ind w:left="4362" w:hanging="360"/>
      </w:pPr>
      <w:rPr>
        <w:rFonts w:ascii="Wingdings" w:hAnsi="Wingdings" w:hint="default"/>
      </w:rPr>
    </w:lvl>
    <w:lvl w:ilvl="6" w:tplc="20000001" w:tentative="1">
      <w:start w:val="1"/>
      <w:numFmt w:val="bullet"/>
      <w:lvlText w:val=""/>
      <w:lvlJc w:val="left"/>
      <w:pPr>
        <w:ind w:left="5082" w:hanging="360"/>
      </w:pPr>
      <w:rPr>
        <w:rFonts w:ascii="Symbol" w:hAnsi="Symbol" w:hint="default"/>
      </w:rPr>
    </w:lvl>
    <w:lvl w:ilvl="7" w:tplc="20000003" w:tentative="1">
      <w:start w:val="1"/>
      <w:numFmt w:val="bullet"/>
      <w:lvlText w:val="o"/>
      <w:lvlJc w:val="left"/>
      <w:pPr>
        <w:ind w:left="5802" w:hanging="360"/>
      </w:pPr>
      <w:rPr>
        <w:rFonts w:ascii="Courier New" w:hAnsi="Courier New" w:cs="Courier New" w:hint="default"/>
      </w:rPr>
    </w:lvl>
    <w:lvl w:ilvl="8" w:tplc="20000005" w:tentative="1">
      <w:start w:val="1"/>
      <w:numFmt w:val="bullet"/>
      <w:lvlText w:val=""/>
      <w:lvlJc w:val="left"/>
      <w:pPr>
        <w:ind w:left="6522" w:hanging="360"/>
      </w:pPr>
      <w:rPr>
        <w:rFonts w:ascii="Wingdings" w:hAnsi="Wingdings" w:hint="default"/>
      </w:rPr>
    </w:lvl>
  </w:abstractNum>
  <w:abstractNum w:abstractNumId="11" w15:restartNumberingAfterBreak="0">
    <w:nsid w:val="10386107"/>
    <w:multiLevelType w:val="hybridMultilevel"/>
    <w:tmpl w:val="1C3C7B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3F70BFE"/>
    <w:multiLevelType w:val="hybridMultilevel"/>
    <w:tmpl w:val="6E063586"/>
    <w:lvl w:ilvl="0" w:tplc="20000001">
      <w:start w:val="1"/>
      <w:numFmt w:val="bullet"/>
      <w:lvlText w:val=""/>
      <w:lvlJc w:val="left"/>
      <w:pPr>
        <w:ind w:left="1712" w:hanging="360"/>
      </w:pPr>
      <w:rPr>
        <w:rFonts w:ascii="Symbol" w:hAnsi="Symbol" w:hint="default"/>
      </w:rPr>
    </w:lvl>
    <w:lvl w:ilvl="1" w:tplc="20000003" w:tentative="1">
      <w:start w:val="1"/>
      <w:numFmt w:val="bullet"/>
      <w:lvlText w:val="o"/>
      <w:lvlJc w:val="left"/>
      <w:pPr>
        <w:ind w:left="2432" w:hanging="360"/>
      </w:pPr>
      <w:rPr>
        <w:rFonts w:ascii="Courier New" w:hAnsi="Courier New" w:cs="Courier New" w:hint="default"/>
      </w:rPr>
    </w:lvl>
    <w:lvl w:ilvl="2" w:tplc="20000005" w:tentative="1">
      <w:start w:val="1"/>
      <w:numFmt w:val="bullet"/>
      <w:lvlText w:val=""/>
      <w:lvlJc w:val="left"/>
      <w:pPr>
        <w:ind w:left="3152" w:hanging="360"/>
      </w:pPr>
      <w:rPr>
        <w:rFonts w:ascii="Wingdings" w:hAnsi="Wingdings" w:hint="default"/>
      </w:rPr>
    </w:lvl>
    <w:lvl w:ilvl="3" w:tplc="20000001" w:tentative="1">
      <w:start w:val="1"/>
      <w:numFmt w:val="bullet"/>
      <w:lvlText w:val=""/>
      <w:lvlJc w:val="left"/>
      <w:pPr>
        <w:ind w:left="3872" w:hanging="360"/>
      </w:pPr>
      <w:rPr>
        <w:rFonts w:ascii="Symbol" w:hAnsi="Symbol" w:hint="default"/>
      </w:rPr>
    </w:lvl>
    <w:lvl w:ilvl="4" w:tplc="20000003" w:tentative="1">
      <w:start w:val="1"/>
      <w:numFmt w:val="bullet"/>
      <w:lvlText w:val="o"/>
      <w:lvlJc w:val="left"/>
      <w:pPr>
        <w:ind w:left="4592" w:hanging="360"/>
      </w:pPr>
      <w:rPr>
        <w:rFonts w:ascii="Courier New" w:hAnsi="Courier New" w:cs="Courier New" w:hint="default"/>
      </w:rPr>
    </w:lvl>
    <w:lvl w:ilvl="5" w:tplc="20000005" w:tentative="1">
      <w:start w:val="1"/>
      <w:numFmt w:val="bullet"/>
      <w:lvlText w:val=""/>
      <w:lvlJc w:val="left"/>
      <w:pPr>
        <w:ind w:left="5312" w:hanging="360"/>
      </w:pPr>
      <w:rPr>
        <w:rFonts w:ascii="Wingdings" w:hAnsi="Wingdings" w:hint="default"/>
      </w:rPr>
    </w:lvl>
    <w:lvl w:ilvl="6" w:tplc="20000001" w:tentative="1">
      <w:start w:val="1"/>
      <w:numFmt w:val="bullet"/>
      <w:lvlText w:val=""/>
      <w:lvlJc w:val="left"/>
      <w:pPr>
        <w:ind w:left="6032" w:hanging="360"/>
      </w:pPr>
      <w:rPr>
        <w:rFonts w:ascii="Symbol" w:hAnsi="Symbol" w:hint="default"/>
      </w:rPr>
    </w:lvl>
    <w:lvl w:ilvl="7" w:tplc="20000003" w:tentative="1">
      <w:start w:val="1"/>
      <w:numFmt w:val="bullet"/>
      <w:lvlText w:val="o"/>
      <w:lvlJc w:val="left"/>
      <w:pPr>
        <w:ind w:left="6752" w:hanging="360"/>
      </w:pPr>
      <w:rPr>
        <w:rFonts w:ascii="Courier New" w:hAnsi="Courier New" w:cs="Courier New" w:hint="default"/>
      </w:rPr>
    </w:lvl>
    <w:lvl w:ilvl="8" w:tplc="20000005" w:tentative="1">
      <w:start w:val="1"/>
      <w:numFmt w:val="bullet"/>
      <w:lvlText w:val=""/>
      <w:lvlJc w:val="left"/>
      <w:pPr>
        <w:ind w:left="7472" w:hanging="360"/>
      </w:pPr>
      <w:rPr>
        <w:rFonts w:ascii="Wingdings" w:hAnsi="Wingdings" w:hint="default"/>
      </w:rPr>
    </w:lvl>
  </w:abstractNum>
  <w:abstractNum w:abstractNumId="13" w15:restartNumberingAfterBreak="0">
    <w:nsid w:val="15F041C7"/>
    <w:multiLevelType w:val="multilevel"/>
    <w:tmpl w:val="DF1853EC"/>
    <w:lvl w:ilvl="0">
      <w:start w:val="1"/>
      <w:numFmt w:val="decimal"/>
      <w:lvlText w:val="%1."/>
      <w:lvlJc w:val="left"/>
      <w:pPr>
        <w:ind w:left="360" w:hanging="360"/>
      </w:pPr>
      <w:rPr>
        <w:rFonts w:hint="default"/>
        <w:b/>
        <w:bCs w:val="0"/>
        <w:sz w:val="20"/>
        <w:szCs w:val="24"/>
        <w:u w:val="none"/>
      </w:rPr>
    </w:lvl>
    <w:lvl w:ilvl="1">
      <w:start w:val="1"/>
      <w:numFmt w:val="decimal"/>
      <w:lvlText w:val="%1.%2."/>
      <w:lvlJc w:val="left"/>
      <w:pPr>
        <w:ind w:left="792" w:hanging="432"/>
      </w:pPr>
      <w:rPr>
        <w:b w:val="0"/>
        <w:bCs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61D0153"/>
    <w:multiLevelType w:val="hybridMultilevel"/>
    <w:tmpl w:val="F94434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20B03991"/>
    <w:multiLevelType w:val="multilevel"/>
    <w:tmpl w:val="6FA8FBA2"/>
    <w:lvl w:ilvl="0">
      <w:start w:val="1"/>
      <w:numFmt w:val="decimal"/>
      <w:lvlText w:val="%1."/>
      <w:lvlJc w:val="right"/>
      <w:pPr>
        <w:tabs>
          <w:tab w:val="num" w:pos="737"/>
        </w:tabs>
        <w:ind w:left="737" w:hanging="567"/>
      </w:pPr>
      <w:rPr>
        <w:b w:val="0"/>
        <w:bCs w:val="0"/>
        <w:i w:val="0"/>
        <w:iCs w:val="0"/>
        <w:u w:val="none"/>
      </w:rPr>
    </w:lvl>
    <w:lvl w:ilvl="1">
      <w:start w:val="1"/>
      <w:numFmt w:val="hebrew1"/>
      <w:lvlText w:val="%2."/>
      <w:lvlJc w:val="right"/>
      <w:pPr>
        <w:tabs>
          <w:tab w:val="num" w:pos="1417"/>
        </w:tabs>
        <w:ind w:left="1417" w:hanging="510"/>
      </w:pPr>
    </w:lvl>
    <w:lvl w:ilvl="2">
      <w:start w:val="1"/>
      <w:numFmt w:val="decimal"/>
      <w:lvlText w:val="%3)"/>
      <w:lvlJc w:val="right"/>
      <w:pPr>
        <w:tabs>
          <w:tab w:val="num" w:pos="2154"/>
        </w:tabs>
        <w:ind w:left="2154" w:hanging="567"/>
      </w:pPr>
    </w:lvl>
    <w:lvl w:ilvl="3">
      <w:start w:val="1"/>
      <w:numFmt w:val="hebrew1"/>
      <w:lvlText w:val="(%4)"/>
      <w:lvlJc w:val="right"/>
      <w:pPr>
        <w:tabs>
          <w:tab w:val="num" w:pos="2891"/>
        </w:tabs>
        <w:ind w:left="2891" w:hanging="510"/>
      </w:pPr>
    </w:lvl>
    <w:lvl w:ilvl="4">
      <w:start w:val="1"/>
      <w:numFmt w:val="decimal"/>
      <w:lvlText w:val="(%5)"/>
      <w:lvlJc w:val="right"/>
      <w:pPr>
        <w:tabs>
          <w:tab w:val="num" w:pos="3628"/>
        </w:tabs>
        <w:ind w:left="3628" w:hanging="567"/>
      </w:pPr>
    </w:lvl>
    <w:lvl w:ilvl="5">
      <w:start w:val="1"/>
      <w:numFmt w:val="lowerLetter"/>
      <w:lvlText w:val="%6."/>
      <w:lvlJc w:val="right"/>
      <w:pPr>
        <w:tabs>
          <w:tab w:val="num" w:pos="0"/>
        </w:tabs>
        <w:ind w:left="3402" w:hanging="567"/>
      </w:pPr>
    </w:lvl>
    <w:lvl w:ilvl="6">
      <w:start w:val="1"/>
      <w:numFmt w:val="lowerLetter"/>
      <w:lvlText w:val="%7)"/>
      <w:lvlJc w:val="right"/>
      <w:pPr>
        <w:tabs>
          <w:tab w:val="num" w:pos="0"/>
        </w:tabs>
        <w:ind w:left="3969" w:hanging="567"/>
      </w:pPr>
    </w:lvl>
    <w:lvl w:ilvl="7">
      <w:start w:val="1"/>
      <w:numFmt w:val="lowerLetter"/>
      <w:lvlText w:val="(%8)"/>
      <w:lvlJc w:val="right"/>
      <w:pPr>
        <w:tabs>
          <w:tab w:val="num" w:pos="0"/>
        </w:tabs>
        <w:ind w:left="4535" w:hanging="566"/>
      </w:pPr>
    </w:lvl>
    <w:lvl w:ilvl="8">
      <w:start w:val="1"/>
      <w:numFmt w:val="upperLetter"/>
      <w:lvlText w:val="%9."/>
      <w:lvlJc w:val="right"/>
      <w:pPr>
        <w:tabs>
          <w:tab w:val="num" w:pos="0"/>
        </w:tabs>
        <w:ind w:left="5102" w:hanging="567"/>
      </w:pPr>
    </w:lvl>
  </w:abstractNum>
  <w:abstractNum w:abstractNumId="16" w15:restartNumberingAfterBreak="0">
    <w:nsid w:val="22BE0A40"/>
    <w:multiLevelType w:val="hybridMultilevel"/>
    <w:tmpl w:val="788C1094"/>
    <w:lvl w:ilvl="0" w:tplc="81BA257A">
      <w:start w:val="1"/>
      <w:numFmt w:val="decimal"/>
      <w:lvlText w:val="%1."/>
      <w:lvlJc w:val="left"/>
      <w:pPr>
        <w:ind w:left="720" w:hanging="360"/>
      </w:pPr>
      <w:rPr>
        <w:rFonts w:ascii="David" w:hAnsi="David" w:cs="David" w:hint="default"/>
        <w:b w:val="0"/>
        <w:b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E727681"/>
    <w:multiLevelType w:val="multilevel"/>
    <w:tmpl w:val="0409001F"/>
    <w:lvl w:ilvl="0">
      <w:start w:val="1"/>
      <w:numFmt w:val="decimal"/>
      <w:lvlText w:val="%1."/>
      <w:lvlJc w:val="left"/>
      <w:pPr>
        <w:tabs>
          <w:tab w:val="num" w:pos="360"/>
        </w:tabs>
        <w:ind w:left="360" w:hanging="360"/>
      </w:pPr>
      <w:rPr>
        <w:b w:val="0"/>
        <w:bCs w:val="0"/>
      </w:rPr>
    </w:lvl>
    <w:lvl w:ilvl="1">
      <w:start w:val="1"/>
      <w:numFmt w:val="decimal"/>
      <w:lvlText w:val="%1.%2."/>
      <w:lvlJc w:val="left"/>
      <w:pPr>
        <w:tabs>
          <w:tab w:val="num" w:pos="792"/>
        </w:tabs>
        <w:ind w:left="792" w:hanging="432"/>
      </w:pPr>
      <w:rPr>
        <w:b w:val="0"/>
        <w:bCs w:val="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18" w15:restartNumberingAfterBreak="0">
    <w:nsid w:val="2E9F4CE0"/>
    <w:multiLevelType w:val="multilevel"/>
    <w:tmpl w:val="D272F2BE"/>
    <w:lvl w:ilvl="0">
      <w:start w:val="1"/>
      <w:numFmt w:val="decimal"/>
      <w:lvlText w:val="%1."/>
      <w:lvlJc w:val="left"/>
      <w:pPr>
        <w:tabs>
          <w:tab w:val="num" w:pos="708"/>
        </w:tabs>
        <w:ind w:left="708" w:hanging="708"/>
      </w:pPr>
      <w:rPr>
        <w:rFonts w:cs="David" w:hint="cs"/>
        <w:b w:val="0"/>
        <w:bCs w:val="0"/>
        <w:sz w:val="24"/>
        <w:szCs w:val="24"/>
        <w:u w:val="none"/>
        <w:lang w:val="en-US" w:bidi="he-IL"/>
      </w:rPr>
    </w:lvl>
    <w:lvl w:ilvl="1">
      <w:start w:val="1"/>
      <w:numFmt w:val="decimal"/>
      <w:lvlText w:val="%1.%2."/>
      <w:lvlJc w:val="left"/>
      <w:pPr>
        <w:tabs>
          <w:tab w:val="num" w:pos="1417"/>
        </w:tabs>
        <w:ind w:left="1417" w:hanging="708"/>
      </w:pPr>
      <w:rPr>
        <w:rFonts w:cs="David" w:hint="cs"/>
        <w:b w:val="0"/>
        <w:bCs w:val="0"/>
        <w:sz w:val="24"/>
        <w:szCs w:val="24"/>
        <w:lang w:val="en-US" w:bidi="he-IL"/>
      </w:rPr>
    </w:lvl>
    <w:lvl w:ilvl="2">
      <w:start w:val="1"/>
      <w:numFmt w:val="decimal"/>
      <w:lvlText w:val="%3."/>
      <w:lvlJc w:val="left"/>
      <w:pPr>
        <w:ind w:left="1778" w:hanging="360"/>
      </w:pPr>
      <w:rPr>
        <w:b w:val="0"/>
        <w:bCs w:val="0"/>
      </w:rPr>
    </w:lvl>
    <w:lvl w:ilvl="3">
      <w:start w:val="1"/>
      <w:numFmt w:val="decimal"/>
      <w:lvlText w:val="%1.%2.%3.%4."/>
      <w:lvlJc w:val="left"/>
      <w:pPr>
        <w:tabs>
          <w:tab w:val="num" w:pos="3260"/>
        </w:tabs>
        <w:ind w:left="3260" w:hanging="992"/>
      </w:pPr>
      <w:rPr>
        <w:rFonts w:cs="David" w:hint="cs"/>
      </w:rPr>
    </w:lvl>
    <w:lvl w:ilvl="4">
      <w:start w:val="1"/>
      <w:numFmt w:val="hebrew1"/>
      <w:lvlText w:val="%5."/>
      <w:lvlJc w:val="left"/>
      <w:pPr>
        <w:tabs>
          <w:tab w:val="num" w:pos="567"/>
        </w:tabs>
        <w:ind w:left="3827" w:hanging="567"/>
      </w:pPr>
      <w:rPr>
        <w:rFonts w:hAnsi="David" w:cs="David" w:hint="cs"/>
      </w:rPr>
    </w:lvl>
    <w:lvl w:ilvl="5">
      <w:start w:val="1"/>
      <w:numFmt w:val="decimal"/>
      <w:lvlText w:val="(%6)"/>
      <w:lvlJc w:val="left"/>
      <w:pPr>
        <w:tabs>
          <w:tab w:val="num" w:pos="567"/>
        </w:tabs>
        <w:ind w:left="4394" w:hanging="567"/>
      </w:pPr>
      <w:rPr>
        <w:rFonts w:hAnsi="David" w:cs="David" w:hint="default"/>
      </w:rPr>
    </w:lvl>
    <w:lvl w:ilvl="6">
      <w:start w:val="1"/>
      <w:numFmt w:val="decimal"/>
      <w:lvlText w:val="%1.%2.%3.%4.%5.%6.%7."/>
      <w:lvlJc w:val="left"/>
      <w:pPr>
        <w:tabs>
          <w:tab w:val="num" w:pos="-1"/>
        </w:tabs>
        <w:ind w:left="4955" w:hanging="708"/>
      </w:pPr>
      <w:rPr>
        <w:rFonts w:hAnsi="David" w:cs="David" w:hint="default"/>
      </w:rPr>
    </w:lvl>
    <w:lvl w:ilvl="7">
      <w:start w:val="1"/>
      <w:numFmt w:val="decimal"/>
      <w:lvlText w:val="%1.%2.%3.%4.%5.%6.%7.%8."/>
      <w:lvlJc w:val="left"/>
      <w:pPr>
        <w:tabs>
          <w:tab w:val="num" w:pos="-1"/>
        </w:tabs>
        <w:ind w:left="5663" w:hanging="708"/>
      </w:pPr>
      <w:rPr>
        <w:rFonts w:hAnsi="David" w:cs="David" w:hint="default"/>
      </w:rPr>
    </w:lvl>
    <w:lvl w:ilvl="8">
      <w:start w:val="1"/>
      <w:numFmt w:val="decimal"/>
      <w:lvlText w:val="%1.%2.%3.%4.%5.%6.%7.%8.%9."/>
      <w:lvlJc w:val="left"/>
      <w:pPr>
        <w:tabs>
          <w:tab w:val="num" w:pos="-1"/>
        </w:tabs>
        <w:ind w:left="6371" w:hanging="708"/>
      </w:pPr>
      <w:rPr>
        <w:rFonts w:hAnsi="David" w:cs="David" w:hint="default"/>
      </w:rPr>
    </w:lvl>
  </w:abstractNum>
  <w:abstractNum w:abstractNumId="19" w15:restartNumberingAfterBreak="0">
    <w:nsid w:val="312F1AD2"/>
    <w:multiLevelType w:val="hybridMultilevel"/>
    <w:tmpl w:val="3A86885C"/>
    <w:lvl w:ilvl="0" w:tplc="CFB2920C">
      <w:start w:val="72"/>
      <w:numFmt w:val="bullet"/>
      <w:lvlText w:val=""/>
      <w:lvlJc w:val="left"/>
      <w:pPr>
        <w:ind w:left="1080" w:hanging="360"/>
      </w:pPr>
      <w:rPr>
        <w:rFonts w:ascii="Symbol" w:eastAsia="Calibri" w:hAnsi="Symbol" w:cs="David"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31E26ADC"/>
    <w:multiLevelType w:val="multilevel"/>
    <w:tmpl w:val="9B70A94A"/>
    <w:lvl w:ilvl="0">
      <w:start w:val="1"/>
      <w:numFmt w:val="upperRoman"/>
      <w:pStyle w:val="a"/>
      <w:lvlText w:val="%1."/>
      <w:lvlJc w:val="right"/>
      <w:pPr>
        <w:tabs>
          <w:tab w:val="num" w:pos="737"/>
        </w:tabs>
        <w:ind w:left="737" w:hanging="567"/>
      </w:pPr>
      <w:rPr>
        <w:b w:val="0"/>
        <w:bCs w:val="0"/>
        <w:i w:val="0"/>
        <w:iCs w:val="0"/>
        <w:u w:val="none"/>
      </w:rPr>
    </w:lvl>
    <w:lvl w:ilvl="1">
      <w:start w:val="1"/>
      <w:numFmt w:val="decimal"/>
      <w:lvlText w:val="%2."/>
      <w:lvlJc w:val="right"/>
      <w:pPr>
        <w:tabs>
          <w:tab w:val="num" w:pos="1418"/>
        </w:tabs>
        <w:ind w:left="1418" w:hanging="511"/>
      </w:pPr>
    </w:lvl>
    <w:lvl w:ilvl="2">
      <w:start w:val="1"/>
      <w:numFmt w:val="upperRoman"/>
      <w:lvlText w:val="(%3)"/>
      <w:lvlJc w:val="right"/>
      <w:pPr>
        <w:tabs>
          <w:tab w:val="num" w:pos="2155"/>
        </w:tabs>
        <w:ind w:left="2155" w:hanging="567"/>
      </w:pPr>
    </w:lvl>
    <w:lvl w:ilvl="3">
      <w:start w:val="1"/>
      <w:numFmt w:val="decimal"/>
      <w:lvlText w:val="(%4)"/>
      <w:lvlJc w:val="right"/>
      <w:pPr>
        <w:tabs>
          <w:tab w:val="num" w:pos="2892"/>
        </w:tabs>
        <w:ind w:left="2892" w:hanging="511"/>
      </w:pPr>
    </w:lvl>
    <w:lvl w:ilvl="4">
      <w:start w:val="1"/>
      <w:numFmt w:val="none"/>
      <w:lvlText w:val=""/>
      <w:lvlJc w:val="right"/>
      <w:pPr>
        <w:tabs>
          <w:tab w:val="num" w:pos="3629"/>
        </w:tabs>
        <w:ind w:left="3629" w:hanging="567"/>
      </w:pPr>
    </w:lvl>
    <w:lvl w:ilvl="5">
      <w:start w:val="1"/>
      <w:numFmt w:val="cardinalText"/>
      <w:lvlText w:val="%6."/>
      <w:lvlJc w:val="right"/>
      <w:pPr>
        <w:tabs>
          <w:tab w:val="num" w:pos="3402"/>
        </w:tabs>
        <w:ind w:left="3402" w:hanging="567"/>
      </w:pPr>
    </w:lvl>
    <w:lvl w:ilvl="6">
      <w:start w:val="1"/>
      <w:numFmt w:val="cardinalText"/>
      <w:lvlText w:val="%7)"/>
      <w:lvlJc w:val="right"/>
      <w:pPr>
        <w:tabs>
          <w:tab w:val="num" w:pos="0"/>
        </w:tabs>
        <w:ind w:left="3969" w:hanging="567"/>
      </w:pPr>
    </w:lvl>
    <w:lvl w:ilvl="7">
      <w:start w:val="1"/>
      <w:numFmt w:val="cardinalText"/>
      <w:lvlText w:val="(%8)"/>
      <w:lvlJc w:val="right"/>
      <w:pPr>
        <w:tabs>
          <w:tab w:val="num" w:pos="0"/>
        </w:tabs>
        <w:ind w:left="4536" w:hanging="567"/>
      </w:pPr>
    </w:lvl>
    <w:lvl w:ilvl="8">
      <w:start w:val="1"/>
      <w:numFmt w:val="ordinal"/>
      <w:lvlText w:val="%9."/>
      <w:lvlJc w:val="right"/>
      <w:pPr>
        <w:tabs>
          <w:tab w:val="num" w:pos="0"/>
        </w:tabs>
        <w:ind w:left="5103" w:hanging="567"/>
      </w:pPr>
    </w:lvl>
  </w:abstractNum>
  <w:abstractNum w:abstractNumId="21" w15:restartNumberingAfterBreak="0">
    <w:nsid w:val="339108D2"/>
    <w:multiLevelType w:val="multilevel"/>
    <w:tmpl w:val="9B64B45E"/>
    <w:lvl w:ilvl="0">
      <w:start w:val="1"/>
      <w:numFmt w:val="decimal"/>
      <w:lvlText w:val="%1."/>
      <w:lvlJc w:val="left"/>
      <w:pPr>
        <w:tabs>
          <w:tab w:val="num" w:pos="360"/>
        </w:tabs>
        <w:ind w:left="360" w:hanging="360"/>
      </w:pPr>
      <w:rPr>
        <w:rFonts w:hint="default"/>
        <w:b w:val="0"/>
        <w:bCs w:val="0"/>
      </w:rPr>
    </w:lvl>
    <w:lvl w:ilvl="1">
      <w:start w:val="1"/>
      <w:numFmt w:val="decimal"/>
      <w:lvlText w:val="%1.%2."/>
      <w:lvlJc w:val="left"/>
      <w:pPr>
        <w:tabs>
          <w:tab w:val="num" w:pos="1267"/>
        </w:tabs>
        <w:ind w:left="1267" w:hanging="360"/>
      </w:pPr>
      <w:rPr>
        <w:rFonts w:hint="default"/>
        <w:b w:val="0"/>
        <w:bCs w:val="0"/>
        <w:lang w:val="en-US"/>
      </w:rPr>
    </w:lvl>
    <w:lvl w:ilvl="2">
      <w:start w:val="1"/>
      <w:numFmt w:val="decimal"/>
      <w:lvlText w:val="%1.%2.%3."/>
      <w:lvlJc w:val="left"/>
      <w:pPr>
        <w:tabs>
          <w:tab w:val="num" w:pos="2534"/>
        </w:tabs>
        <w:ind w:left="2534" w:hanging="720"/>
      </w:pPr>
      <w:rPr>
        <w:rFonts w:hint="default"/>
        <w:b w:val="0"/>
        <w:bCs w:val="0"/>
        <w:lang w:bidi="he-IL"/>
      </w:rPr>
    </w:lvl>
    <w:lvl w:ilvl="3">
      <w:start w:val="1"/>
      <w:numFmt w:val="decimal"/>
      <w:lvlText w:val="%1.%2.%3.%4."/>
      <w:lvlJc w:val="left"/>
      <w:pPr>
        <w:tabs>
          <w:tab w:val="num" w:pos="3441"/>
        </w:tabs>
        <w:ind w:left="3441" w:hanging="720"/>
      </w:pPr>
      <w:rPr>
        <w:rFonts w:hint="default"/>
      </w:rPr>
    </w:lvl>
    <w:lvl w:ilvl="4">
      <w:start w:val="1"/>
      <w:numFmt w:val="decimal"/>
      <w:lvlText w:val="%1.%2.%3.%4.%5."/>
      <w:lvlJc w:val="left"/>
      <w:pPr>
        <w:tabs>
          <w:tab w:val="num" w:pos="4708"/>
        </w:tabs>
        <w:ind w:left="4708" w:hanging="1080"/>
      </w:pPr>
      <w:rPr>
        <w:rFonts w:hint="default"/>
      </w:rPr>
    </w:lvl>
    <w:lvl w:ilvl="5">
      <w:start w:val="1"/>
      <w:numFmt w:val="decimal"/>
      <w:lvlText w:val="%1.%2.%3.%4.%5.%6."/>
      <w:lvlJc w:val="left"/>
      <w:pPr>
        <w:tabs>
          <w:tab w:val="num" w:pos="5615"/>
        </w:tabs>
        <w:ind w:left="5615" w:hanging="1080"/>
      </w:pPr>
      <w:rPr>
        <w:rFonts w:hint="default"/>
      </w:rPr>
    </w:lvl>
    <w:lvl w:ilvl="6">
      <w:start w:val="1"/>
      <w:numFmt w:val="decimal"/>
      <w:lvlText w:val="%1.%2.%3.%4.%5.%6.%7."/>
      <w:lvlJc w:val="left"/>
      <w:pPr>
        <w:tabs>
          <w:tab w:val="num" w:pos="6882"/>
        </w:tabs>
        <w:ind w:left="6882" w:hanging="1440"/>
      </w:pPr>
      <w:rPr>
        <w:rFonts w:hint="default"/>
      </w:rPr>
    </w:lvl>
    <w:lvl w:ilvl="7">
      <w:start w:val="1"/>
      <w:numFmt w:val="decimal"/>
      <w:lvlText w:val="%1.%2.%3.%4.%5.%6.%7.%8."/>
      <w:lvlJc w:val="left"/>
      <w:pPr>
        <w:tabs>
          <w:tab w:val="num" w:pos="7789"/>
        </w:tabs>
        <w:ind w:left="7789" w:hanging="1440"/>
      </w:pPr>
      <w:rPr>
        <w:rFonts w:hint="default"/>
      </w:rPr>
    </w:lvl>
    <w:lvl w:ilvl="8">
      <w:start w:val="1"/>
      <w:numFmt w:val="decimal"/>
      <w:lvlText w:val="%1.%2.%3.%4.%5.%6.%7.%8.%9."/>
      <w:lvlJc w:val="left"/>
      <w:pPr>
        <w:tabs>
          <w:tab w:val="num" w:pos="8696"/>
        </w:tabs>
        <w:ind w:left="8696" w:hanging="1440"/>
      </w:pPr>
      <w:rPr>
        <w:rFonts w:hint="default"/>
      </w:rPr>
    </w:lvl>
  </w:abstractNum>
  <w:abstractNum w:abstractNumId="22" w15:restartNumberingAfterBreak="0">
    <w:nsid w:val="35B34F14"/>
    <w:multiLevelType w:val="hybridMultilevel"/>
    <w:tmpl w:val="9B5E0F5C"/>
    <w:lvl w:ilvl="0" w:tplc="7A12899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CC0EA7"/>
    <w:multiLevelType w:val="multilevel"/>
    <w:tmpl w:val="842C06D2"/>
    <w:lvl w:ilvl="0">
      <w:start w:val="1"/>
      <w:numFmt w:val="decimal"/>
      <w:lvlText w:val="%1."/>
      <w:lvlJc w:val="left"/>
      <w:pPr>
        <w:tabs>
          <w:tab w:val="num" w:pos="708"/>
        </w:tabs>
        <w:ind w:left="708" w:hanging="708"/>
      </w:pPr>
      <w:rPr>
        <w:rFonts w:cs="David" w:hint="cs"/>
        <w:b w:val="0"/>
        <w:bCs w:val="0"/>
        <w:sz w:val="24"/>
        <w:szCs w:val="24"/>
        <w:u w:val="none"/>
        <w:lang w:val="en-US" w:bidi="he-IL"/>
      </w:rPr>
    </w:lvl>
    <w:lvl w:ilvl="1">
      <w:start w:val="1"/>
      <w:numFmt w:val="decimal"/>
      <w:lvlText w:val="%1.%2."/>
      <w:lvlJc w:val="left"/>
      <w:pPr>
        <w:tabs>
          <w:tab w:val="num" w:pos="1417"/>
        </w:tabs>
        <w:ind w:left="1417" w:hanging="708"/>
      </w:pPr>
      <w:rPr>
        <w:rFonts w:cs="David" w:hint="cs"/>
        <w:b w:val="0"/>
        <w:bCs w:val="0"/>
        <w:sz w:val="24"/>
        <w:szCs w:val="24"/>
        <w:lang w:val="en-US" w:bidi="he-IL"/>
      </w:rPr>
    </w:lvl>
    <w:lvl w:ilvl="2">
      <w:start w:val="1"/>
      <w:numFmt w:val="decimal"/>
      <w:lvlText w:val="%1.%2.%3."/>
      <w:lvlJc w:val="left"/>
      <w:pPr>
        <w:tabs>
          <w:tab w:val="num" w:pos="2268"/>
        </w:tabs>
        <w:ind w:left="2126" w:hanging="708"/>
      </w:pPr>
      <w:rPr>
        <w:rFonts w:cs="David" w:hint="cs"/>
        <w:b w:val="0"/>
        <w:bCs w:val="0"/>
        <w:sz w:val="24"/>
        <w:szCs w:val="24"/>
      </w:rPr>
    </w:lvl>
    <w:lvl w:ilvl="3">
      <w:start w:val="1"/>
      <w:numFmt w:val="decimal"/>
      <w:lvlText w:val="%1.%2.%3.%4."/>
      <w:lvlJc w:val="left"/>
      <w:pPr>
        <w:tabs>
          <w:tab w:val="num" w:pos="3260"/>
        </w:tabs>
        <w:ind w:left="3260" w:hanging="992"/>
      </w:pPr>
      <w:rPr>
        <w:rFonts w:cs="David" w:hint="cs"/>
      </w:rPr>
    </w:lvl>
    <w:lvl w:ilvl="4">
      <w:start w:val="1"/>
      <w:numFmt w:val="hebrew1"/>
      <w:lvlText w:val="%5."/>
      <w:lvlJc w:val="left"/>
      <w:pPr>
        <w:tabs>
          <w:tab w:val="num" w:pos="567"/>
        </w:tabs>
        <w:ind w:left="3827" w:hanging="567"/>
      </w:pPr>
      <w:rPr>
        <w:rFonts w:hAnsi="David" w:cs="David" w:hint="cs"/>
      </w:rPr>
    </w:lvl>
    <w:lvl w:ilvl="5">
      <w:start w:val="1"/>
      <w:numFmt w:val="decimal"/>
      <w:lvlText w:val="(%6)"/>
      <w:lvlJc w:val="left"/>
      <w:pPr>
        <w:tabs>
          <w:tab w:val="num" w:pos="567"/>
        </w:tabs>
        <w:ind w:left="4394" w:hanging="567"/>
      </w:pPr>
      <w:rPr>
        <w:rFonts w:hAnsi="David" w:cs="David" w:hint="default"/>
      </w:rPr>
    </w:lvl>
    <w:lvl w:ilvl="6">
      <w:start w:val="1"/>
      <w:numFmt w:val="decimal"/>
      <w:lvlText w:val="%1.%2.%3.%4.%5.%6.%7."/>
      <w:lvlJc w:val="left"/>
      <w:pPr>
        <w:tabs>
          <w:tab w:val="num" w:pos="-1"/>
        </w:tabs>
        <w:ind w:left="4955" w:hanging="708"/>
      </w:pPr>
      <w:rPr>
        <w:rFonts w:hAnsi="David" w:cs="David" w:hint="default"/>
      </w:rPr>
    </w:lvl>
    <w:lvl w:ilvl="7">
      <w:start w:val="1"/>
      <w:numFmt w:val="decimal"/>
      <w:lvlText w:val="%1.%2.%3.%4.%5.%6.%7.%8."/>
      <w:lvlJc w:val="left"/>
      <w:pPr>
        <w:tabs>
          <w:tab w:val="num" w:pos="-1"/>
        </w:tabs>
        <w:ind w:left="5663" w:hanging="708"/>
      </w:pPr>
      <w:rPr>
        <w:rFonts w:hAnsi="David" w:cs="David" w:hint="default"/>
      </w:rPr>
    </w:lvl>
    <w:lvl w:ilvl="8">
      <w:start w:val="1"/>
      <w:numFmt w:val="decimal"/>
      <w:lvlText w:val="%1.%2.%3.%4.%5.%6.%7.%8.%9."/>
      <w:lvlJc w:val="left"/>
      <w:pPr>
        <w:tabs>
          <w:tab w:val="num" w:pos="-1"/>
        </w:tabs>
        <w:ind w:left="6371" w:hanging="708"/>
      </w:pPr>
      <w:rPr>
        <w:rFonts w:hAnsi="David" w:cs="David" w:hint="default"/>
      </w:rPr>
    </w:lvl>
  </w:abstractNum>
  <w:abstractNum w:abstractNumId="24" w15:restartNumberingAfterBreak="0">
    <w:nsid w:val="3B1713C4"/>
    <w:multiLevelType w:val="multilevel"/>
    <w:tmpl w:val="44D073DE"/>
    <w:lvl w:ilvl="0">
      <w:start w:val="1"/>
      <w:numFmt w:val="decimal"/>
      <w:pStyle w:val="a0"/>
      <w:lvlText w:val="%1."/>
      <w:lvlJc w:val="right"/>
      <w:pPr>
        <w:tabs>
          <w:tab w:val="num" w:pos="737"/>
        </w:tabs>
        <w:ind w:left="737" w:hanging="567"/>
      </w:pPr>
      <w:rPr>
        <w:b w:val="0"/>
        <w:bCs w:val="0"/>
        <w:i w:val="0"/>
        <w:iCs w:val="0"/>
        <w:u w:val="none"/>
        <w:lang w:bidi="he-IL"/>
      </w:rPr>
    </w:lvl>
    <w:lvl w:ilvl="1">
      <w:start w:val="1"/>
      <w:numFmt w:val="decimal"/>
      <w:lvlText w:val="%1.%2."/>
      <w:lvlJc w:val="right"/>
      <w:pPr>
        <w:tabs>
          <w:tab w:val="num" w:pos="1418"/>
        </w:tabs>
        <w:ind w:left="1418" w:hanging="341"/>
      </w:pPr>
      <w:rPr>
        <w:b w:val="0"/>
        <w:bCs w:val="0"/>
        <w:i w:val="0"/>
        <w:iCs w:val="0"/>
        <w:lang w:val="en-US" w:bidi="he-IL"/>
      </w:rPr>
    </w:lvl>
    <w:lvl w:ilvl="2">
      <w:start w:val="1"/>
      <w:numFmt w:val="decimal"/>
      <w:lvlText w:val="%1.%2.%3."/>
      <w:lvlJc w:val="right"/>
      <w:pPr>
        <w:tabs>
          <w:tab w:val="num" w:pos="2155"/>
        </w:tabs>
        <w:ind w:left="2155" w:hanging="227"/>
      </w:pPr>
      <w:rPr>
        <w:b w:val="0"/>
        <w:bCs w:val="0"/>
        <w:i w:val="0"/>
        <w:iCs w:val="0"/>
      </w:rPr>
    </w:lvl>
    <w:lvl w:ilvl="3">
      <w:start w:val="1"/>
      <w:numFmt w:val="decimal"/>
      <w:lvlText w:val="%1.%2.%3.%4."/>
      <w:lvlJc w:val="right"/>
      <w:pPr>
        <w:tabs>
          <w:tab w:val="num" w:pos="2892"/>
        </w:tabs>
        <w:ind w:left="2892" w:hanging="114"/>
      </w:pPr>
    </w:lvl>
    <w:lvl w:ilvl="4">
      <w:start w:val="1"/>
      <w:numFmt w:val="upperRoman"/>
      <w:lvlText w:val="%5."/>
      <w:lvlJc w:val="center"/>
      <w:pPr>
        <w:tabs>
          <w:tab w:val="num" w:pos="4309"/>
        </w:tabs>
        <w:ind w:left="4309" w:hanging="765"/>
      </w:pPr>
    </w:lvl>
    <w:lvl w:ilvl="5">
      <w:start w:val="1"/>
      <w:numFmt w:val="decimal"/>
      <w:lvlText w:val="(%6)"/>
      <w:lvlJc w:val="center"/>
      <w:pPr>
        <w:tabs>
          <w:tab w:val="num" w:pos="4706"/>
        </w:tabs>
        <w:ind w:left="4706" w:hanging="385"/>
      </w:pPr>
    </w:lvl>
    <w:lvl w:ilvl="6">
      <w:start w:val="1"/>
      <w:numFmt w:val="upperRoman"/>
      <w:lvlText w:val="%1.%2.%3.%4.%5.%6.%7."/>
      <w:lvlJc w:val="center"/>
      <w:pPr>
        <w:tabs>
          <w:tab w:val="num" w:pos="2818"/>
        </w:tabs>
        <w:ind w:left="2438" w:hanging="340"/>
      </w:pPr>
    </w:lvl>
    <w:lvl w:ilvl="7">
      <w:start w:val="1"/>
      <w:numFmt w:val="decimal"/>
      <w:lvlText w:val="%1.%2.%3.%4.%5.%6.%7.%8."/>
      <w:lvlJc w:val="center"/>
      <w:pPr>
        <w:tabs>
          <w:tab w:val="num" w:pos="3158"/>
        </w:tabs>
        <w:ind w:left="2778" w:hanging="340"/>
      </w:pPr>
    </w:lvl>
    <w:lvl w:ilvl="8">
      <w:start w:val="1"/>
      <w:numFmt w:val="upperRoman"/>
      <w:lvlText w:val="%1.%2.%3.%4.%5.%6.%7.%8.%9."/>
      <w:lvlJc w:val="center"/>
      <w:pPr>
        <w:tabs>
          <w:tab w:val="num" w:pos="3498"/>
        </w:tabs>
        <w:ind w:left="3175" w:hanging="397"/>
      </w:pPr>
    </w:lvl>
  </w:abstractNum>
  <w:abstractNum w:abstractNumId="25" w15:restartNumberingAfterBreak="0">
    <w:nsid w:val="3B69585B"/>
    <w:multiLevelType w:val="multilevel"/>
    <w:tmpl w:val="CD9ED112"/>
    <w:lvl w:ilvl="0">
      <w:start w:val="1"/>
      <w:numFmt w:val="decimal"/>
      <w:lvlText w:val="%1."/>
      <w:lvlJc w:val="left"/>
      <w:pPr>
        <w:tabs>
          <w:tab w:val="num" w:pos="567"/>
        </w:tabs>
        <w:ind w:left="567" w:right="567" w:hanging="567"/>
      </w:pPr>
      <w:rPr>
        <w:rFonts w:hint="default"/>
      </w:rPr>
    </w:lvl>
    <w:lvl w:ilvl="1">
      <w:start w:val="1"/>
      <w:numFmt w:val="bullet"/>
      <w:lvlText w:val=""/>
      <w:lvlJc w:val="left"/>
      <w:pPr>
        <w:tabs>
          <w:tab w:val="num" w:pos="1389"/>
        </w:tabs>
        <w:ind w:left="1389" w:right="1247" w:hanging="680"/>
      </w:pPr>
      <w:rPr>
        <w:rFonts w:ascii="Symbol" w:hAnsi="Symbol" w:hint="default"/>
      </w:rPr>
    </w:lvl>
    <w:lvl w:ilvl="2">
      <w:start w:val="1"/>
      <w:numFmt w:val="decimal"/>
      <w:lvlText w:val="%1.%2.%3."/>
      <w:lvlJc w:val="left"/>
      <w:pPr>
        <w:tabs>
          <w:tab w:val="num" w:pos="2041"/>
        </w:tabs>
        <w:ind w:left="2041" w:right="2041" w:hanging="794"/>
      </w:pPr>
      <w:rPr>
        <w:rFonts w:hint="default"/>
      </w:rPr>
    </w:lvl>
    <w:lvl w:ilvl="3">
      <w:start w:val="1"/>
      <w:numFmt w:val="decimal"/>
      <w:lvlText w:val="%1.%2.%3.%4."/>
      <w:lvlJc w:val="left"/>
      <w:pPr>
        <w:tabs>
          <w:tab w:val="num" w:pos="2892"/>
        </w:tabs>
        <w:ind w:left="2892" w:right="2892" w:hanging="851"/>
      </w:pPr>
      <w:rPr>
        <w:rFonts w:hint="default"/>
      </w:rPr>
    </w:lvl>
    <w:lvl w:ilvl="4">
      <w:start w:val="1"/>
      <w:numFmt w:val="decimal"/>
      <w:lvlText w:val="%1.%2.%3.%4.%5."/>
      <w:lvlJc w:val="left"/>
      <w:pPr>
        <w:tabs>
          <w:tab w:val="num" w:pos="2520"/>
        </w:tabs>
        <w:ind w:left="2232" w:right="2232" w:hanging="792"/>
      </w:pPr>
      <w:rPr>
        <w:rFonts w:hint="default"/>
      </w:rPr>
    </w:lvl>
    <w:lvl w:ilvl="5">
      <w:start w:val="1"/>
      <w:numFmt w:val="decimal"/>
      <w:lvlText w:val="%1.%2.%3.%4.%5.%6."/>
      <w:lvlJc w:val="left"/>
      <w:pPr>
        <w:tabs>
          <w:tab w:val="num" w:pos="2880"/>
        </w:tabs>
        <w:ind w:left="2736" w:right="2736" w:hanging="936"/>
      </w:pPr>
      <w:rPr>
        <w:rFonts w:hint="default"/>
      </w:rPr>
    </w:lvl>
    <w:lvl w:ilvl="6">
      <w:start w:val="1"/>
      <w:numFmt w:val="decimal"/>
      <w:lvlText w:val="%1.%2.%3.%4.%5.%6.%7."/>
      <w:lvlJc w:val="left"/>
      <w:pPr>
        <w:tabs>
          <w:tab w:val="num" w:pos="3600"/>
        </w:tabs>
        <w:ind w:left="3240" w:right="3240" w:hanging="1080"/>
      </w:pPr>
      <w:rPr>
        <w:rFonts w:hint="default"/>
      </w:rPr>
    </w:lvl>
    <w:lvl w:ilvl="7">
      <w:start w:val="1"/>
      <w:numFmt w:val="decimal"/>
      <w:lvlText w:val="%1.%2.%3.%4.%5.%6.%7.%8."/>
      <w:lvlJc w:val="left"/>
      <w:pPr>
        <w:tabs>
          <w:tab w:val="num" w:pos="3960"/>
        </w:tabs>
        <w:ind w:left="3744" w:right="3744" w:hanging="1224"/>
      </w:pPr>
      <w:rPr>
        <w:rFonts w:hint="default"/>
      </w:rPr>
    </w:lvl>
    <w:lvl w:ilvl="8">
      <w:start w:val="1"/>
      <w:numFmt w:val="decimal"/>
      <w:lvlText w:val="%1.%2.%3.%4.%5.%6.%7.%8.%9."/>
      <w:lvlJc w:val="left"/>
      <w:pPr>
        <w:tabs>
          <w:tab w:val="num" w:pos="4680"/>
        </w:tabs>
        <w:ind w:left="4320" w:right="4320" w:hanging="1440"/>
      </w:pPr>
      <w:rPr>
        <w:rFonts w:hint="default"/>
      </w:rPr>
    </w:lvl>
  </w:abstractNum>
  <w:abstractNum w:abstractNumId="26" w15:restartNumberingAfterBreak="0">
    <w:nsid w:val="3C511FC8"/>
    <w:multiLevelType w:val="multilevel"/>
    <w:tmpl w:val="B282D206"/>
    <w:lvl w:ilvl="0">
      <w:start w:val="30"/>
      <w:numFmt w:val="decimal"/>
      <w:lvlText w:val="%1"/>
      <w:lvlJc w:val="left"/>
      <w:pPr>
        <w:ind w:left="390" w:hanging="390"/>
      </w:pPr>
      <w:rPr>
        <w:rFonts w:hint="default"/>
      </w:rPr>
    </w:lvl>
    <w:lvl w:ilvl="1">
      <w:start w:val="1"/>
      <w:numFmt w:val="decimal"/>
      <w:lvlText w:val="%2."/>
      <w:lvlJc w:val="left"/>
      <w:pPr>
        <w:ind w:left="1080" w:hanging="360"/>
      </w:pPr>
      <w:rPr>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3D1D4609"/>
    <w:multiLevelType w:val="multilevel"/>
    <w:tmpl w:val="59E28F74"/>
    <w:lvl w:ilvl="0">
      <w:start w:val="1"/>
      <w:numFmt w:val="decimal"/>
      <w:lvlText w:val="%1."/>
      <w:lvlJc w:val="left"/>
      <w:pPr>
        <w:ind w:left="930" w:hanging="570"/>
      </w:pPr>
      <w:rPr>
        <w:rFonts w:hint="default"/>
        <w:b w:val="0"/>
        <w:color w:val="auto"/>
        <w:u w:val="none"/>
      </w:rPr>
    </w:lvl>
    <w:lvl w:ilvl="1">
      <w:start w:val="1"/>
      <w:numFmt w:val="decimal"/>
      <w:isLgl/>
      <w:lvlText w:val="%1.%2"/>
      <w:lvlJc w:val="left"/>
      <w:pPr>
        <w:ind w:left="1185" w:hanging="360"/>
      </w:pPr>
      <w:rPr>
        <w:rFonts w:hint="default"/>
        <w:b w:val="0"/>
        <w:bCs w:val="0"/>
      </w:rPr>
    </w:lvl>
    <w:lvl w:ilvl="2">
      <w:start w:val="1"/>
      <w:numFmt w:val="decimal"/>
      <w:isLgl/>
      <w:lvlText w:val="%1.%2.%3"/>
      <w:lvlJc w:val="left"/>
      <w:pPr>
        <w:ind w:left="2010" w:hanging="720"/>
      </w:pPr>
      <w:rPr>
        <w:rFonts w:hint="default"/>
        <w:b w:val="0"/>
        <w:bCs w:val="0"/>
      </w:rPr>
    </w:lvl>
    <w:lvl w:ilvl="3">
      <w:start w:val="1"/>
      <w:numFmt w:val="decimal"/>
      <w:isLgl/>
      <w:lvlText w:val="%1.%2.%3.%4"/>
      <w:lvlJc w:val="left"/>
      <w:pPr>
        <w:ind w:left="2475" w:hanging="720"/>
      </w:pPr>
      <w:rPr>
        <w:rFonts w:hint="default"/>
      </w:rPr>
    </w:lvl>
    <w:lvl w:ilvl="4">
      <w:start w:val="1"/>
      <w:numFmt w:val="decimal"/>
      <w:isLgl/>
      <w:lvlText w:val="%1.%2.%3.%4.%5"/>
      <w:lvlJc w:val="left"/>
      <w:pPr>
        <w:ind w:left="3300" w:hanging="1080"/>
      </w:pPr>
      <w:rPr>
        <w:rFonts w:hint="default"/>
      </w:rPr>
    </w:lvl>
    <w:lvl w:ilvl="5">
      <w:start w:val="1"/>
      <w:numFmt w:val="decimal"/>
      <w:isLgl/>
      <w:lvlText w:val="%1.%2.%3.%4.%5.%6"/>
      <w:lvlJc w:val="left"/>
      <w:pPr>
        <w:ind w:left="3765" w:hanging="1080"/>
      </w:pPr>
      <w:rPr>
        <w:rFonts w:hint="default"/>
      </w:rPr>
    </w:lvl>
    <w:lvl w:ilvl="6">
      <w:start w:val="1"/>
      <w:numFmt w:val="decimal"/>
      <w:isLgl/>
      <w:lvlText w:val="%1.%2.%3.%4.%5.%6.%7"/>
      <w:lvlJc w:val="left"/>
      <w:pPr>
        <w:ind w:left="4230" w:hanging="1080"/>
      </w:pPr>
      <w:rPr>
        <w:rFonts w:hint="default"/>
      </w:rPr>
    </w:lvl>
    <w:lvl w:ilvl="7">
      <w:start w:val="1"/>
      <w:numFmt w:val="decimal"/>
      <w:isLgl/>
      <w:lvlText w:val="%1.%2.%3.%4.%5.%6.%7.%8"/>
      <w:lvlJc w:val="left"/>
      <w:pPr>
        <w:ind w:left="5055" w:hanging="1440"/>
      </w:pPr>
      <w:rPr>
        <w:rFonts w:hint="default"/>
      </w:rPr>
    </w:lvl>
    <w:lvl w:ilvl="8">
      <w:start w:val="1"/>
      <w:numFmt w:val="decimal"/>
      <w:isLgl/>
      <w:lvlText w:val="%1.%2.%3.%4.%5.%6.%7.%8.%9"/>
      <w:lvlJc w:val="left"/>
      <w:pPr>
        <w:ind w:left="5520" w:hanging="1440"/>
      </w:pPr>
      <w:rPr>
        <w:rFonts w:hint="default"/>
      </w:rPr>
    </w:lvl>
  </w:abstractNum>
  <w:abstractNum w:abstractNumId="28" w15:restartNumberingAfterBreak="0">
    <w:nsid w:val="3DDA0302"/>
    <w:multiLevelType w:val="hybridMultilevel"/>
    <w:tmpl w:val="B89E3B18"/>
    <w:lvl w:ilvl="0" w:tplc="0B12277A">
      <w:start w:val="1"/>
      <w:numFmt w:val="hebrew1"/>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9" w15:restartNumberingAfterBreak="0">
    <w:nsid w:val="3E3D604F"/>
    <w:multiLevelType w:val="multilevel"/>
    <w:tmpl w:val="2000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FE6202F"/>
    <w:multiLevelType w:val="hybridMultilevel"/>
    <w:tmpl w:val="8076C66C"/>
    <w:lvl w:ilvl="0" w:tplc="F5F8EEBE">
      <w:start w:val="1"/>
      <w:numFmt w:val="decimal"/>
      <w:lvlText w:val="%1."/>
      <w:lvlJc w:val="left"/>
      <w:pPr>
        <w:ind w:left="435" w:hanging="43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16337DB"/>
    <w:multiLevelType w:val="multilevel"/>
    <w:tmpl w:val="2B280530"/>
    <w:lvl w:ilvl="0">
      <w:start w:val="1"/>
      <w:numFmt w:val="decimal"/>
      <w:lvlText w:val="%1."/>
      <w:lvlJc w:val="left"/>
      <w:pPr>
        <w:ind w:left="927" w:hanging="360"/>
      </w:pPr>
      <w:rPr>
        <w:b w:val="0"/>
        <w:bCs w:val="0"/>
        <w:lang w:val="en-US"/>
      </w:rPr>
    </w:lvl>
    <w:lvl w:ilvl="1">
      <w:start w:val="1"/>
      <w:numFmt w:val="decimal"/>
      <w:lvlText w:val="%1.%2."/>
      <w:lvlJc w:val="left"/>
      <w:pPr>
        <w:ind w:left="1424"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B4B2DEC"/>
    <w:multiLevelType w:val="multilevel"/>
    <w:tmpl w:val="0F184E98"/>
    <w:lvl w:ilvl="0">
      <w:start w:val="1"/>
      <w:numFmt w:val="decimal"/>
      <w:pStyle w:val="ENGLISHNUM"/>
      <w:lvlText w:val="%1."/>
      <w:lvlJc w:val="left"/>
      <w:pPr>
        <w:tabs>
          <w:tab w:val="num" w:pos="737"/>
        </w:tabs>
        <w:ind w:right="737" w:hanging="567"/>
      </w:pPr>
    </w:lvl>
    <w:lvl w:ilvl="1">
      <w:start w:val="1"/>
      <w:numFmt w:val="decimal"/>
      <w:lvlText w:val="%1.%2."/>
      <w:lvlJc w:val="left"/>
      <w:pPr>
        <w:tabs>
          <w:tab w:val="num" w:pos="1418"/>
        </w:tabs>
        <w:ind w:right="1418" w:hanging="738"/>
      </w:pPr>
    </w:lvl>
    <w:lvl w:ilvl="2">
      <w:start w:val="1"/>
      <w:numFmt w:val="decimal"/>
      <w:lvlText w:val="%1.%2.%3."/>
      <w:lvlJc w:val="left"/>
      <w:pPr>
        <w:tabs>
          <w:tab w:val="num" w:pos="2155"/>
        </w:tabs>
        <w:ind w:right="2155" w:hanging="737"/>
      </w:pPr>
    </w:lvl>
    <w:lvl w:ilvl="3">
      <w:start w:val="1"/>
      <w:numFmt w:val="decimal"/>
      <w:lvlText w:val="%1.%2.%3.%4."/>
      <w:lvlJc w:val="left"/>
      <w:pPr>
        <w:tabs>
          <w:tab w:val="num" w:pos="2892"/>
        </w:tabs>
        <w:ind w:right="2892" w:hanging="737"/>
      </w:pPr>
    </w:lvl>
    <w:lvl w:ilvl="4">
      <w:start w:val="1"/>
      <w:numFmt w:val="decimal"/>
      <w:lvlText w:val="%1.%2.%3.%4.%5."/>
      <w:lvlJc w:val="center"/>
      <w:pPr>
        <w:tabs>
          <w:tab w:val="num" w:pos="2232"/>
        </w:tabs>
        <w:ind w:right="2232" w:hanging="792"/>
      </w:pPr>
    </w:lvl>
    <w:lvl w:ilvl="5">
      <w:start w:val="1"/>
      <w:numFmt w:val="decimal"/>
      <w:lvlText w:val="%1.%2.%3.%4.%5.%6."/>
      <w:lvlJc w:val="center"/>
      <w:pPr>
        <w:tabs>
          <w:tab w:val="num" w:pos="2736"/>
        </w:tabs>
        <w:ind w:right="2736" w:hanging="936"/>
      </w:pPr>
    </w:lvl>
    <w:lvl w:ilvl="6">
      <w:start w:val="1"/>
      <w:numFmt w:val="decimal"/>
      <w:lvlText w:val="%1.%2.%3.%4.%5.%6.%7."/>
      <w:lvlJc w:val="center"/>
      <w:pPr>
        <w:tabs>
          <w:tab w:val="num" w:pos="3240"/>
        </w:tabs>
        <w:ind w:right="3240" w:hanging="1080"/>
      </w:pPr>
    </w:lvl>
    <w:lvl w:ilvl="7">
      <w:start w:val="1"/>
      <w:numFmt w:val="decimal"/>
      <w:lvlText w:val="%1.%2.%3.%4.%5.%6.%7.%8."/>
      <w:lvlJc w:val="center"/>
      <w:pPr>
        <w:tabs>
          <w:tab w:val="num" w:pos="3744"/>
        </w:tabs>
        <w:ind w:right="3744" w:hanging="1224"/>
      </w:pPr>
    </w:lvl>
    <w:lvl w:ilvl="8">
      <w:start w:val="1"/>
      <w:numFmt w:val="decimal"/>
      <w:lvlText w:val="%1.%2.%3.%4.%5.%6.%7.%8.%9."/>
      <w:lvlJc w:val="center"/>
      <w:pPr>
        <w:tabs>
          <w:tab w:val="num" w:pos="4320"/>
        </w:tabs>
        <w:ind w:right="4320" w:hanging="1440"/>
      </w:pPr>
    </w:lvl>
  </w:abstractNum>
  <w:abstractNum w:abstractNumId="33" w15:restartNumberingAfterBreak="0">
    <w:nsid w:val="57035D14"/>
    <w:multiLevelType w:val="hybridMultilevel"/>
    <w:tmpl w:val="928EF674"/>
    <w:lvl w:ilvl="0" w:tplc="FFFFFFFF">
      <w:start w:val="1"/>
      <w:numFmt w:val="decimal"/>
      <w:lvlText w:val="%1."/>
      <w:lvlJc w:val="left"/>
      <w:pPr>
        <w:tabs>
          <w:tab w:val="num" w:pos="360"/>
        </w:tabs>
        <w:ind w:left="360" w:hanging="360"/>
      </w:pPr>
      <w:rPr>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5A8D2937"/>
    <w:multiLevelType w:val="multilevel"/>
    <w:tmpl w:val="7638BBA0"/>
    <w:lvl w:ilvl="0">
      <w:start w:val="3"/>
      <w:numFmt w:val="decimal"/>
      <w:lvlText w:val="%1."/>
      <w:lvlJc w:val="left"/>
      <w:pPr>
        <w:tabs>
          <w:tab w:val="num" w:pos="360"/>
        </w:tabs>
        <w:ind w:left="360" w:hanging="360"/>
      </w:pPr>
      <w:rPr>
        <w:rFonts w:hint="default"/>
        <w:b w:val="0"/>
        <w:bCs w:val="0"/>
        <w:sz w:val="24"/>
        <w:szCs w:val="24"/>
      </w:rPr>
    </w:lvl>
    <w:lvl w:ilvl="1">
      <w:start w:val="1"/>
      <w:numFmt w:val="decimal"/>
      <w:lvlText w:val="%1.%2."/>
      <w:lvlJc w:val="left"/>
      <w:pPr>
        <w:tabs>
          <w:tab w:val="num" w:pos="720"/>
        </w:tabs>
        <w:ind w:left="720" w:hanging="360"/>
      </w:pPr>
      <w:rPr>
        <w:rFonts w:hint="default"/>
        <w:b w:val="0"/>
        <w:bCs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5" w15:restartNumberingAfterBreak="0">
    <w:nsid w:val="5AC91976"/>
    <w:multiLevelType w:val="hybridMultilevel"/>
    <w:tmpl w:val="0B4E1D5A"/>
    <w:lvl w:ilvl="0" w:tplc="FFFFFFFF">
      <w:start w:val="1"/>
      <w:numFmt w:val="hebrew1"/>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BB14CEA"/>
    <w:multiLevelType w:val="multilevel"/>
    <w:tmpl w:val="842C06D2"/>
    <w:lvl w:ilvl="0">
      <w:start w:val="1"/>
      <w:numFmt w:val="decimal"/>
      <w:lvlText w:val="%1."/>
      <w:lvlJc w:val="left"/>
      <w:pPr>
        <w:tabs>
          <w:tab w:val="num" w:pos="708"/>
        </w:tabs>
        <w:ind w:left="708" w:hanging="708"/>
      </w:pPr>
      <w:rPr>
        <w:rFonts w:cs="David" w:hint="cs"/>
        <w:b w:val="0"/>
        <w:bCs w:val="0"/>
        <w:sz w:val="24"/>
        <w:szCs w:val="24"/>
        <w:u w:val="none"/>
        <w:lang w:val="en-US" w:bidi="he-IL"/>
      </w:rPr>
    </w:lvl>
    <w:lvl w:ilvl="1">
      <w:start w:val="1"/>
      <w:numFmt w:val="decimal"/>
      <w:lvlText w:val="%1.%2."/>
      <w:lvlJc w:val="left"/>
      <w:pPr>
        <w:tabs>
          <w:tab w:val="num" w:pos="1417"/>
        </w:tabs>
        <w:ind w:left="1417" w:hanging="708"/>
      </w:pPr>
      <w:rPr>
        <w:rFonts w:cs="David" w:hint="cs"/>
        <w:b w:val="0"/>
        <w:bCs w:val="0"/>
        <w:sz w:val="24"/>
        <w:szCs w:val="24"/>
        <w:lang w:val="en-US" w:bidi="he-IL"/>
      </w:rPr>
    </w:lvl>
    <w:lvl w:ilvl="2">
      <w:start w:val="1"/>
      <w:numFmt w:val="decimal"/>
      <w:lvlText w:val="%1.%2.%3."/>
      <w:lvlJc w:val="left"/>
      <w:pPr>
        <w:tabs>
          <w:tab w:val="num" w:pos="2268"/>
        </w:tabs>
        <w:ind w:left="2126" w:hanging="708"/>
      </w:pPr>
      <w:rPr>
        <w:rFonts w:cs="David" w:hint="cs"/>
        <w:b w:val="0"/>
        <w:bCs w:val="0"/>
        <w:sz w:val="24"/>
        <w:szCs w:val="24"/>
      </w:rPr>
    </w:lvl>
    <w:lvl w:ilvl="3">
      <w:start w:val="1"/>
      <w:numFmt w:val="decimal"/>
      <w:lvlText w:val="%1.%2.%3.%4."/>
      <w:lvlJc w:val="left"/>
      <w:pPr>
        <w:tabs>
          <w:tab w:val="num" w:pos="3260"/>
        </w:tabs>
        <w:ind w:left="3260" w:hanging="992"/>
      </w:pPr>
      <w:rPr>
        <w:rFonts w:cs="David" w:hint="cs"/>
      </w:rPr>
    </w:lvl>
    <w:lvl w:ilvl="4">
      <w:start w:val="1"/>
      <w:numFmt w:val="hebrew1"/>
      <w:lvlText w:val="%5."/>
      <w:lvlJc w:val="left"/>
      <w:pPr>
        <w:tabs>
          <w:tab w:val="num" w:pos="567"/>
        </w:tabs>
        <w:ind w:left="3827" w:hanging="567"/>
      </w:pPr>
      <w:rPr>
        <w:rFonts w:hAnsi="David" w:cs="David" w:hint="cs"/>
      </w:rPr>
    </w:lvl>
    <w:lvl w:ilvl="5">
      <w:start w:val="1"/>
      <w:numFmt w:val="decimal"/>
      <w:lvlText w:val="(%6)"/>
      <w:lvlJc w:val="left"/>
      <w:pPr>
        <w:tabs>
          <w:tab w:val="num" w:pos="567"/>
        </w:tabs>
        <w:ind w:left="4394" w:hanging="567"/>
      </w:pPr>
      <w:rPr>
        <w:rFonts w:hAnsi="David" w:cs="David" w:hint="default"/>
      </w:rPr>
    </w:lvl>
    <w:lvl w:ilvl="6">
      <w:start w:val="1"/>
      <w:numFmt w:val="decimal"/>
      <w:lvlText w:val="%1.%2.%3.%4.%5.%6.%7."/>
      <w:lvlJc w:val="left"/>
      <w:pPr>
        <w:tabs>
          <w:tab w:val="num" w:pos="-1"/>
        </w:tabs>
        <w:ind w:left="4955" w:hanging="708"/>
      </w:pPr>
      <w:rPr>
        <w:rFonts w:hAnsi="David" w:cs="David" w:hint="default"/>
      </w:rPr>
    </w:lvl>
    <w:lvl w:ilvl="7">
      <w:start w:val="1"/>
      <w:numFmt w:val="decimal"/>
      <w:lvlText w:val="%1.%2.%3.%4.%5.%6.%7.%8."/>
      <w:lvlJc w:val="left"/>
      <w:pPr>
        <w:tabs>
          <w:tab w:val="num" w:pos="-1"/>
        </w:tabs>
        <w:ind w:left="5663" w:hanging="708"/>
      </w:pPr>
      <w:rPr>
        <w:rFonts w:hAnsi="David" w:cs="David" w:hint="default"/>
      </w:rPr>
    </w:lvl>
    <w:lvl w:ilvl="8">
      <w:start w:val="1"/>
      <w:numFmt w:val="decimal"/>
      <w:lvlText w:val="%1.%2.%3.%4.%5.%6.%7.%8.%9."/>
      <w:lvlJc w:val="left"/>
      <w:pPr>
        <w:tabs>
          <w:tab w:val="num" w:pos="-1"/>
        </w:tabs>
        <w:ind w:left="6371" w:hanging="708"/>
      </w:pPr>
      <w:rPr>
        <w:rFonts w:hAnsi="David" w:cs="David" w:hint="default"/>
      </w:rPr>
    </w:lvl>
  </w:abstractNum>
  <w:abstractNum w:abstractNumId="37" w15:restartNumberingAfterBreak="0">
    <w:nsid w:val="5C9D3E37"/>
    <w:multiLevelType w:val="multilevel"/>
    <w:tmpl w:val="F10639BE"/>
    <w:lvl w:ilvl="0">
      <w:start w:val="1"/>
      <w:numFmt w:val="decimal"/>
      <w:lvlText w:val="%1."/>
      <w:lvlJc w:val="right"/>
      <w:pPr>
        <w:tabs>
          <w:tab w:val="num" w:pos="737"/>
        </w:tabs>
        <w:ind w:left="737" w:hanging="567"/>
      </w:pPr>
      <w:rPr>
        <w:b w:val="0"/>
        <w:bCs w:val="0"/>
        <w:i w:val="0"/>
        <w:iCs w:val="0"/>
        <w:u w:val="none"/>
      </w:rPr>
    </w:lvl>
    <w:lvl w:ilvl="1">
      <w:start w:val="1"/>
      <w:numFmt w:val="decimal"/>
      <w:lvlText w:val="%1.%2."/>
      <w:lvlJc w:val="right"/>
      <w:pPr>
        <w:tabs>
          <w:tab w:val="num" w:pos="1418"/>
        </w:tabs>
        <w:ind w:left="1418" w:hanging="341"/>
      </w:pPr>
    </w:lvl>
    <w:lvl w:ilvl="2">
      <w:start w:val="1"/>
      <w:numFmt w:val="decimal"/>
      <w:lvlText w:val="%1.%2.%3."/>
      <w:lvlJc w:val="right"/>
      <w:pPr>
        <w:tabs>
          <w:tab w:val="num" w:pos="2155"/>
        </w:tabs>
        <w:ind w:left="2155" w:hanging="227"/>
      </w:pPr>
    </w:lvl>
    <w:lvl w:ilvl="3">
      <w:start w:val="1"/>
      <w:numFmt w:val="decimal"/>
      <w:lvlText w:val="%1.%2.%3.%4."/>
      <w:lvlJc w:val="right"/>
      <w:pPr>
        <w:tabs>
          <w:tab w:val="num" w:pos="2892"/>
        </w:tabs>
        <w:ind w:left="2892" w:hanging="114"/>
      </w:pPr>
    </w:lvl>
    <w:lvl w:ilvl="4">
      <w:start w:val="1"/>
      <w:numFmt w:val="upperRoman"/>
      <w:lvlText w:val="%5."/>
      <w:lvlJc w:val="center"/>
      <w:pPr>
        <w:tabs>
          <w:tab w:val="num" w:pos="4309"/>
        </w:tabs>
        <w:ind w:left="4309" w:hanging="765"/>
      </w:pPr>
    </w:lvl>
    <w:lvl w:ilvl="5">
      <w:start w:val="1"/>
      <w:numFmt w:val="decimal"/>
      <w:lvlText w:val="(%6)"/>
      <w:lvlJc w:val="center"/>
      <w:pPr>
        <w:tabs>
          <w:tab w:val="num" w:pos="4706"/>
        </w:tabs>
        <w:ind w:left="4706" w:hanging="385"/>
      </w:pPr>
    </w:lvl>
    <w:lvl w:ilvl="6">
      <w:start w:val="1"/>
      <w:numFmt w:val="upperRoman"/>
      <w:lvlText w:val="%1.%2.%3.%4.%5.%6.%7."/>
      <w:lvlJc w:val="center"/>
      <w:pPr>
        <w:tabs>
          <w:tab w:val="num" w:pos="2818"/>
        </w:tabs>
        <w:ind w:left="2438" w:hanging="340"/>
      </w:pPr>
    </w:lvl>
    <w:lvl w:ilvl="7">
      <w:start w:val="1"/>
      <w:numFmt w:val="decimal"/>
      <w:lvlText w:val="%1.%2.%3.%4.%5.%6.%7.%8."/>
      <w:lvlJc w:val="center"/>
      <w:pPr>
        <w:tabs>
          <w:tab w:val="num" w:pos="3158"/>
        </w:tabs>
        <w:ind w:left="2778" w:hanging="340"/>
      </w:pPr>
    </w:lvl>
    <w:lvl w:ilvl="8">
      <w:start w:val="1"/>
      <w:numFmt w:val="upperRoman"/>
      <w:lvlText w:val="%1.%2.%3.%4.%5.%6.%7.%8.%9."/>
      <w:lvlJc w:val="center"/>
      <w:pPr>
        <w:tabs>
          <w:tab w:val="num" w:pos="3498"/>
        </w:tabs>
        <w:ind w:left="3175" w:hanging="397"/>
      </w:pPr>
    </w:lvl>
  </w:abstractNum>
  <w:abstractNum w:abstractNumId="38" w15:restartNumberingAfterBreak="0">
    <w:nsid w:val="5CF85347"/>
    <w:multiLevelType w:val="multilevel"/>
    <w:tmpl w:val="C6E6E048"/>
    <w:lvl w:ilvl="0">
      <w:start w:val="1"/>
      <w:numFmt w:val="decimal"/>
      <w:pStyle w:val="a1"/>
      <w:lvlText w:val="%1."/>
      <w:lvlJc w:val="right"/>
      <w:pPr>
        <w:tabs>
          <w:tab w:val="num" w:pos="737"/>
        </w:tabs>
        <w:ind w:left="737" w:hanging="567"/>
      </w:pPr>
      <w:rPr>
        <w:rFonts w:hint="default"/>
        <w:b w:val="0"/>
        <w:bCs w:val="0"/>
        <w:i w:val="0"/>
        <w:iCs w:val="0"/>
        <w:u w:val="none"/>
      </w:rPr>
    </w:lvl>
    <w:lvl w:ilvl="1">
      <w:start w:val="1"/>
      <w:numFmt w:val="hebrew1"/>
      <w:lvlText w:val="%2."/>
      <w:lvlJc w:val="right"/>
      <w:pPr>
        <w:tabs>
          <w:tab w:val="num" w:pos="1418"/>
        </w:tabs>
        <w:ind w:left="1418" w:hanging="511"/>
      </w:pPr>
      <w:rPr>
        <w:rFonts w:hint="default"/>
      </w:rPr>
    </w:lvl>
    <w:lvl w:ilvl="2">
      <w:start w:val="1"/>
      <w:numFmt w:val="decimal"/>
      <w:lvlText w:val="%3)"/>
      <w:lvlJc w:val="right"/>
      <w:pPr>
        <w:tabs>
          <w:tab w:val="num" w:pos="2155"/>
        </w:tabs>
        <w:ind w:left="2155" w:hanging="567"/>
      </w:pPr>
      <w:rPr>
        <w:rFonts w:hint="default"/>
      </w:rPr>
    </w:lvl>
    <w:lvl w:ilvl="3">
      <w:start w:val="1"/>
      <w:numFmt w:val="hebrew1"/>
      <w:lvlText w:val="(%4)"/>
      <w:lvlJc w:val="right"/>
      <w:pPr>
        <w:tabs>
          <w:tab w:val="num" w:pos="2892"/>
        </w:tabs>
        <w:ind w:left="2892" w:hanging="511"/>
      </w:pPr>
      <w:rPr>
        <w:rFonts w:hint="default"/>
      </w:rPr>
    </w:lvl>
    <w:lvl w:ilvl="4">
      <w:start w:val="1"/>
      <w:numFmt w:val="decimal"/>
      <w:lvlText w:val="(%5)"/>
      <w:lvlJc w:val="right"/>
      <w:pPr>
        <w:tabs>
          <w:tab w:val="num" w:pos="3629"/>
        </w:tabs>
        <w:ind w:left="3629" w:hanging="567"/>
      </w:pPr>
      <w:rPr>
        <w:rFonts w:hint="default"/>
      </w:rPr>
    </w:lvl>
    <w:lvl w:ilvl="5">
      <w:start w:val="1"/>
      <w:numFmt w:val="hebrew1"/>
      <w:lvlText w:val="%6."/>
      <w:lvlJc w:val="right"/>
      <w:pPr>
        <w:tabs>
          <w:tab w:val="num" w:pos="0"/>
        </w:tabs>
        <w:ind w:left="3402" w:hanging="567"/>
      </w:pPr>
      <w:rPr>
        <w:rFonts w:hint="default"/>
      </w:rPr>
    </w:lvl>
    <w:lvl w:ilvl="6">
      <w:start w:val="1"/>
      <w:numFmt w:val="cardinalText"/>
      <w:lvlText w:val="%7)"/>
      <w:lvlJc w:val="right"/>
      <w:pPr>
        <w:tabs>
          <w:tab w:val="num" w:pos="0"/>
        </w:tabs>
        <w:ind w:left="3969" w:hanging="567"/>
      </w:pPr>
      <w:rPr>
        <w:rFonts w:hint="default"/>
      </w:rPr>
    </w:lvl>
    <w:lvl w:ilvl="7">
      <w:start w:val="1"/>
      <w:numFmt w:val="cardinalText"/>
      <w:lvlText w:val="(%8)"/>
      <w:lvlJc w:val="right"/>
      <w:pPr>
        <w:tabs>
          <w:tab w:val="num" w:pos="0"/>
        </w:tabs>
        <w:ind w:left="4536" w:hanging="567"/>
      </w:pPr>
      <w:rPr>
        <w:rFonts w:hint="default"/>
      </w:rPr>
    </w:lvl>
    <w:lvl w:ilvl="8">
      <w:start w:val="1"/>
      <w:numFmt w:val="ordinal"/>
      <w:lvlText w:val="%9."/>
      <w:lvlJc w:val="right"/>
      <w:pPr>
        <w:tabs>
          <w:tab w:val="num" w:pos="0"/>
        </w:tabs>
        <w:ind w:left="5103" w:hanging="567"/>
      </w:pPr>
      <w:rPr>
        <w:rFonts w:hint="default"/>
      </w:rPr>
    </w:lvl>
  </w:abstractNum>
  <w:abstractNum w:abstractNumId="39" w15:restartNumberingAfterBreak="0">
    <w:nsid w:val="62EF415D"/>
    <w:multiLevelType w:val="hybridMultilevel"/>
    <w:tmpl w:val="AA2A9B28"/>
    <w:lvl w:ilvl="0" w:tplc="20000001">
      <w:start w:val="1"/>
      <w:numFmt w:val="bullet"/>
      <w:lvlText w:val=""/>
      <w:lvlJc w:val="left"/>
      <w:pPr>
        <w:ind w:left="1155" w:hanging="360"/>
      </w:pPr>
      <w:rPr>
        <w:rFonts w:ascii="Symbol" w:hAnsi="Symbol" w:hint="default"/>
      </w:rPr>
    </w:lvl>
    <w:lvl w:ilvl="1" w:tplc="20000003" w:tentative="1">
      <w:start w:val="1"/>
      <w:numFmt w:val="bullet"/>
      <w:lvlText w:val="o"/>
      <w:lvlJc w:val="left"/>
      <w:pPr>
        <w:ind w:left="1875" w:hanging="360"/>
      </w:pPr>
      <w:rPr>
        <w:rFonts w:ascii="Courier New" w:hAnsi="Courier New" w:cs="Courier New" w:hint="default"/>
      </w:rPr>
    </w:lvl>
    <w:lvl w:ilvl="2" w:tplc="20000005" w:tentative="1">
      <w:start w:val="1"/>
      <w:numFmt w:val="bullet"/>
      <w:lvlText w:val=""/>
      <w:lvlJc w:val="left"/>
      <w:pPr>
        <w:ind w:left="2595" w:hanging="360"/>
      </w:pPr>
      <w:rPr>
        <w:rFonts w:ascii="Wingdings" w:hAnsi="Wingdings" w:hint="default"/>
      </w:rPr>
    </w:lvl>
    <w:lvl w:ilvl="3" w:tplc="20000001" w:tentative="1">
      <w:start w:val="1"/>
      <w:numFmt w:val="bullet"/>
      <w:lvlText w:val=""/>
      <w:lvlJc w:val="left"/>
      <w:pPr>
        <w:ind w:left="3315" w:hanging="360"/>
      </w:pPr>
      <w:rPr>
        <w:rFonts w:ascii="Symbol" w:hAnsi="Symbol" w:hint="default"/>
      </w:rPr>
    </w:lvl>
    <w:lvl w:ilvl="4" w:tplc="20000003" w:tentative="1">
      <w:start w:val="1"/>
      <w:numFmt w:val="bullet"/>
      <w:lvlText w:val="o"/>
      <w:lvlJc w:val="left"/>
      <w:pPr>
        <w:ind w:left="4035" w:hanging="360"/>
      </w:pPr>
      <w:rPr>
        <w:rFonts w:ascii="Courier New" w:hAnsi="Courier New" w:cs="Courier New" w:hint="default"/>
      </w:rPr>
    </w:lvl>
    <w:lvl w:ilvl="5" w:tplc="20000005" w:tentative="1">
      <w:start w:val="1"/>
      <w:numFmt w:val="bullet"/>
      <w:lvlText w:val=""/>
      <w:lvlJc w:val="left"/>
      <w:pPr>
        <w:ind w:left="4755" w:hanging="360"/>
      </w:pPr>
      <w:rPr>
        <w:rFonts w:ascii="Wingdings" w:hAnsi="Wingdings" w:hint="default"/>
      </w:rPr>
    </w:lvl>
    <w:lvl w:ilvl="6" w:tplc="20000001" w:tentative="1">
      <w:start w:val="1"/>
      <w:numFmt w:val="bullet"/>
      <w:lvlText w:val=""/>
      <w:lvlJc w:val="left"/>
      <w:pPr>
        <w:ind w:left="5475" w:hanging="360"/>
      </w:pPr>
      <w:rPr>
        <w:rFonts w:ascii="Symbol" w:hAnsi="Symbol" w:hint="default"/>
      </w:rPr>
    </w:lvl>
    <w:lvl w:ilvl="7" w:tplc="20000003" w:tentative="1">
      <w:start w:val="1"/>
      <w:numFmt w:val="bullet"/>
      <w:lvlText w:val="o"/>
      <w:lvlJc w:val="left"/>
      <w:pPr>
        <w:ind w:left="6195" w:hanging="360"/>
      </w:pPr>
      <w:rPr>
        <w:rFonts w:ascii="Courier New" w:hAnsi="Courier New" w:cs="Courier New" w:hint="default"/>
      </w:rPr>
    </w:lvl>
    <w:lvl w:ilvl="8" w:tplc="20000005" w:tentative="1">
      <w:start w:val="1"/>
      <w:numFmt w:val="bullet"/>
      <w:lvlText w:val=""/>
      <w:lvlJc w:val="left"/>
      <w:pPr>
        <w:ind w:left="6915" w:hanging="360"/>
      </w:pPr>
      <w:rPr>
        <w:rFonts w:ascii="Wingdings" w:hAnsi="Wingdings" w:hint="default"/>
      </w:rPr>
    </w:lvl>
  </w:abstractNum>
  <w:abstractNum w:abstractNumId="40" w15:restartNumberingAfterBreak="0">
    <w:nsid w:val="65F52B76"/>
    <w:multiLevelType w:val="multilevel"/>
    <w:tmpl w:val="1E0070D0"/>
    <w:lvl w:ilvl="0">
      <w:start w:val="1"/>
      <w:numFmt w:val="decimal"/>
      <w:pStyle w:val="NumberedH"/>
      <w:lvlText w:val="%1."/>
      <w:lvlJc w:val="left"/>
      <w:pPr>
        <w:tabs>
          <w:tab w:val="num" w:pos="360"/>
        </w:tabs>
        <w:ind w:left="360" w:hanging="360"/>
      </w:pPr>
      <w:rPr>
        <w:rFonts w:hint="default"/>
        <w:b w:val="0"/>
        <w:bCs w:val="0"/>
        <w:sz w:val="24"/>
        <w:szCs w:val="24"/>
      </w:rPr>
    </w:lvl>
    <w:lvl w:ilvl="1">
      <w:start w:val="1"/>
      <w:numFmt w:val="decimal"/>
      <w:lvlText w:val="%1.%2."/>
      <w:lvlJc w:val="left"/>
      <w:pPr>
        <w:tabs>
          <w:tab w:val="num" w:pos="907"/>
        </w:tabs>
        <w:ind w:left="907" w:hanging="547"/>
      </w:pPr>
      <w:rPr>
        <w:rFonts w:hint="default"/>
        <w:b w:val="0"/>
        <w:bCs w:val="0"/>
        <w:sz w:val="24"/>
        <w:szCs w:val="24"/>
      </w:rPr>
    </w:lvl>
    <w:lvl w:ilvl="2">
      <w:start w:val="1"/>
      <w:numFmt w:val="decimal"/>
      <w:lvlText w:val="%1.%2.%3."/>
      <w:lvlJc w:val="left"/>
      <w:pPr>
        <w:tabs>
          <w:tab w:val="num" w:pos="1531"/>
        </w:tabs>
        <w:ind w:left="1531" w:hanging="624"/>
      </w:pPr>
      <w:rPr>
        <w:rFonts w:hint="default"/>
        <w:b w:val="0"/>
        <w:bCs w:val="0"/>
      </w:rPr>
    </w:lvl>
    <w:lvl w:ilvl="3">
      <w:start w:val="1"/>
      <w:numFmt w:val="hebrew1"/>
      <w:lvlText w:val="(%4)"/>
      <w:lvlJc w:val="left"/>
      <w:pPr>
        <w:tabs>
          <w:tab w:val="num" w:pos="1701"/>
        </w:tabs>
        <w:ind w:left="1701" w:hanging="62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6D4369A6"/>
    <w:multiLevelType w:val="multilevel"/>
    <w:tmpl w:val="0B866C98"/>
    <w:lvl w:ilvl="0">
      <w:start w:val="1"/>
      <w:numFmt w:val="decimal"/>
      <w:lvlText w:val="%1."/>
      <w:lvlJc w:val="left"/>
      <w:pPr>
        <w:tabs>
          <w:tab w:val="num" w:pos="708"/>
        </w:tabs>
        <w:ind w:left="708" w:hanging="708"/>
      </w:pPr>
      <w:rPr>
        <w:rFonts w:cs="David" w:hint="cs"/>
        <w:b w:val="0"/>
        <w:bCs w:val="0"/>
        <w:sz w:val="24"/>
        <w:szCs w:val="24"/>
        <w:u w:val="none"/>
        <w:lang w:val="en-US" w:bidi="he-IL"/>
      </w:rPr>
    </w:lvl>
    <w:lvl w:ilvl="1">
      <w:start w:val="1"/>
      <w:numFmt w:val="decimal"/>
      <w:lvlText w:val="%1.%2."/>
      <w:lvlJc w:val="left"/>
      <w:pPr>
        <w:tabs>
          <w:tab w:val="num" w:pos="1417"/>
        </w:tabs>
        <w:ind w:left="1417" w:hanging="708"/>
      </w:pPr>
      <w:rPr>
        <w:rFonts w:cs="David" w:hint="cs"/>
        <w:b w:val="0"/>
        <w:bCs w:val="0"/>
        <w:sz w:val="24"/>
        <w:szCs w:val="24"/>
        <w:lang w:val="en-US" w:bidi="he-IL"/>
      </w:rPr>
    </w:lvl>
    <w:lvl w:ilvl="2">
      <w:start w:val="1"/>
      <w:numFmt w:val="decimal"/>
      <w:lvlText w:val="%3."/>
      <w:lvlJc w:val="left"/>
      <w:pPr>
        <w:ind w:left="1778" w:hanging="360"/>
      </w:pPr>
      <w:rPr>
        <w:rFonts w:ascii="David" w:hAnsi="David" w:cs="David" w:hint="default"/>
        <w:sz w:val="22"/>
      </w:rPr>
    </w:lvl>
    <w:lvl w:ilvl="3">
      <w:start w:val="1"/>
      <w:numFmt w:val="decimal"/>
      <w:lvlText w:val="%1.%2.%3.%4."/>
      <w:lvlJc w:val="left"/>
      <w:pPr>
        <w:tabs>
          <w:tab w:val="num" w:pos="3260"/>
        </w:tabs>
        <w:ind w:left="3260" w:hanging="992"/>
      </w:pPr>
      <w:rPr>
        <w:rFonts w:cs="David" w:hint="cs"/>
      </w:rPr>
    </w:lvl>
    <w:lvl w:ilvl="4">
      <w:start w:val="1"/>
      <w:numFmt w:val="hebrew1"/>
      <w:lvlText w:val="%5."/>
      <w:lvlJc w:val="left"/>
      <w:pPr>
        <w:tabs>
          <w:tab w:val="num" w:pos="567"/>
        </w:tabs>
        <w:ind w:left="3827" w:hanging="567"/>
      </w:pPr>
      <w:rPr>
        <w:rFonts w:hAnsi="David" w:cs="David" w:hint="cs"/>
      </w:rPr>
    </w:lvl>
    <w:lvl w:ilvl="5">
      <w:start w:val="1"/>
      <w:numFmt w:val="decimal"/>
      <w:lvlText w:val="(%6)"/>
      <w:lvlJc w:val="left"/>
      <w:pPr>
        <w:tabs>
          <w:tab w:val="num" w:pos="567"/>
        </w:tabs>
        <w:ind w:left="4394" w:hanging="567"/>
      </w:pPr>
      <w:rPr>
        <w:rFonts w:hAnsi="David" w:cs="David" w:hint="default"/>
      </w:rPr>
    </w:lvl>
    <w:lvl w:ilvl="6">
      <w:start w:val="1"/>
      <w:numFmt w:val="decimal"/>
      <w:lvlText w:val="%1.%2.%3.%4.%5.%6.%7."/>
      <w:lvlJc w:val="left"/>
      <w:pPr>
        <w:tabs>
          <w:tab w:val="num" w:pos="-1"/>
        </w:tabs>
        <w:ind w:left="4955" w:hanging="708"/>
      </w:pPr>
      <w:rPr>
        <w:rFonts w:hAnsi="David" w:cs="David" w:hint="default"/>
      </w:rPr>
    </w:lvl>
    <w:lvl w:ilvl="7">
      <w:start w:val="1"/>
      <w:numFmt w:val="decimal"/>
      <w:lvlText w:val="%1.%2.%3.%4.%5.%6.%7.%8."/>
      <w:lvlJc w:val="left"/>
      <w:pPr>
        <w:tabs>
          <w:tab w:val="num" w:pos="-1"/>
        </w:tabs>
        <w:ind w:left="5663" w:hanging="708"/>
      </w:pPr>
      <w:rPr>
        <w:rFonts w:hAnsi="David" w:cs="David" w:hint="default"/>
      </w:rPr>
    </w:lvl>
    <w:lvl w:ilvl="8">
      <w:start w:val="1"/>
      <w:numFmt w:val="decimal"/>
      <w:lvlText w:val="%1.%2.%3.%4.%5.%6.%7.%8.%9."/>
      <w:lvlJc w:val="left"/>
      <w:pPr>
        <w:tabs>
          <w:tab w:val="num" w:pos="-1"/>
        </w:tabs>
        <w:ind w:left="6371" w:hanging="708"/>
      </w:pPr>
      <w:rPr>
        <w:rFonts w:hAnsi="David" w:cs="David" w:hint="default"/>
      </w:rPr>
    </w:lvl>
  </w:abstractNum>
  <w:abstractNum w:abstractNumId="42" w15:restartNumberingAfterBreak="0">
    <w:nsid w:val="6F240702"/>
    <w:multiLevelType w:val="multilevel"/>
    <w:tmpl w:val="1460206E"/>
    <w:styleLink w:val="31"/>
    <w:lvl w:ilvl="0">
      <w:start w:val="1"/>
      <w:numFmt w:val="decimal"/>
      <w:lvlText w:val="%1."/>
      <w:lvlJc w:val="left"/>
      <w:pPr>
        <w:ind w:left="360" w:hanging="360"/>
      </w:pPr>
      <w:rPr>
        <w:rFonts w:hint="cs"/>
      </w:rPr>
    </w:lvl>
    <w:lvl w:ilvl="1">
      <w:start w:val="1"/>
      <w:numFmt w:val="decimal"/>
      <w:lvlText w:val="%1.%2."/>
      <w:lvlJc w:val="left"/>
      <w:pPr>
        <w:ind w:left="792" w:hanging="432"/>
      </w:pPr>
      <w:rPr>
        <w:rFonts w:hint="cs"/>
        <w:color w:val="auto"/>
      </w:rPr>
    </w:lvl>
    <w:lvl w:ilvl="2">
      <w:start w:val="1"/>
      <w:numFmt w:val="decimal"/>
      <w:lvlText w:val="%1.%2.%3."/>
      <w:lvlJc w:val="left"/>
      <w:pPr>
        <w:ind w:left="1224" w:hanging="504"/>
      </w:pPr>
      <w:rPr>
        <w:rFonts w:hint="cs"/>
        <w:b w:val="0"/>
        <w:bCs w:val="0"/>
      </w:rPr>
    </w:lvl>
    <w:lvl w:ilvl="3">
      <w:start w:val="1"/>
      <w:numFmt w:val="decimal"/>
      <w:lvlText w:val="%1.%2.%3.%4."/>
      <w:lvlJc w:val="left"/>
      <w:pPr>
        <w:ind w:left="1728" w:hanging="648"/>
      </w:pPr>
      <w:rPr>
        <w:rFonts w:hint="cs"/>
      </w:rPr>
    </w:lvl>
    <w:lvl w:ilvl="4">
      <w:start w:val="1"/>
      <w:numFmt w:val="decimal"/>
      <w:lvlText w:val="%1.%2.%3.%4.%5."/>
      <w:lvlJc w:val="left"/>
      <w:pPr>
        <w:ind w:left="2232" w:hanging="792"/>
      </w:pPr>
      <w:rPr>
        <w:rFonts w:hint="cs"/>
      </w:rPr>
    </w:lvl>
    <w:lvl w:ilvl="5">
      <w:start w:val="1"/>
      <w:numFmt w:val="decimal"/>
      <w:lvlText w:val="%1.%2.%3.%4.%5.%6."/>
      <w:lvlJc w:val="left"/>
      <w:pPr>
        <w:ind w:left="2736" w:hanging="936"/>
      </w:pPr>
      <w:rPr>
        <w:rFonts w:hint="cs"/>
      </w:rPr>
    </w:lvl>
    <w:lvl w:ilvl="6">
      <w:start w:val="1"/>
      <w:numFmt w:val="decimal"/>
      <w:lvlText w:val="%1.%2.%3.%4.%5.%6.%7."/>
      <w:lvlJc w:val="left"/>
      <w:pPr>
        <w:ind w:left="3240" w:hanging="1080"/>
      </w:pPr>
      <w:rPr>
        <w:rFonts w:hint="cs"/>
      </w:rPr>
    </w:lvl>
    <w:lvl w:ilvl="7">
      <w:start w:val="1"/>
      <w:numFmt w:val="decimal"/>
      <w:lvlText w:val="%1.%2.%3.%4.%5.%6.%7.%8."/>
      <w:lvlJc w:val="left"/>
      <w:pPr>
        <w:ind w:left="3744" w:hanging="1224"/>
      </w:pPr>
      <w:rPr>
        <w:rFonts w:hint="cs"/>
      </w:rPr>
    </w:lvl>
    <w:lvl w:ilvl="8">
      <w:start w:val="1"/>
      <w:numFmt w:val="decimal"/>
      <w:lvlText w:val="%1.%2.%3.%4.%5.%6.%7.%8.%9."/>
      <w:lvlJc w:val="left"/>
      <w:pPr>
        <w:ind w:left="4320" w:hanging="1440"/>
      </w:pPr>
      <w:rPr>
        <w:rFonts w:hint="cs"/>
      </w:rPr>
    </w:lvl>
  </w:abstractNum>
  <w:abstractNum w:abstractNumId="43" w15:restartNumberingAfterBreak="0">
    <w:nsid w:val="70665678"/>
    <w:multiLevelType w:val="multilevel"/>
    <w:tmpl w:val="C9986BF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4" w15:restartNumberingAfterBreak="0">
    <w:nsid w:val="70C17529"/>
    <w:multiLevelType w:val="multilevel"/>
    <w:tmpl w:val="2C840EE6"/>
    <w:lvl w:ilvl="0">
      <w:start w:val="2"/>
      <w:numFmt w:val="decimal"/>
      <w:lvlText w:val="%1."/>
      <w:lvlJc w:val="left"/>
      <w:pPr>
        <w:tabs>
          <w:tab w:val="num" w:pos="360"/>
        </w:tabs>
        <w:ind w:left="360" w:hanging="360"/>
      </w:pPr>
      <w:rPr>
        <w:rFonts w:hint="default"/>
        <w:b w:val="0"/>
        <w:bCs w:val="0"/>
      </w:rPr>
    </w:lvl>
    <w:lvl w:ilvl="1">
      <w:start w:val="1"/>
      <w:numFmt w:val="decimal"/>
      <w:lvlText w:val="%1.%2."/>
      <w:lvlJc w:val="left"/>
      <w:pPr>
        <w:tabs>
          <w:tab w:val="num" w:pos="1267"/>
        </w:tabs>
        <w:ind w:left="1267" w:hanging="360"/>
      </w:pPr>
      <w:rPr>
        <w:rFonts w:hint="default"/>
        <w:b w:val="0"/>
        <w:bCs w:val="0"/>
        <w:lang w:val="en-US" w:bidi="he-IL"/>
      </w:rPr>
    </w:lvl>
    <w:lvl w:ilvl="2">
      <w:start w:val="1"/>
      <w:numFmt w:val="decimal"/>
      <w:lvlText w:val="%1.%2.%3."/>
      <w:lvlJc w:val="left"/>
      <w:pPr>
        <w:tabs>
          <w:tab w:val="num" w:pos="2534"/>
        </w:tabs>
        <w:ind w:left="2534" w:hanging="720"/>
      </w:pPr>
      <w:rPr>
        <w:rFonts w:hint="default"/>
        <w:b w:val="0"/>
        <w:bCs w:val="0"/>
        <w:lang w:val="en-US" w:bidi="he-IL"/>
      </w:rPr>
    </w:lvl>
    <w:lvl w:ilvl="3">
      <w:start w:val="1"/>
      <w:numFmt w:val="decimal"/>
      <w:lvlText w:val="%1.%2.%3.%4."/>
      <w:lvlJc w:val="left"/>
      <w:pPr>
        <w:tabs>
          <w:tab w:val="num" w:pos="3441"/>
        </w:tabs>
        <w:ind w:left="3441" w:hanging="720"/>
      </w:pPr>
      <w:rPr>
        <w:rFonts w:hint="default"/>
      </w:rPr>
    </w:lvl>
    <w:lvl w:ilvl="4">
      <w:start w:val="1"/>
      <w:numFmt w:val="decimal"/>
      <w:lvlText w:val="%1.%2.%3.%4.%5."/>
      <w:lvlJc w:val="left"/>
      <w:pPr>
        <w:tabs>
          <w:tab w:val="num" w:pos="4708"/>
        </w:tabs>
        <w:ind w:left="4708" w:hanging="1080"/>
      </w:pPr>
      <w:rPr>
        <w:rFonts w:hint="default"/>
      </w:rPr>
    </w:lvl>
    <w:lvl w:ilvl="5">
      <w:start w:val="1"/>
      <w:numFmt w:val="decimal"/>
      <w:lvlText w:val="%1.%2.%3.%4.%5.%6."/>
      <w:lvlJc w:val="left"/>
      <w:pPr>
        <w:tabs>
          <w:tab w:val="num" w:pos="5615"/>
        </w:tabs>
        <w:ind w:left="5615" w:hanging="1080"/>
      </w:pPr>
      <w:rPr>
        <w:rFonts w:hint="default"/>
      </w:rPr>
    </w:lvl>
    <w:lvl w:ilvl="6">
      <w:start w:val="1"/>
      <w:numFmt w:val="decimal"/>
      <w:lvlText w:val="%1.%2.%3.%4.%5.%6.%7."/>
      <w:lvlJc w:val="left"/>
      <w:pPr>
        <w:tabs>
          <w:tab w:val="num" w:pos="6882"/>
        </w:tabs>
        <w:ind w:left="6882" w:hanging="1440"/>
      </w:pPr>
      <w:rPr>
        <w:rFonts w:hint="default"/>
      </w:rPr>
    </w:lvl>
    <w:lvl w:ilvl="7">
      <w:start w:val="1"/>
      <w:numFmt w:val="decimal"/>
      <w:lvlText w:val="%1.%2.%3.%4.%5.%6.%7.%8."/>
      <w:lvlJc w:val="left"/>
      <w:pPr>
        <w:tabs>
          <w:tab w:val="num" w:pos="7789"/>
        </w:tabs>
        <w:ind w:left="7789" w:hanging="1440"/>
      </w:pPr>
      <w:rPr>
        <w:rFonts w:hint="default"/>
      </w:rPr>
    </w:lvl>
    <w:lvl w:ilvl="8">
      <w:start w:val="1"/>
      <w:numFmt w:val="decimal"/>
      <w:lvlText w:val="%1.%2.%3.%4.%5.%6.%7.%8.%9."/>
      <w:lvlJc w:val="left"/>
      <w:pPr>
        <w:tabs>
          <w:tab w:val="num" w:pos="8696"/>
        </w:tabs>
        <w:ind w:left="8696" w:hanging="1440"/>
      </w:pPr>
      <w:rPr>
        <w:rFonts w:hint="default"/>
      </w:rPr>
    </w:lvl>
  </w:abstractNum>
  <w:abstractNum w:abstractNumId="45" w15:restartNumberingAfterBreak="0">
    <w:nsid w:val="7339330F"/>
    <w:multiLevelType w:val="hybridMultilevel"/>
    <w:tmpl w:val="B89E3B18"/>
    <w:lvl w:ilvl="0" w:tplc="0B12277A">
      <w:start w:val="1"/>
      <w:numFmt w:val="hebrew1"/>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6" w15:restartNumberingAfterBreak="0">
    <w:nsid w:val="736C5487"/>
    <w:multiLevelType w:val="multilevel"/>
    <w:tmpl w:val="F71A6282"/>
    <w:lvl w:ilvl="0">
      <w:start w:val="1"/>
      <w:numFmt w:val="decimal"/>
      <w:lvlText w:val="%1"/>
      <w:lvlJc w:val="left"/>
      <w:pPr>
        <w:ind w:left="435" w:hanging="435"/>
      </w:pPr>
      <w:rPr>
        <w:rFonts w:hint="default"/>
      </w:rPr>
    </w:lvl>
    <w:lvl w:ilvl="1">
      <w:start w:val="5"/>
      <w:numFmt w:val="decimal"/>
      <w:lvlText w:val="%1.%2"/>
      <w:lvlJc w:val="left"/>
      <w:pPr>
        <w:ind w:left="1229" w:hanging="435"/>
      </w:pPr>
      <w:rPr>
        <w:rFonts w:hint="default"/>
      </w:rPr>
    </w:lvl>
    <w:lvl w:ilvl="2">
      <w:start w:val="1"/>
      <w:numFmt w:val="decimal"/>
      <w:lvlText w:val="%1.%2.%3"/>
      <w:lvlJc w:val="left"/>
      <w:pPr>
        <w:ind w:left="2308" w:hanging="720"/>
      </w:pPr>
      <w:rPr>
        <w:rFonts w:hint="default"/>
      </w:rPr>
    </w:lvl>
    <w:lvl w:ilvl="3">
      <w:start w:val="1"/>
      <w:numFmt w:val="decimal"/>
      <w:lvlText w:val="%1.%2.%3.%4"/>
      <w:lvlJc w:val="left"/>
      <w:pPr>
        <w:ind w:left="3102" w:hanging="720"/>
      </w:pPr>
      <w:rPr>
        <w:rFonts w:hint="default"/>
      </w:rPr>
    </w:lvl>
    <w:lvl w:ilvl="4">
      <w:start w:val="1"/>
      <w:numFmt w:val="decimal"/>
      <w:lvlText w:val="%1.%2.%3.%4.%5"/>
      <w:lvlJc w:val="left"/>
      <w:pPr>
        <w:ind w:left="4256" w:hanging="1080"/>
      </w:pPr>
      <w:rPr>
        <w:rFonts w:hint="default"/>
      </w:rPr>
    </w:lvl>
    <w:lvl w:ilvl="5">
      <w:start w:val="1"/>
      <w:numFmt w:val="decimal"/>
      <w:lvlText w:val="%1.%2.%3.%4.%5.%6"/>
      <w:lvlJc w:val="left"/>
      <w:pPr>
        <w:ind w:left="5050" w:hanging="1080"/>
      </w:pPr>
      <w:rPr>
        <w:rFonts w:hint="default"/>
      </w:rPr>
    </w:lvl>
    <w:lvl w:ilvl="6">
      <w:start w:val="1"/>
      <w:numFmt w:val="decimal"/>
      <w:lvlText w:val="%1.%2.%3.%4.%5.%6.%7"/>
      <w:lvlJc w:val="left"/>
      <w:pPr>
        <w:ind w:left="5844" w:hanging="1080"/>
      </w:pPr>
      <w:rPr>
        <w:rFonts w:hint="default"/>
      </w:rPr>
    </w:lvl>
    <w:lvl w:ilvl="7">
      <w:start w:val="1"/>
      <w:numFmt w:val="decimal"/>
      <w:lvlText w:val="%1.%2.%3.%4.%5.%6.%7.%8"/>
      <w:lvlJc w:val="left"/>
      <w:pPr>
        <w:ind w:left="6998" w:hanging="1440"/>
      </w:pPr>
      <w:rPr>
        <w:rFonts w:hint="default"/>
      </w:rPr>
    </w:lvl>
    <w:lvl w:ilvl="8">
      <w:start w:val="1"/>
      <w:numFmt w:val="decimal"/>
      <w:lvlText w:val="%1.%2.%3.%4.%5.%6.%7.%8.%9"/>
      <w:lvlJc w:val="left"/>
      <w:pPr>
        <w:ind w:left="7792" w:hanging="1440"/>
      </w:pPr>
      <w:rPr>
        <w:rFonts w:hint="default"/>
      </w:rPr>
    </w:lvl>
  </w:abstractNum>
  <w:abstractNum w:abstractNumId="47" w15:restartNumberingAfterBreak="0">
    <w:nsid w:val="746510B1"/>
    <w:multiLevelType w:val="hybridMultilevel"/>
    <w:tmpl w:val="1B504386"/>
    <w:lvl w:ilvl="0" w:tplc="04090001">
      <w:start w:val="1"/>
      <w:numFmt w:val="bullet"/>
      <w:lvlText w:val=""/>
      <w:lvlJc w:val="left"/>
      <w:pPr>
        <w:ind w:left="803" w:hanging="360"/>
      </w:pPr>
      <w:rPr>
        <w:rFonts w:ascii="Symbol" w:hAnsi="Symbol"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abstractNum w:abstractNumId="48" w15:restartNumberingAfterBreak="0">
    <w:nsid w:val="765F6701"/>
    <w:multiLevelType w:val="multilevel"/>
    <w:tmpl w:val="DF1853EC"/>
    <w:lvl w:ilvl="0">
      <w:start w:val="1"/>
      <w:numFmt w:val="decimal"/>
      <w:lvlText w:val="%1."/>
      <w:lvlJc w:val="left"/>
      <w:pPr>
        <w:ind w:left="360" w:hanging="360"/>
      </w:pPr>
      <w:rPr>
        <w:rFonts w:hint="default"/>
        <w:b/>
        <w:bCs w:val="0"/>
        <w:sz w:val="20"/>
        <w:szCs w:val="24"/>
        <w:u w:val="none"/>
      </w:rPr>
    </w:lvl>
    <w:lvl w:ilvl="1">
      <w:start w:val="1"/>
      <w:numFmt w:val="decimal"/>
      <w:lvlText w:val="%1.%2."/>
      <w:lvlJc w:val="left"/>
      <w:pPr>
        <w:ind w:left="792" w:hanging="432"/>
      </w:pPr>
      <w:rPr>
        <w:b w:val="0"/>
        <w:bCs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6AB5AFD"/>
    <w:multiLevelType w:val="hybridMultilevel"/>
    <w:tmpl w:val="9890575C"/>
    <w:lvl w:ilvl="0" w:tplc="FFFFFFFF">
      <w:start w:val="1"/>
      <w:numFmt w:val="hebrew1"/>
      <w:lvlText w:val="%1."/>
      <w:lvlJc w:val="left"/>
      <w:pPr>
        <w:ind w:left="720" w:hanging="360"/>
      </w:pPr>
      <w:rPr>
        <w:rFonts w:ascii="Arial" w:eastAsia="Times New Roman" w:hAnsi="Arial" w:cs="David"/>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784B21D7"/>
    <w:multiLevelType w:val="hybridMultilevel"/>
    <w:tmpl w:val="651C80BC"/>
    <w:lvl w:ilvl="0" w:tplc="7A12899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8CA2C9B"/>
    <w:multiLevelType w:val="hybridMultilevel"/>
    <w:tmpl w:val="EBA83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A9F011C"/>
    <w:multiLevelType w:val="hybridMultilevel"/>
    <w:tmpl w:val="8076C66C"/>
    <w:lvl w:ilvl="0" w:tplc="FFFFFFFF">
      <w:start w:val="1"/>
      <w:numFmt w:val="decimal"/>
      <w:lvlText w:val="%1."/>
      <w:lvlJc w:val="left"/>
      <w:pPr>
        <w:ind w:left="435" w:hanging="435"/>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3" w15:restartNumberingAfterBreak="0">
    <w:nsid w:val="7AF5500D"/>
    <w:multiLevelType w:val="multilevel"/>
    <w:tmpl w:val="DF1853EC"/>
    <w:lvl w:ilvl="0">
      <w:start w:val="1"/>
      <w:numFmt w:val="decimal"/>
      <w:lvlText w:val="%1."/>
      <w:lvlJc w:val="left"/>
      <w:pPr>
        <w:ind w:left="360" w:hanging="360"/>
      </w:pPr>
      <w:rPr>
        <w:rFonts w:hint="default"/>
        <w:b/>
        <w:bCs w:val="0"/>
        <w:sz w:val="20"/>
        <w:szCs w:val="24"/>
        <w:u w:val="none"/>
      </w:rPr>
    </w:lvl>
    <w:lvl w:ilvl="1">
      <w:start w:val="1"/>
      <w:numFmt w:val="decimal"/>
      <w:lvlText w:val="%1.%2."/>
      <w:lvlJc w:val="left"/>
      <w:pPr>
        <w:ind w:left="792" w:hanging="432"/>
      </w:pPr>
      <w:rPr>
        <w:b w:val="0"/>
        <w:bCs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D0C1940"/>
    <w:multiLevelType w:val="multilevel"/>
    <w:tmpl w:val="2E18C0B8"/>
    <w:lvl w:ilvl="0">
      <w:start w:val="1"/>
      <w:numFmt w:val="decimal"/>
      <w:lvlText w:val="%1."/>
      <w:lvlJc w:val="left"/>
      <w:pPr>
        <w:tabs>
          <w:tab w:val="num" w:pos="708"/>
        </w:tabs>
        <w:ind w:left="708" w:hanging="708"/>
      </w:pPr>
      <w:rPr>
        <w:rFonts w:cs="David" w:hint="cs"/>
        <w:b w:val="0"/>
        <w:bCs w:val="0"/>
        <w:sz w:val="24"/>
        <w:szCs w:val="24"/>
        <w:u w:val="none"/>
        <w:lang w:val="en-US" w:bidi="he-IL"/>
      </w:rPr>
    </w:lvl>
    <w:lvl w:ilvl="1">
      <w:start w:val="1"/>
      <w:numFmt w:val="decimal"/>
      <w:lvlText w:val="%1.%2."/>
      <w:lvlJc w:val="left"/>
      <w:pPr>
        <w:tabs>
          <w:tab w:val="num" w:pos="1417"/>
        </w:tabs>
        <w:ind w:left="1417" w:hanging="708"/>
      </w:pPr>
      <w:rPr>
        <w:rFonts w:cs="David" w:hint="cs"/>
        <w:b w:val="0"/>
        <w:bCs w:val="0"/>
        <w:sz w:val="24"/>
        <w:szCs w:val="24"/>
        <w:lang w:val="en-US" w:bidi="he-IL"/>
      </w:rPr>
    </w:lvl>
    <w:lvl w:ilvl="2">
      <w:start w:val="1"/>
      <w:numFmt w:val="decimal"/>
      <w:lvlText w:val="%3."/>
      <w:lvlJc w:val="left"/>
      <w:pPr>
        <w:ind w:left="1778" w:hanging="360"/>
      </w:pPr>
      <w:rPr>
        <w:rFonts w:ascii="David" w:hAnsi="David" w:cs="David" w:hint="default"/>
        <w:lang w:val="en-US"/>
      </w:rPr>
    </w:lvl>
    <w:lvl w:ilvl="3">
      <w:start w:val="1"/>
      <w:numFmt w:val="decimal"/>
      <w:lvlText w:val="%1.%2.%3.%4."/>
      <w:lvlJc w:val="left"/>
      <w:pPr>
        <w:tabs>
          <w:tab w:val="num" w:pos="3260"/>
        </w:tabs>
        <w:ind w:left="3260" w:hanging="992"/>
      </w:pPr>
      <w:rPr>
        <w:rFonts w:cs="David" w:hint="cs"/>
      </w:rPr>
    </w:lvl>
    <w:lvl w:ilvl="4">
      <w:start w:val="1"/>
      <w:numFmt w:val="hebrew1"/>
      <w:lvlText w:val="%5."/>
      <w:lvlJc w:val="left"/>
      <w:pPr>
        <w:tabs>
          <w:tab w:val="num" w:pos="567"/>
        </w:tabs>
        <w:ind w:left="3827" w:hanging="567"/>
      </w:pPr>
      <w:rPr>
        <w:rFonts w:hAnsi="David" w:cs="David" w:hint="cs"/>
      </w:rPr>
    </w:lvl>
    <w:lvl w:ilvl="5">
      <w:start w:val="1"/>
      <w:numFmt w:val="decimal"/>
      <w:lvlText w:val="(%6)"/>
      <w:lvlJc w:val="left"/>
      <w:pPr>
        <w:tabs>
          <w:tab w:val="num" w:pos="567"/>
        </w:tabs>
        <w:ind w:left="4394" w:hanging="567"/>
      </w:pPr>
      <w:rPr>
        <w:rFonts w:hAnsi="David" w:cs="David" w:hint="default"/>
      </w:rPr>
    </w:lvl>
    <w:lvl w:ilvl="6">
      <w:start w:val="1"/>
      <w:numFmt w:val="decimal"/>
      <w:lvlText w:val="%1.%2.%3.%4.%5.%6.%7."/>
      <w:lvlJc w:val="left"/>
      <w:pPr>
        <w:tabs>
          <w:tab w:val="num" w:pos="-1"/>
        </w:tabs>
        <w:ind w:left="4955" w:hanging="708"/>
      </w:pPr>
      <w:rPr>
        <w:rFonts w:hAnsi="David" w:cs="David" w:hint="default"/>
      </w:rPr>
    </w:lvl>
    <w:lvl w:ilvl="7">
      <w:start w:val="1"/>
      <w:numFmt w:val="decimal"/>
      <w:lvlText w:val="%1.%2.%3.%4.%5.%6.%7.%8."/>
      <w:lvlJc w:val="left"/>
      <w:pPr>
        <w:tabs>
          <w:tab w:val="num" w:pos="-1"/>
        </w:tabs>
        <w:ind w:left="5663" w:hanging="708"/>
      </w:pPr>
      <w:rPr>
        <w:rFonts w:hAnsi="David" w:cs="David" w:hint="default"/>
      </w:rPr>
    </w:lvl>
    <w:lvl w:ilvl="8">
      <w:start w:val="1"/>
      <w:numFmt w:val="decimal"/>
      <w:lvlText w:val="%1.%2.%3.%4.%5.%6.%7.%8.%9."/>
      <w:lvlJc w:val="left"/>
      <w:pPr>
        <w:tabs>
          <w:tab w:val="num" w:pos="-1"/>
        </w:tabs>
        <w:ind w:left="6371" w:hanging="708"/>
      </w:pPr>
      <w:rPr>
        <w:rFonts w:hAnsi="David" w:cs="David" w:hint="default"/>
      </w:rPr>
    </w:lvl>
  </w:abstractNum>
  <w:num w:numId="1">
    <w:abstractNumId w:val="4"/>
  </w:num>
  <w:num w:numId="2">
    <w:abstractNumId w:val="24"/>
  </w:num>
  <w:num w:numId="3">
    <w:abstractNumId w:val="32"/>
  </w:num>
  <w:num w:numId="4">
    <w:abstractNumId w:val="20"/>
  </w:num>
  <w:num w:numId="5">
    <w:abstractNumId w:val="4"/>
    <w:lvlOverride w:ilvl="0">
      <w:startOverride w:val="1"/>
    </w:lvlOverride>
  </w:num>
  <w:num w:numId="6">
    <w:abstractNumId w:val="15"/>
  </w:num>
  <w:num w:numId="7">
    <w:abstractNumId w:val="34"/>
  </w:num>
  <w:num w:numId="8">
    <w:abstractNumId w:val="17"/>
  </w:num>
  <w:num w:numId="9">
    <w:abstractNumId w:val="37"/>
  </w:num>
  <w:num w:numId="10">
    <w:abstractNumId w:val="21"/>
  </w:num>
  <w:num w:numId="11">
    <w:abstractNumId w:val="51"/>
  </w:num>
  <w:num w:numId="12">
    <w:abstractNumId w:val="43"/>
  </w:num>
  <w:num w:numId="13">
    <w:abstractNumId w:val="44"/>
  </w:num>
  <w:num w:numId="14">
    <w:abstractNumId w:val="38"/>
  </w:num>
  <w:num w:numId="15">
    <w:abstractNumId w:val="30"/>
  </w:num>
  <w:num w:numId="16">
    <w:abstractNumId w:val="33"/>
  </w:num>
  <w:num w:numId="17">
    <w:abstractNumId w:val="7"/>
  </w:num>
  <w:num w:numId="18">
    <w:abstractNumId w:val="25"/>
  </w:num>
  <w:num w:numId="19">
    <w:abstractNumId w:val="46"/>
  </w:num>
  <w:num w:numId="20">
    <w:abstractNumId w:val="22"/>
  </w:num>
  <w:num w:numId="21">
    <w:abstractNumId w:val="50"/>
  </w:num>
  <w:num w:numId="22">
    <w:abstractNumId w:val="5"/>
  </w:num>
  <w:num w:numId="23">
    <w:abstractNumId w:val="1"/>
  </w:num>
  <w:num w:numId="24">
    <w:abstractNumId w:val="14"/>
  </w:num>
  <w:num w:numId="25">
    <w:abstractNumId w:val="3"/>
  </w:num>
  <w:num w:numId="26">
    <w:abstractNumId w:val="10"/>
  </w:num>
  <w:num w:numId="27">
    <w:abstractNumId w:val="35"/>
  </w:num>
  <w:num w:numId="28">
    <w:abstractNumId w:val="49"/>
  </w:num>
  <w:num w:numId="29">
    <w:abstractNumId w:val="48"/>
  </w:num>
  <w:num w:numId="30">
    <w:abstractNumId w:val="40"/>
  </w:num>
  <w:num w:numId="31">
    <w:abstractNumId w:val="13"/>
  </w:num>
  <w:num w:numId="32">
    <w:abstractNumId w:val="53"/>
  </w:num>
  <w:num w:numId="33">
    <w:abstractNumId w:val="0"/>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27"/>
  </w:num>
  <w:num w:numId="37">
    <w:abstractNumId w:val="42"/>
    <w:lvlOverride w:ilvl="0">
      <w:lvl w:ilvl="0">
        <w:start w:val="1"/>
        <w:numFmt w:val="decimal"/>
        <w:lvlText w:val="%1."/>
        <w:lvlJc w:val="left"/>
        <w:pPr>
          <w:ind w:left="360" w:hanging="360"/>
        </w:pPr>
        <w:rPr>
          <w:rFonts w:hint="cs"/>
          <w:b w:val="0"/>
          <w:bCs w:val="0"/>
        </w:rPr>
      </w:lvl>
    </w:lvlOverride>
    <w:lvlOverride w:ilvl="1">
      <w:lvl w:ilvl="1">
        <w:start w:val="1"/>
        <w:numFmt w:val="decimal"/>
        <w:lvlText w:val="%1.%2."/>
        <w:lvlJc w:val="left"/>
        <w:pPr>
          <w:ind w:left="792" w:hanging="432"/>
        </w:pPr>
        <w:rPr>
          <w:rFonts w:hint="cs"/>
          <w:b w:val="0"/>
          <w:bCs w:val="0"/>
          <w:color w:val="auto"/>
        </w:rPr>
      </w:lvl>
    </w:lvlOverride>
  </w:num>
  <w:num w:numId="38">
    <w:abstractNumId w:val="42"/>
  </w:num>
  <w:num w:numId="39">
    <w:abstractNumId w:val="24"/>
  </w:num>
  <w:num w:numId="40">
    <w:abstractNumId w:val="24"/>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num>
  <w:num w:numId="43">
    <w:abstractNumId w:val="24"/>
  </w:num>
  <w:num w:numId="44">
    <w:abstractNumId w:val="24"/>
  </w:num>
  <w:num w:numId="45">
    <w:abstractNumId w:val="24"/>
  </w:num>
  <w:num w:numId="46">
    <w:abstractNumId w:val="24"/>
  </w:num>
  <w:num w:numId="47">
    <w:abstractNumId w:val="47"/>
  </w:num>
  <w:num w:numId="48">
    <w:abstractNumId w:val="8"/>
  </w:num>
  <w:num w:numId="49">
    <w:abstractNumId w:val="29"/>
  </w:num>
  <w:num w:numId="50">
    <w:abstractNumId w:val="31"/>
  </w:num>
  <w:num w:numId="51">
    <w:abstractNumId w:val="9"/>
  </w:num>
  <w:num w:numId="52">
    <w:abstractNumId w:val="24"/>
  </w:num>
  <w:num w:numId="53">
    <w:abstractNumId w:val="24"/>
  </w:num>
  <w:num w:numId="54">
    <w:abstractNumId w:val="24"/>
  </w:num>
  <w:num w:numId="55">
    <w:abstractNumId w:val="24"/>
  </w:num>
  <w:num w:numId="56">
    <w:abstractNumId w:val="39"/>
  </w:num>
  <w:num w:numId="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4"/>
  </w:num>
  <w:num w:numId="59">
    <w:abstractNumId w:val="24"/>
  </w:num>
  <w:num w:numId="60">
    <w:abstractNumId w:val="23"/>
  </w:num>
  <w:num w:numId="61">
    <w:abstractNumId w:val="36"/>
  </w:num>
  <w:num w:numId="62">
    <w:abstractNumId w:val="54"/>
  </w:num>
  <w:num w:numId="63">
    <w:abstractNumId w:val="41"/>
  </w:num>
  <w:num w:numId="64">
    <w:abstractNumId w:val="18"/>
  </w:num>
  <w:num w:numId="65">
    <w:abstractNumId w:val="52"/>
  </w:num>
  <w:num w:numId="66">
    <w:abstractNumId w:val="24"/>
  </w:num>
  <w:num w:numId="67">
    <w:abstractNumId w:val="24"/>
  </w:num>
  <w:num w:numId="68">
    <w:abstractNumId w:val="24"/>
  </w:num>
  <w:num w:numId="69">
    <w:abstractNumId w:val="16"/>
  </w:num>
  <w:num w:numId="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
  </w:num>
  <w:num w:numId="72">
    <w:abstractNumId w:val="26"/>
  </w:num>
  <w:num w:numId="7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9"/>
  </w:num>
  <w:num w:numId="7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4"/>
  </w:num>
  <w:num w:numId="77">
    <w:abstractNumId w:val="24"/>
  </w:num>
  <w:num w:numId="78">
    <w:abstractNumId w:val="24"/>
  </w:num>
  <w:num w:numId="79">
    <w:abstractNumId w:val="24"/>
  </w:num>
  <w:num w:numId="80">
    <w:abstractNumId w:val="24"/>
  </w:num>
  <w:num w:numId="81">
    <w:abstractNumId w:val="24"/>
  </w:num>
  <w:num w:numId="82">
    <w:abstractNumId w:val="24"/>
  </w:num>
  <w:num w:numId="83">
    <w:abstractNumId w:val="24"/>
  </w:num>
  <w:num w:numId="84">
    <w:abstractNumId w:val="24"/>
  </w:num>
  <w:num w:numId="85">
    <w:abstractNumId w:val="24"/>
  </w:num>
  <w:num w:numId="86">
    <w:abstractNumId w:val="24"/>
  </w:num>
  <w:num w:numId="87">
    <w:abstractNumId w:val="24"/>
  </w:num>
  <w:num w:numId="88">
    <w:abstractNumId w:val="24"/>
  </w:num>
  <w:num w:numId="89">
    <w:abstractNumId w:val="24"/>
  </w:num>
  <w:num w:numId="90">
    <w:abstractNumId w:val="24"/>
  </w:num>
  <w:num w:numId="91">
    <w:abstractNumId w:val="6"/>
  </w:num>
  <w:num w:numId="92">
    <w:abstractNumId w:val="11"/>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10"/>
  <w:drawingGridVerticalSpacing w:val="299"/>
  <w:displayHorizont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able" w:val="8"/>
    <w:docVar w:name="ParaNumber" w:val="1341"/>
  </w:docVars>
  <w:rsids>
    <w:rsidRoot w:val="00AF08EB"/>
    <w:rsid w:val="000005F2"/>
    <w:rsid w:val="000013A0"/>
    <w:rsid w:val="000018C4"/>
    <w:rsid w:val="00001FFB"/>
    <w:rsid w:val="00003734"/>
    <w:rsid w:val="000110B4"/>
    <w:rsid w:val="00013460"/>
    <w:rsid w:val="00013DE4"/>
    <w:rsid w:val="0001502E"/>
    <w:rsid w:val="000166FB"/>
    <w:rsid w:val="00016830"/>
    <w:rsid w:val="00016D5C"/>
    <w:rsid w:val="000179E5"/>
    <w:rsid w:val="00020497"/>
    <w:rsid w:val="0002053E"/>
    <w:rsid w:val="00021D10"/>
    <w:rsid w:val="00021F38"/>
    <w:rsid w:val="00023B15"/>
    <w:rsid w:val="000324A8"/>
    <w:rsid w:val="000332C1"/>
    <w:rsid w:val="00033DB6"/>
    <w:rsid w:val="00033ECD"/>
    <w:rsid w:val="00034319"/>
    <w:rsid w:val="00035E56"/>
    <w:rsid w:val="00036353"/>
    <w:rsid w:val="00036BCB"/>
    <w:rsid w:val="000410D0"/>
    <w:rsid w:val="00041D8E"/>
    <w:rsid w:val="00044D2A"/>
    <w:rsid w:val="0004509D"/>
    <w:rsid w:val="000453B3"/>
    <w:rsid w:val="00045917"/>
    <w:rsid w:val="00046550"/>
    <w:rsid w:val="00047EDA"/>
    <w:rsid w:val="000506F2"/>
    <w:rsid w:val="00054912"/>
    <w:rsid w:val="00054EC2"/>
    <w:rsid w:val="00056AB9"/>
    <w:rsid w:val="0005753C"/>
    <w:rsid w:val="0006133B"/>
    <w:rsid w:val="00064703"/>
    <w:rsid w:val="0006565F"/>
    <w:rsid w:val="000665FE"/>
    <w:rsid w:val="00074AD1"/>
    <w:rsid w:val="000755D7"/>
    <w:rsid w:val="000760EA"/>
    <w:rsid w:val="00077D8C"/>
    <w:rsid w:val="00080C77"/>
    <w:rsid w:val="00080EC5"/>
    <w:rsid w:val="0008140B"/>
    <w:rsid w:val="000837E7"/>
    <w:rsid w:val="00084F1E"/>
    <w:rsid w:val="00085CAF"/>
    <w:rsid w:val="0008637E"/>
    <w:rsid w:val="00087E72"/>
    <w:rsid w:val="000917D0"/>
    <w:rsid w:val="00092330"/>
    <w:rsid w:val="000936E7"/>
    <w:rsid w:val="00093811"/>
    <w:rsid w:val="00093A4A"/>
    <w:rsid w:val="00094CD2"/>
    <w:rsid w:val="00095023"/>
    <w:rsid w:val="000950C1"/>
    <w:rsid w:val="000973B0"/>
    <w:rsid w:val="000A1548"/>
    <w:rsid w:val="000A15A5"/>
    <w:rsid w:val="000A198A"/>
    <w:rsid w:val="000A4C26"/>
    <w:rsid w:val="000A5522"/>
    <w:rsid w:val="000A5E55"/>
    <w:rsid w:val="000A6A99"/>
    <w:rsid w:val="000A6B48"/>
    <w:rsid w:val="000A6FFF"/>
    <w:rsid w:val="000B081B"/>
    <w:rsid w:val="000B0B18"/>
    <w:rsid w:val="000B1032"/>
    <w:rsid w:val="000B1AA3"/>
    <w:rsid w:val="000B447B"/>
    <w:rsid w:val="000B5E65"/>
    <w:rsid w:val="000B6F77"/>
    <w:rsid w:val="000C0DED"/>
    <w:rsid w:val="000C7142"/>
    <w:rsid w:val="000D07AC"/>
    <w:rsid w:val="000D1213"/>
    <w:rsid w:val="000D2BF5"/>
    <w:rsid w:val="000D58B0"/>
    <w:rsid w:val="000D60C3"/>
    <w:rsid w:val="000E14E4"/>
    <w:rsid w:val="000E1E6F"/>
    <w:rsid w:val="000E3FFC"/>
    <w:rsid w:val="000E5EEA"/>
    <w:rsid w:val="000F0529"/>
    <w:rsid w:val="000F16E5"/>
    <w:rsid w:val="000F17BC"/>
    <w:rsid w:val="000F30B2"/>
    <w:rsid w:val="000F3502"/>
    <w:rsid w:val="000F5D4A"/>
    <w:rsid w:val="000F609E"/>
    <w:rsid w:val="000F68B9"/>
    <w:rsid w:val="00100D3D"/>
    <w:rsid w:val="001016D0"/>
    <w:rsid w:val="001027D8"/>
    <w:rsid w:val="00102A7E"/>
    <w:rsid w:val="00105A73"/>
    <w:rsid w:val="00107674"/>
    <w:rsid w:val="0011108C"/>
    <w:rsid w:val="00111B77"/>
    <w:rsid w:val="00112A72"/>
    <w:rsid w:val="00112B3F"/>
    <w:rsid w:val="00112BD1"/>
    <w:rsid w:val="001130B4"/>
    <w:rsid w:val="00113D4C"/>
    <w:rsid w:val="00115372"/>
    <w:rsid w:val="001157CB"/>
    <w:rsid w:val="00116038"/>
    <w:rsid w:val="00117FEA"/>
    <w:rsid w:val="00120E93"/>
    <w:rsid w:val="0012138C"/>
    <w:rsid w:val="001224DD"/>
    <w:rsid w:val="00122584"/>
    <w:rsid w:val="00123A25"/>
    <w:rsid w:val="00130586"/>
    <w:rsid w:val="0013121B"/>
    <w:rsid w:val="0013180D"/>
    <w:rsid w:val="00134353"/>
    <w:rsid w:val="001350C7"/>
    <w:rsid w:val="0013519E"/>
    <w:rsid w:val="00135DBF"/>
    <w:rsid w:val="00135DFC"/>
    <w:rsid w:val="001376B8"/>
    <w:rsid w:val="001446EA"/>
    <w:rsid w:val="001468D9"/>
    <w:rsid w:val="00146B07"/>
    <w:rsid w:val="001471D7"/>
    <w:rsid w:val="00150C91"/>
    <w:rsid w:val="001551C5"/>
    <w:rsid w:val="001573E9"/>
    <w:rsid w:val="00160293"/>
    <w:rsid w:val="00160363"/>
    <w:rsid w:val="00161C8E"/>
    <w:rsid w:val="00162292"/>
    <w:rsid w:val="00164D16"/>
    <w:rsid w:val="00165A6E"/>
    <w:rsid w:val="00170BB8"/>
    <w:rsid w:val="00171128"/>
    <w:rsid w:val="00172059"/>
    <w:rsid w:val="00174CEF"/>
    <w:rsid w:val="00176ED0"/>
    <w:rsid w:val="001779F5"/>
    <w:rsid w:val="001823F1"/>
    <w:rsid w:val="00183C6E"/>
    <w:rsid w:val="00184250"/>
    <w:rsid w:val="00184D50"/>
    <w:rsid w:val="001862AF"/>
    <w:rsid w:val="00190000"/>
    <w:rsid w:val="001907E8"/>
    <w:rsid w:val="00190F1B"/>
    <w:rsid w:val="001925AB"/>
    <w:rsid w:val="001926BE"/>
    <w:rsid w:val="001964A0"/>
    <w:rsid w:val="00196DB3"/>
    <w:rsid w:val="00197021"/>
    <w:rsid w:val="00197659"/>
    <w:rsid w:val="001A5913"/>
    <w:rsid w:val="001A6521"/>
    <w:rsid w:val="001A7282"/>
    <w:rsid w:val="001A766E"/>
    <w:rsid w:val="001A7695"/>
    <w:rsid w:val="001A7DD1"/>
    <w:rsid w:val="001B08EF"/>
    <w:rsid w:val="001B0E3B"/>
    <w:rsid w:val="001B142A"/>
    <w:rsid w:val="001B1A48"/>
    <w:rsid w:val="001B1BE5"/>
    <w:rsid w:val="001B2E65"/>
    <w:rsid w:val="001B34D5"/>
    <w:rsid w:val="001B5628"/>
    <w:rsid w:val="001B7C80"/>
    <w:rsid w:val="001C2493"/>
    <w:rsid w:val="001C31C8"/>
    <w:rsid w:val="001C333D"/>
    <w:rsid w:val="001C39FF"/>
    <w:rsid w:val="001C4383"/>
    <w:rsid w:val="001C592B"/>
    <w:rsid w:val="001C5FBA"/>
    <w:rsid w:val="001C6565"/>
    <w:rsid w:val="001D0999"/>
    <w:rsid w:val="001D15FC"/>
    <w:rsid w:val="001D1E42"/>
    <w:rsid w:val="001D35B9"/>
    <w:rsid w:val="001D4FE3"/>
    <w:rsid w:val="001D7177"/>
    <w:rsid w:val="001E17A8"/>
    <w:rsid w:val="001E1D8A"/>
    <w:rsid w:val="001E25B6"/>
    <w:rsid w:val="001E3246"/>
    <w:rsid w:val="001E3CAF"/>
    <w:rsid w:val="001E4307"/>
    <w:rsid w:val="001E4692"/>
    <w:rsid w:val="001E4D7E"/>
    <w:rsid w:val="001E4DBE"/>
    <w:rsid w:val="001E4EE3"/>
    <w:rsid w:val="001E67ED"/>
    <w:rsid w:val="001E7361"/>
    <w:rsid w:val="001F0273"/>
    <w:rsid w:val="001F2D03"/>
    <w:rsid w:val="001F556E"/>
    <w:rsid w:val="001F5A80"/>
    <w:rsid w:val="001F672B"/>
    <w:rsid w:val="00200D77"/>
    <w:rsid w:val="002014DD"/>
    <w:rsid w:val="00204B63"/>
    <w:rsid w:val="00204C4F"/>
    <w:rsid w:val="0020504D"/>
    <w:rsid w:val="00205E32"/>
    <w:rsid w:val="00207150"/>
    <w:rsid w:val="002102AA"/>
    <w:rsid w:val="0021196E"/>
    <w:rsid w:val="00211D93"/>
    <w:rsid w:val="00215749"/>
    <w:rsid w:val="002206B0"/>
    <w:rsid w:val="00220E15"/>
    <w:rsid w:val="0022277D"/>
    <w:rsid w:val="00223EAE"/>
    <w:rsid w:val="002247CB"/>
    <w:rsid w:val="00231710"/>
    <w:rsid w:val="002338E9"/>
    <w:rsid w:val="00233E9D"/>
    <w:rsid w:val="00235543"/>
    <w:rsid w:val="002404BB"/>
    <w:rsid w:val="0024265B"/>
    <w:rsid w:val="00243B46"/>
    <w:rsid w:val="0024579D"/>
    <w:rsid w:val="00245E3C"/>
    <w:rsid w:val="00246ED2"/>
    <w:rsid w:val="00254404"/>
    <w:rsid w:val="00254932"/>
    <w:rsid w:val="00254C72"/>
    <w:rsid w:val="00255651"/>
    <w:rsid w:val="00255807"/>
    <w:rsid w:val="00257513"/>
    <w:rsid w:val="00262D83"/>
    <w:rsid w:val="00263F49"/>
    <w:rsid w:val="00264F27"/>
    <w:rsid w:val="00265567"/>
    <w:rsid w:val="0026690C"/>
    <w:rsid w:val="00267EC9"/>
    <w:rsid w:val="002704CE"/>
    <w:rsid w:val="00272244"/>
    <w:rsid w:val="00272A2F"/>
    <w:rsid w:val="0027303A"/>
    <w:rsid w:val="00273D1C"/>
    <w:rsid w:val="002754D5"/>
    <w:rsid w:val="00275F55"/>
    <w:rsid w:val="00281086"/>
    <w:rsid w:val="0028238A"/>
    <w:rsid w:val="002840B3"/>
    <w:rsid w:val="002873D9"/>
    <w:rsid w:val="00287FD5"/>
    <w:rsid w:val="00292E90"/>
    <w:rsid w:val="002943DF"/>
    <w:rsid w:val="0029670E"/>
    <w:rsid w:val="002A6A44"/>
    <w:rsid w:val="002B0059"/>
    <w:rsid w:val="002B151B"/>
    <w:rsid w:val="002B37CB"/>
    <w:rsid w:val="002B4A57"/>
    <w:rsid w:val="002B56B8"/>
    <w:rsid w:val="002B611F"/>
    <w:rsid w:val="002B6B3C"/>
    <w:rsid w:val="002B7EDD"/>
    <w:rsid w:val="002C4A1C"/>
    <w:rsid w:val="002C6596"/>
    <w:rsid w:val="002C7465"/>
    <w:rsid w:val="002C7727"/>
    <w:rsid w:val="002D09B0"/>
    <w:rsid w:val="002D164E"/>
    <w:rsid w:val="002D201D"/>
    <w:rsid w:val="002D2C7B"/>
    <w:rsid w:val="002D3618"/>
    <w:rsid w:val="002D6F07"/>
    <w:rsid w:val="002E1BE9"/>
    <w:rsid w:val="002E2548"/>
    <w:rsid w:val="002E30F3"/>
    <w:rsid w:val="002E4222"/>
    <w:rsid w:val="002E44A2"/>
    <w:rsid w:val="002E5B04"/>
    <w:rsid w:val="002E6C83"/>
    <w:rsid w:val="002E7831"/>
    <w:rsid w:val="002F0513"/>
    <w:rsid w:val="002F1430"/>
    <w:rsid w:val="002F25C2"/>
    <w:rsid w:val="002F5799"/>
    <w:rsid w:val="002F6081"/>
    <w:rsid w:val="002F7CCF"/>
    <w:rsid w:val="003017D7"/>
    <w:rsid w:val="00304787"/>
    <w:rsid w:val="00305369"/>
    <w:rsid w:val="00305B1A"/>
    <w:rsid w:val="003079B8"/>
    <w:rsid w:val="00307F53"/>
    <w:rsid w:val="0031098A"/>
    <w:rsid w:val="00310A7D"/>
    <w:rsid w:val="003121AE"/>
    <w:rsid w:val="003126DC"/>
    <w:rsid w:val="003132D4"/>
    <w:rsid w:val="00313FB1"/>
    <w:rsid w:val="00316E9A"/>
    <w:rsid w:val="00317F82"/>
    <w:rsid w:val="00323F5A"/>
    <w:rsid w:val="00324B83"/>
    <w:rsid w:val="00324CB5"/>
    <w:rsid w:val="003259DE"/>
    <w:rsid w:val="00326C19"/>
    <w:rsid w:val="00331297"/>
    <w:rsid w:val="00332B8F"/>
    <w:rsid w:val="00332D19"/>
    <w:rsid w:val="00335B6E"/>
    <w:rsid w:val="003379D4"/>
    <w:rsid w:val="003406DD"/>
    <w:rsid w:val="00340B68"/>
    <w:rsid w:val="00341A3C"/>
    <w:rsid w:val="003445BF"/>
    <w:rsid w:val="003461B5"/>
    <w:rsid w:val="00347FBF"/>
    <w:rsid w:val="00351E48"/>
    <w:rsid w:val="00353DF2"/>
    <w:rsid w:val="00355AF4"/>
    <w:rsid w:val="00355DAB"/>
    <w:rsid w:val="0035760B"/>
    <w:rsid w:val="00357915"/>
    <w:rsid w:val="003605CA"/>
    <w:rsid w:val="00360773"/>
    <w:rsid w:val="00360797"/>
    <w:rsid w:val="00360C34"/>
    <w:rsid w:val="00363C2E"/>
    <w:rsid w:val="0036625E"/>
    <w:rsid w:val="003678EB"/>
    <w:rsid w:val="00367E04"/>
    <w:rsid w:val="0037070D"/>
    <w:rsid w:val="00370C10"/>
    <w:rsid w:val="00370EB4"/>
    <w:rsid w:val="00375A71"/>
    <w:rsid w:val="00375E17"/>
    <w:rsid w:val="00377A6A"/>
    <w:rsid w:val="003813A5"/>
    <w:rsid w:val="003813F6"/>
    <w:rsid w:val="00381681"/>
    <w:rsid w:val="00381FC6"/>
    <w:rsid w:val="00382920"/>
    <w:rsid w:val="00387189"/>
    <w:rsid w:val="003872D2"/>
    <w:rsid w:val="003938EF"/>
    <w:rsid w:val="00395287"/>
    <w:rsid w:val="00397198"/>
    <w:rsid w:val="003A03A6"/>
    <w:rsid w:val="003A1901"/>
    <w:rsid w:val="003A4EC7"/>
    <w:rsid w:val="003A6900"/>
    <w:rsid w:val="003A7CE0"/>
    <w:rsid w:val="003B1C46"/>
    <w:rsid w:val="003B310B"/>
    <w:rsid w:val="003B3200"/>
    <w:rsid w:val="003B3E69"/>
    <w:rsid w:val="003B404A"/>
    <w:rsid w:val="003B55F8"/>
    <w:rsid w:val="003C10C5"/>
    <w:rsid w:val="003C30C0"/>
    <w:rsid w:val="003C4565"/>
    <w:rsid w:val="003C4B51"/>
    <w:rsid w:val="003C4C96"/>
    <w:rsid w:val="003C61DA"/>
    <w:rsid w:val="003C7C74"/>
    <w:rsid w:val="003D05DE"/>
    <w:rsid w:val="003D5E0B"/>
    <w:rsid w:val="003D6834"/>
    <w:rsid w:val="003D6D49"/>
    <w:rsid w:val="003E0487"/>
    <w:rsid w:val="003E0AF5"/>
    <w:rsid w:val="003E0BE2"/>
    <w:rsid w:val="003E313B"/>
    <w:rsid w:val="003E49F8"/>
    <w:rsid w:val="003E4A28"/>
    <w:rsid w:val="003E5913"/>
    <w:rsid w:val="003E624F"/>
    <w:rsid w:val="003E731C"/>
    <w:rsid w:val="003F0289"/>
    <w:rsid w:val="003F280B"/>
    <w:rsid w:val="003F31FF"/>
    <w:rsid w:val="003F43CE"/>
    <w:rsid w:val="003F5704"/>
    <w:rsid w:val="003F5D01"/>
    <w:rsid w:val="003F5F95"/>
    <w:rsid w:val="003F658B"/>
    <w:rsid w:val="003F69B8"/>
    <w:rsid w:val="003F6A09"/>
    <w:rsid w:val="003F7852"/>
    <w:rsid w:val="00400A6C"/>
    <w:rsid w:val="004034C7"/>
    <w:rsid w:val="004042D9"/>
    <w:rsid w:val="00404B15"/>
    <w:rsid w:val="00406749"/>
    <w:rsid w:val="00406750"/>
    <w:rsid w:val="0041011B"/>
    <w:rsid w:val="00411B91"/>
    <w:rsid w:val="00414F37"/>
    <w:rsid w:val="00415165"/>
    <w:rsid w:val="00416B30"/>
    <w:rsid w:val="00423E41"/>
    <w:rsid w:val="00423E5A"/>
    <w:rsid w:val="00425996"/>
    <w:rsid w:val="00425E6E"/>
    <w:rsid w:val="0042656D"/>
    <w:rsid w:val="00430AB5"/>
    <w:rsid w:val="004310BC"/>
    <w:rsid w:val="00433AD5"/>
    <w:rsid w:val="0043402D"/>
    <w:rsid w:val="0043532C"/>
    <w:rsid w:val="00436856"/>
    <w:rsid w:val="004370AA"/>
    <w:rsid w:val="00440126"/>
    <w:rsid w:val="00443E23"/>
    <w:rsid w:val="00446156"/>
    <w:rsid w:val="00446DF6"/>
    <w:rsid w:val="00451C62"/>
    <w:rsid w:val="00454407"/>
    <w:rsid w:val="0045483A"/>
    <w:rsid w:val="004551C8"/>
    <w:rsid w:val="004562BA"/>
    <w:rsid w:val="00456C37"/>
    <w:rsid w:val="00461801"/>
    <w:rsid w:val="00463602"/>
    <w:rsid w:val="004658DC"/>
    <w:rsid w:val="00466003"/>
    <w:rsid w:val="0046777C"/>
    <w:rsid w:val="00467BE4"/>
    <w:rsid w:val="00471250"/>
    <w:rsid w:val="0047181E"/>
    <w:rsid w:val="00471B1A"/>
    <w:rsid w:val="00473DE1"/>
    <w:rsid w:val="0047527A"/>
    <w:rsid w:val="004755C9"/>
    <w:rsid w:val="00477788"/>
    <w:rsid w:val="0048094B"/>
    <w:rsid w:val="00480DCB"/>
    <w:rsid w:val="00481099"/>
    <w:rsid w:val="0048179E"/>
    <w:rsid w:val="00484B43"/>
    <w:rsid w:val="00485B2E"/>
    <w:rsid w:val="00490289"/>
    <w:rsid w:val="00490EB8"/>
    <w:rsid w:val="004948E8"/>
    <w:rsid w:val="004967B5"/>
    <w:rsid w:val="00497FA8"/>
    <w:rsid w:val="004A3862"/>
    <w:rsid w:val="004A4A19"/>
    <w:rsid w:val="004A544E"/>
    <w:rsid w:val="004A5F49"/>
    <w:rsid w:val="004B4503"/>
    <w:rsid w:val="004C03E7"/>
    <w:rsid w:val="004C09EE"/>
    <w:rsid w:val="004C1188"/>
    <w:rsid w:val="004C4CD9"/>
    <w:rsid w:val="004C6CD0"/>
    <w:rsid w:val="004C7A70"/>
    <w:rsid w:val="004D15AD"/>
    <w:rsid w:val="004D1881"/>
    <w:rsid w:val="004D2CFB"/>
    <w:rsid w:val="004D32FC"/>
    <w:rsid w:val="004D3504"/>
    <w:rsid w:val="004D420D"/>
    <w:rsid w:val="004D75C6"/>
    <w:rsid w:val="004D77DF"/>
    <w:rsid w:val="004E048B"/>
    <w:rsid w:val="004E0C71"/>
    <w:rsid w:val="004E1CDD"/>
    <w:rsid w:val="004E4E0E"/>
    <w:rsid w:val="004E7AF4"/>
    <w:rsid w:val="004F006E"/>
    <w:rsid w:val="004F01A7"/>
    <w:rsid w:val="004F1652"/>
    <w:rsid w:val="004F1D6C"/>
    <w:rsid w:val="004F4A0A"/>
    <w:rsid w:val="004F5DF0"/>
    <w:rsid w:val="004F5FA4"/>
    <w:rsid w:val="004F6CDB"/>
    <w:rsid w:val="00500D84"/>
    <w:rsid w:val="00501637"/>
    <w:rsid w:val="00501CBC"/>
    <w:rsid w:val="00502802"/>
    <w:rsid w:val="0050293F"/>
    <w:rsid w:val="00507E34"/>
    <w:rsid w:val="00507E9A"/>
    <w:rsid w:val="00510451"/>
    <w:rsid w:val="0051144C"/>
    <w:rsid w:val="00512CCE"/>
    <w:rsid w:val="00512EFF"/>
    <w:rsid w:val="00513450"/>
    <w:rsid w:val="00515E34"/>
    <w:rsid w:val="00516317"/>
    <w:rsid w:val="00517901"/>
    <w:rsid w:val="00520650"/>
    <w:rsid w:val="00520AFF"/>
    <w:rsid w:val="00521698"/>
    <w:rsid w:val="00530302"/>
    <w:rsid w:val="0053192F"/>
    <w:rsid w:val="00534C11"/>
    <w:rsid w:val="005371CE"/>
    <w:rsid w:val="005417D8"/>
    <w:rsid w:val="00542B4C"/>
    <w:rsid w:val="00542E5E"/>
    <w:rsid w:val="005448F5"/>
    <w:rsid w:val="00544E57"/>
    <w:rsid w:val="00545976"/>
    <w:rsid w:val="00547817"/>
    <w:rsid w:val="0055158F"/>
    <w:rsid w:val="005517D1"/>
    <w:rsid w:val="0055430D"/>
    <w:rsid w:val="005558CE"/>
    <w:rsid w:val="00560238"/>
    <w:rsid w:val="00562422"/>
    <w:rsid w:val="005655D2"/>
    <w:rsid w:val="005656B4"/>
    <w:rsid w:val="00565EAB"/>
    <w:rsid w:val="00567466"/>
    <w:rsid w:val="00570942"/>
    <w:rsid w:val="00570E7B"/>
    <w:rsid w:val="005713B6"/>
    <w:rsid w:val="00571F99"/>
    <w:rsid w:val="0057221B"/>
    <w:rsid w:val="00572897"/>
    <w:rsid w:val="00572BE3"/>
    <w:rsid w:val="0057590B"/>
    <w:rsid w:val="00575969"/>
    <w:rsid w:val="00575BE9"/>
    <w:rsid w:val="0057648F"/>
    <w:rsid w:val="00577289"/>
    <w:rsid w:val="00580354"/>
    <w:rsid w:val="00582917"/>
    <w:rsid w:val="00583A62"/>
    <w:rsid w:val="00583BCE"/>
    <w:rsid w:val="00583FBE"/>
    <w:rsid w:val="005859FB"/>
    <w:rsid w:val="00585AD9"/>
    <w:rsid w:val="00586886"/>
    <w:rsid w:val="00587D80"/>
    <w:rsid w:val="00590C4F"/>
    <w:rsid w:val="00592968"/>
    <w:rsid w:val="005944DF"/>
    <w:rsid w:val="005950B2"/>
    <w:rsid w:val="00597008"/>
    <w:rsid w:val="0059723E"/>
    <w:rsid w:val="005A05D0"/>
    <w:rsid w:val="005A0C86"/>
    <w:rsid w:val="005A3C7E"/>
    <w:rsid w:val="005A4301"/>
    <w:rsid w:val="005A7A2F"/>
    <w:rsid w:val="005B0401"/>
    <w:rsid w:val="005B13FB"/>
    <w:rsid w:val="005B188E"/>
    <w:rsid w:val="005B3D04"/>
    <w:rsid w:val="005B470F"/>
    <w:rsid w:val="005C085E"/>
    <w:rsid w:val="005C08F9"/>
    <w:rsid w:val="005C18C2"/>
    <w:rsid w:val="005C237D"/>
    <w:rsid w:val="005C33F7"/>
    <w:rsid w:val="005C3658"/>
    <w:rsid w:val="005C54A0"/>
    <w:rsid w:val="005C58AF"/>
    <w:rsid w:val="005C6541"/>
    <w:rsid w:val="005C6AED"/>
    <w:rsid w:val="005D08F9"/>
    <w:rsid w:val="005D0D39"/>
    <w:rsid w:val="005D1A74"/>
    <w:rsid w:val="005D4DD8"/>
    <w:rsid w:val="005D4F94"/>
    <w:rsid w:val="005D5540"/>
    <w:rsid w:val="005D56F5"/>
    <w:rsid w:val="005D5D93"/>
    <w:rsid w:val="005E045A"/>
    <w:rsid w:val="005E34C6"/>
    <w:rsid w:val="005E3E03"/>
    <w:rsid w:val="005E6456"/>
    <w:rsid w:val="005E6526"/>
    <w:rsid w:val="005E6A58"/>
    <w:rsid w:val="005E6D56"/>
    <w:rsid w:val="005E710F"/>
    <w:rsid w:val="005E7AB2"/>
    <w:rsid w:val="005F0FA9"/>
    <w:rsid w:val="005F116A"/>
    <w:rsid w:val="005F1FA3"/>
    <w:rsid w:val="005F3F77"/>
    <w:rsid w:val="005F47F9"/>
    <w:rsid w:val="005F5739"/>
    <w:rsid w:val="005F5A0D"/>
    <w:rsid w:val="005F78E5"/>
    <w:rsid w:val="00602E8A"/>
    <w:rsid w:val="0060478E"/>
    <w:rsid w:val="00612512"/>
    <w:rsid w:val="00613298"/>
    <w:rsid w:val="00614022"/>
    <w:rsid w:val="006176F0"/>
    <w:rsid w:val="006214E3"/>
    <w:rsid w:val="006225B4"/>
    <w:rsid w:val="0062383E"/>
    <w:rsid w:val="00626289"/>
    <w:rsid w:val="006265F8"/>
    <w:rsid w:val="00626861"/>
    <w:rsid w:val="00627C81"/>
    <w:rsid w:val="00630B11"/>
    <w:rsid w:val="00634033"/>
    <w:rsid w:val="00634BB4"/>
    <w:rsid w:val="00640D38"/>
    <w:rsid w:val="00640E90"/>
    <w:rsid w:val="006427D7"/>
    <w:rsid w:val="0064316D"/>
    <w:rsid w:val="006433BC"/>
    <w:rsid w:val="00643D97"/>
    <w:rsid w:val="0064412B"/>
    <w:rsid w:val="006458D7"/>
    <w:rsid w:val="0064680A"/>
    <w:rsid w:val="00647067"/>
    <w:rsid w:val="00650737"/>
    <w:rsid w:val="006534C6"/>
    <w:rsid w:val="00654A41"/>
    <w:rsid w:val="0065759C"/>
    <w:rsid w:val="006577C4"/>
    <w:rsid w:val="00657A79"/>
    <w:rsid w:val="00657B4D"/>
    <w:rsid w:val="006623A5"/>
    <w:rsid w:val="0066371B"/>
    <w:rsid w:val="00666BDE"/>
    <w:rsid w:val="00667527"/>
    <w:rsid w:val="00670D35"/>
    <w:rsid w:val="00671B8C"/>
    <w:rsid w:val="0067567F"/>
    <w:rsid w:val="00675E60"/>
    <w:rsid w:val="0068008A"/>
    <w:rsid w:val="006807BB"/>
    <w:rsid w:val="006813A8"/>
    <w:rsid w:val="00683102"/>
    <w:rsid w:val="0068385D"/>
    <w:rsid w:val="0068483D"/>
    <w:rsid w:val="00685B0F"/>
    <w:rsid w:val="00692303"/>
    <w:rsid w:val="0069281C"/>
    <w:rsid w:val="0069399E"/>
    <w:rsid w:val="00695063"/>
    <w:rsid w:val="00695900"/>
    <w:rsid w:val="0069766E"/>
    <w:rsid w:val="00697C98"/>
    <w:rsid w:val="00697DD1"/>
    <w:rsid w:val="006A0DFE"/>
    <w:rsid w:val="006A1D44"/>
    <w:rsid w:val="006A2A98"/>
    <w:rsid w:val="006A4C1D"/>
    <w:rsid w:val="006A5CD2"/>
    <w:rsid w:val="006B525E"/>
    <w:rsid w:val="006B543E"/>
    <w:rsid w:val="006C0591"/>
    <w:rsid w:val="006C070D"/>
    <w:rsid w:val="006C2573"/>
    <w:rsid w:val="006C35D0"/>
    <w:rsid w:val="006C4550"/>
    <w:rsid w:val="006C6B58"/>
    <w:rsid w:val="006D1048"/>
    <w:rsid w:val="006D1BF7"/>
    <w:rsid w:val="006D3161"/>
    <w:rsid w:val="006D40D4"/>
    <w:rsid w:val="006D4D8C"/>
    <w:rsid w:val="006D6136"/>
    <w:rsid w:val="006D6F26"/>
    <w:rsid w:val="006E56BD"/>
    <w:rsid w:val="006E6DF3"/>
    <w:rsid w:val="006E720E"/>
    <w:rsid w:val="006F12AD"/>
    <w:rsid w:val="006F15D6"/>
    <w:rsid w:val="006F3A6A"/>
    <w:rsid w:val="007018BB"/>
    <w:rsid w:val="0070275C"/>
    <w:rsid w:val="00703965"/>
    <w:rsid w:val="007054B8"/>
    <w:rsid w:val="007056D5"/>
    <w:rsid w:val="00706260"/>
    <w:rsid w:val="00706523"/>
    <w:rsid w:val="007069A6"/>
    <w:rsid w:val="00707CFF"/>
    <w:rsid w:val="0071075C"/>
    <w:rsid w:val="00710E47"/>
    <w:rsid w:val="00712064"/>
    <w:rsid w:val="00714847"/>
    <w:rsid w:val="0072086F"/>
    <w:rsid w:val="00720C91"/>
    <w:rsid w:val="00724271"/>
    <w:rsid w:val="007258BC"/>
    <w:rsid w:val="00725C75"/>
    <w:rsid w:val="00732F06"/>
    <w:rsid w:val="00733279"/>
    <w:rsid w:val="007373B1"/>
    <w:rsid w:val="00737F8E"/>
    <w:rsid w:val="007434DF"/>
    <w:rsid w:val="007443EB"/>
    <w:rsid w:val="007451AE"/>
    <w:rsid w:val="007504A2"/>
    <w:rsid w:val="007513E0"/>
    <w:rsid w:val="00751883"/>
    <w:rsid w:val="007543EF"/>
    <w:rsid w:val="007550B0"/>
    <w:rsid w:val="00755402"/>
    <w:rsid w:val="007556F1"/>
    <w:rsid w:val="00756CDE"/>
    <w:rsid w:val="007578BD"/>
    <w:rsid w:val="007614F3"/>
    <w:rsid w:val="0076619B"/>
    <w:rsid w:val="00766C02"/>
    <w:rsid w:val="0077017B"/>
    <w:rsid w:val="00770E24"/>
    <w:rsid w:val="00771AED"/>
    <w:rsid w:val="0077594E"/>
    <w:rsid w:val="00776DC9"/>
    <w:rsid w:val="007805C6"/>
    <w:rsid w:val="007808C1"/>
    <w:rsid w:val="00781387"/>
    <w:rsid w:val="007818D3"/>
    <w:rsid w:val="00783DC6"/>
    <w:rsid w:val="00783ECA"/>
    <w:rsid w:val="007906FB"/>
    <w:rsid w:val="007922FD"/>
    <w:rsid w:val="00792E77"/>
    <w:rsid w:val="00793C39"/>
    <w:rsid w:val="0079403E"/>
    <w:rsid w:val="007948E9"/>
    <w:rsid w:val="0079520D"/>
    <w:rsid w:val="007A0ADD"/>
    <w:rsid w:val="007A0C97"/>
    <w:rsid w:val="007A165A"/>
    <w:rsid w:val="007A33B5"/>
    <w:rsid w:val="007A4FAE"/>
    <w:rsid w:val="007A589F"/>
    <w:rsid w:val="007A66F9"/>
    <w:rsid w:val="007A670D"/>
    <w:rsid w:val="007A7E24"/>
    <w:rsid w:val="007B2557"/>
    <w:rsid w:val="007B3005"/>
    <w:rsid w:val="007B5795"/>
    <w:rsid w:val="007C0884"/>
    <w:rsid w:val="007C4F93"/>
    <w:rsid w:val="007D36FB"/>
    <w:rsid w:val="007D4576"/>
    <w:rsid w:val="007D5067"/>
    <w:rsid w:val="007D608E"/>
    <w:rsid w:val="007E1814"/>
    <w:rsid w:val="007E2FA1"/>
    <w:rsid w:val="007E33BA"/>
    <w:rsid w:val="007E48CF"/>
    <w:rsid w:val="007E629C"/>
    <w:rsid w:val="007E6E22"/>
    <w:rsid w:val="007F3197"/>
    <w:rsid w:val="007F3CC2"/>
    <w:rsid w:val="007F53B1"/>
    <w:rsid w:val="007F5427"/>
    <w:rsid w:val="007F58EB"/>
    <w:rsid w:val="007F5943"/>
    <w:rsid w:val="00802258"/>
    <w:rsid w:val="00803EEC"/>
    <w:rsid w:val="00803F5B"/>
    <w:rsid w:val="008040F7"/>
    <w:rsid w:val="00804A6A"/>
    <w:rsid w:val="0080687D"/>
    <w:rsid w:val="00806CCB"/>
    <w:rsid w:val="00806DCD"/>
    <w:rsid w:val="008079A8"/>
    <w:rsid w:val="00811CF9"/>
    <w:rsid w:val="00811D09"/>
    <w:rsid w:val="00814007"/>
    <w:rsid w:val="0081573B"/>
    <w:rsid w:val="00815B0F"/>
    <w:rsid w:val="00815D8C"/>
    <w:rsid w:val="0082216A"/>
    <w:rsid w:val="008237FF"/>
    <w:rsid w:val="00823FC1"/>
    <w:rsid w:val="00824753"/>
    <w:rsid w:val="008255A4"/>
    <w:rsid w:val="00825B87"/>
    <w:rsid w:val="008277B9"/>
    <w:rsid w:val="00827CEE"/>
    <w:rsid w:val="008307B3"/>
    <w:rsid w:val="00830827"/>
    <w:rsid w:val="00830F03"/>
    <w:rsid w:val="00831E3B"/>
    <w:rsid w:val="00832486"/>
    <w:rsid w:val="00834AD1"/>
    <w:rsid w:val="00836711"/>
    <w:rsid w:val="008400FF"/>
    <w:rsid w:val="00840AEC"/>
    <w:rsid w:val="00841539"/>
    <w:rsid w:val="008439B1"/>
    <w:rsid w:val="00843A7B"/>
    <w:rsid w:val="0084468E"/>
    <w:rsid w:val="00846F1B"/>
    <w:rsid w:val="008520F6"/>
    <w:rsid w:val="0085596B"/>
    <w:rsid w:val="00857E1A"/>
    <w:rsid w:val="00857F16"/>
    <w:rsid w:val="00862EB6"/>
    <w:rsid w:val="00864A2D"/>
    <w:rsid w:val="00866769"/>
    <w:rsid w:val="00867405"/>
    <w:rsid w:val="008679EE"/>
    <w:rsid w:val="00870D69"/>
    <w:rsid w:val="008719B9"/>
    <w:rsid w:val="00873387"/>
    <w:rsid w:val="0087410A"/>
    <w:rsid w:val="008741F0"/>
    <w:rsid w:val="00874FE3"/>
    <w:rsid w:val="00875AB4"/>
    <w:rsid w:val="00876EAD"/>
    <w:rsid w:val="00880449"/>
    <w:rsid w:val="00880505"/>
    <w:rsid w:val="00882818"/>
    <w:rsid w:val="00882F69"/>
    <w:rsid w:val="00883072"/>
    <w:rsid w:val="00883C79"/>
    <w:rsid w:val="00885614"/>
    <w:rsid w:val="00885EC6"/>
    <w:rsid w:val="00886A47"/>
    <w:rsid w:val="00887736"/>
    <w:rsid w:val="00890903"/>
    <w:rsid w:val="008910E5"/>
    <w:rsid w:val="00891A59"/>
    <w:rsid w:val="00892B83"/>
    <w:rsid w:val="0089380C"/>
    <w:rsid w:val="00896753"/>
    <w:rsid w:val="008A275B"/>
    <w:rsid w:val="008A3520"/>
    <w:rsid w:val="008A46B3"/>
    <w:rsid w:val="008A476A"/>
    <w:rsid w:val="008A6244"/>
    <w:rsid w:val="008B17DB"/>
    <w:rsid w:val="008B1878"/>
    <w:rsid w:val="008B2A05"/>
    <w:rsid w:val="008B34AD"/>
    <w:rsid w:val="008B3F41"/>
    <w:rsid w:val="008C0D63"/>
    <w:rsid w:val="008C2370"/>
    <w:rsid w:val="008C2EC4"/>
    <w:rsid w:val="008C3C9E"/>
    <w:rsid w:val="008C4A4A"/>
    <w:rsid w:val="008C642E"/>
    <w:rsid w:val="008C7828"/>
    <w:rsid w:val="008D04DA"/>
    <w:rsid w:val="008D3457"/>
    <w:rsid w:val="008D65AF"/>
    <w:rsid w:val="008D6E1D"/>
    <w:rsid w:val="008D7B75"/>
    <w:rsid w:val="008D7D8A"/>
    <w:rsid w:val="008E06BB"/>
    <w:rsid w:val="008E226E"/>
    <w:rsid w:val="008E4ACB"/>
    <w:rsid w:val="008E4B79"/>
    <w:rsid w:val="008E4F3B"/>
    <w:rsid w:val="008E672B"/>
    <w:rsid w:val="008E6C79"/>
    <w:rsid w:val="008F4114"/>
    <w:rsid w:val="008F5CD9"/>
    <w:rsid w:val="008F7C11"/>
    <w:rsid w:val="009020B8"/>
    <w:rsid w:val="00902F76"/>
    <w:rsid w:val="00903495"/>
    <w:rsid w:val="009044D0"/>
    <w:rsid w:val="00904BFD"/>
    <w:rsid w:val="0090643F"/>
    <w:rsid w:val="00906633"/>
    <w:rsid w:val="0090746B"/>
    <w:rsid w:val="00912035"/>
    <w:rsid w:val="0091332F"/>
    <w:rsid w:val="0091365C"/>
    <w:rsid w:val="00913C5E"/>
    <w:rsid w:val="00916A10"/>
    <w:rsid w:val="00916DAE"/>
    <w:rsid w:val="009206D3"/>
    <w:rsid w:val="0092397A"/>
    <w:rsid w:val="00923A2C"/>
    <w:rsid w:val="00923D62"/>
    <w:rsid w:val="00925C89"/>
    <w:rsid w:val="00926248"/>
    <w:rsid w:val="00927E3D"/>
    <w:rsid w:val="0093067B"/>
    <w:rsid w:val="00930B45"/>
    <w:rsid w:val="00930EC4"/>
    <w:rsid w:val="00931BF6"/>
    <w:rsid w:val="00933340"/>
    <w:rsid w:val="00934A03"/>
    <w:rsid w:val="00934B56"/>
    <w:rsid w:val="009363DD"/>
    <w:rsid w:val="00936688"/>
    <w:rsid w:val="00937BBD"/>
    <w:rsid w:val="00941187"/>
    <w:rsid w:val="009416F7"/>
    <w:rsid w:val="00941D7E"/>
    <w:rsid w:val="00944539"/>
    <w:rsid w:val="00945A5F"/>
    <w:rsid w:val="00947935"/>
    <w:rsid w:val="00947AD1"/>
    <w:rsid w:val="00950CB0"/>
    <w:rsid w:val="009515CF"/>
    <w:rsid w:val="0095264F"/>
    <w:rsid w:val="00954440"/>
    <w:rsid w:val="00955212"/>
    <w:rsid w:val="00955668"/>
    <w:rsid w:val="00956106"/>
    <w:rsid w:val="00957404"/>
    <w:rsid w:val="00960D88"/>
    <w:rsid w:val="0096113E"/>
    <w:rsid w:val="0096157B"/>
    <w:rsid w:val="00962B7D"/>
    <w:rsid w:val="0096355C"/>
    <w:rsid w:val="00963764"/>
    <w:rsid w:val="00963765"/>
    <w:rsid w:val="00963C27"/>
    <w:rsid w:val="00965342"/>
    <w:rsid w:val="009716C6"/>
    <w:rsid w:val="00972357"/>
    <w:rsid w:val="00972F6D"/>
    <w:rsid w:val="00975C8A"/>
    <w:rsid w:val="00977101"/>
    <w:rsid w:val="00977F5E"/>
    <w:rsid w:val="00980333"/>
    <w:rsid w:val="009845BE"/>
    <w:rsid w:val="009856C3"/>
    <w:rsid w:val="009856F2"/>
    <w:rsid w:val="00985837"/>
    <w:rsid w:val="00986040"/>
    <w:rsid w:val="00986379"/>
    <w:rsid w:val="00987800"/>
    <w:rsid w:val="009918DE"/>
    <w:rsid w:val="009933CE"/>
    <w:rsid w:val="009936B7"/>
    <w:rsid w:val="00996B94"/>
    <w:rsid w:val="009A1B50"/>
    <w:rsid w:val="009A66FE"/>
    <w:rsid w:val="009A728B"/>
    <w:rsid w:val="009A79EE"/>
    <w:rsid w:val="009A7BBC"/>
    <w:rsid w:val="009B120A"/>
    <w:rsid w:val="009B3696"/>
    <w:rsid w:val="009B3B57"/>
    <w:rsid w:val="009B3CC6"/>
    <w:rsid w:val="009B4A84"/>
    <w:rsid w:val="009B4CDB"/>
    <w:rsid w:val="009B6E77"/>
    <w:rsid w:val="009C07C3"/>
    <w:rsid w:val="009C1387"/>
    <w:rsid w:val="009C17E0"/>
    <w:rsid w:val="009C57CF"/>
    <w:rsid w:val="009C7244"/>
    <w:rsid w:val="009C7BE0"/>
    <w:rsid w:val="009C7EEC"/>
    <w:rsid w:val="009D038F"/>
    <w:rsid w:val="009D2439"/>
    <w:rsid w:val="009D3EEA"/>
    <w:rsid w:val="009D4381"/>
    <w:rsid w:val="009D754E"/>
    <w:rsid w:val="009D7692"/>
    <w:rsid w:val="009E0A64"/>
    <w:rsid w:val="009E1E3B"/>
    <w:rsid w:val="009E3C0F"/>
    <w:rsid w:val="009E438B"/>
    <w:rsid w:val="009E5765"/>
    <w:rsid w:val="009E6E00"/>
    <w:rsid w:val="009F06D1"/>
    <w:rsid w:val="009F195F"/>
    <w:rsid w:val="009F1A5D"/>
    <w:rsid w:val="009F2AE2"/>
    <w:rsid w:val="009F5D5B"/>
    <w:rsid w:val="009F6558"/>
    <w:rsid w:val="009F67BD"/>
    <w:rsid w:val="009F77DA"/>
    <w:rsid w:val="00A043A7"/>
    <w:rsid w:val="00A0462A"/>
    <w:rsid w:val="00A04C54"/>
    <w:rsid w:val="00A04EC3"/>
    <w:rsid w:val="00A10928"/>
    <w:rsid w:val="00A12671"/>
    <w:rsid w:val="00A13339"/>
    <w:rsid w:val="00A139F5"/>
    <w:rsid w:val="00A15481"/>
    <w:rsid w:val="00A15B56"/>
    <w:rsid w:val="00A1617A"/>
    <w:rsid w:val="00A16F10"/>
    <w:rsid w:val="00A16F1A"/>
    <w:rsid w:val="00A1771D"/>
    <w:rsid w:val="00A17DDD"/>
    <w:rsid w:val="00A20212"/>
    <w:rsid w:val="00A20F5C"/>
    <w:rsid w:val="00A2180E"/>
    <w:rsid w:val="00A23AD0"/>
    <w:rsid w:val="00A23FF0"/>
    <w:rsid w:val="00A2402F"/>
    <w:rsid w:val="00A246B4"/>
    <w:rsid w:val="00A27F32"/>
    <w:rsid w:val="00A312BE"/>
    <w:rsid w:val="00A316AC"/>
    <w:rsid w:val="00A3273D"/>
    <w:rsid w:val="00A343F9"/>
    <w:rsid w:val="00A3490E"/>
    <w:rsid w:val="00A35262"/>
    <w:rsid w:val="00A35CE0"/>
    <w:rsid w:val="00A3737C"/>
    <w:rsid w:val="00A377DC"/>
    <w:rsid w:val="00A40969"/>
    <w:rsid w:val="00A419A0"/>
    <w:rsid w:val="00A433CC"/>
    <w:rsid w:val="00A45BEB"/>
    <w:rsid w:val="00A4674C"/>
    <w:rsid w:val="00A468E7"/>
    <w:rsid w:val="00A512CC"/>
    <w:rsid w:val="00A51E45"/>
    <w:rsid w:val="00A51FE4"/>
    <w:rsid w:val="00A52223"/>
    <w:rsid w:val="00A53521"/>
    <w:rsid w:val="00A559D4"/>
    <w:rsid w:val="00A607FA"/>
    <w:rsid w:val="00A621F9"/>
    <w:rsid w:val="00A636C4"/>
    <w:rsid w:val="00A64C3D"/>
    <w:rsid w:val="00A65B8F"/>
    <w:rsid w:val="00A7164A"/>
    <w:rsid w:val="00A72618"/>
    <w:rsid w:val="00A73FC4"/>
    <w:rsid w:val="00A74FEB"/>
    <w:rsid w:val="00A77C64"/>
    <w:rsid w:val="00A80BEC"/>
    <w:rsid w:val="00A8201A"/>
    <w:rsid w:val="00A826D7"/>
    <w:rsid w:val="00A826E2"/>
    <w:rsid w:val="00A845D4"/>
    <w:rsid w:val="00A84A85"/>
    <w:rsid w:val="00A85983"/>
    <w:rsid w:val="00A85DCF"/>
    <w:rsid w:val="00A86BEB"/>
    <w:rsid w:val="00A86EBC"/>
    <w:rsid w:val="00A91252"/>
    <w:rsid w:val="00A922C1"/>
    <w:rsid w:val="00A93623"/>
    <w:rsid w:val="00A961B1"/>
    <w:rsid w:val="00A97B57"/>
    <w:rsid w:val="00A97D40"/>
    <w:rsid w:val="00A97F53"/>
    <w:rsid w:val="00AA0FF4"/>
    <w:rsid w:val="00AA136C"/>
    <w:rsid w:val="00AA4D34"/>
    <w:rsid w:val="00AA6B91"/>
    <w:rsid w:val="00AA7CBC"/>
    <w:rsid w:val="00AB05EF"/>
    <w:rsid w:val="00AB08C6"/>
    <w:rsid w:val="00AB0C88"/>
    <w:rsid w:val="00AB1A1A"/>
    <w:rsid w:val="00AB276C"/>
    <w:rsid w:val="00AB491F"/>
    <w:rsid w:val="00AB51AB"/>
    <w:rsid w:val="00AB5E3E"/>
    <w:rsid w:val="00AB6699"/>
    <w:rsid w:val="00AB7A14"/>
    <w:rsid w:val="00AC16B8"/>
    <w:rsid w:val="00AC484D"/>
    <w:rsid w:val="00AC6B59"/>
    <w:rsid w:val="00AC7124"/>
    <w:rsid w:val="00AC7637"/>
    <w:rsid w:val="00AC7884"/>
    <w:rsid w:val="00AD071F"/>
    <w:rsid w:val="00AD1F5B"/>
    <w:rsid w:val="00AD2780"/>
    <w:rsid w:val="00AD40D3"/>
    <w:rsid w:val="00AD5DD2"/>
    <w:rsid w:val="00AD5E72"/>
    <w:rsid w:val="00AD6CA6"/>
    <w:rsid w:val="00AE1379"/>
    <w:rsid w:val="00AE170F"/>
    <w:rsid w:val="00AE19E6"/>
    <w:rsid w:val="00AE2354"/>
    <w:rsid w:val="00AE3D9C"/>
    <w:rsid w:val="00AE6E84"/>
    <w:rsid w:val="00AF08EB"/>
    <w:rsid w:val="00AF096E"/>
    <w:rsid w:val="00AF12E4"/>
    <w:rsid w:val="00AF1B01"/>
    <w:rsid w:val="00AF1EBB"/>
    <w:rsid w:val="00AF3395"/>
    <w:rsid w:val="00AF4C95"/>
    <w:rsid w:val="00AF4DD3"/>
    <w:rsid w:val="00AF5C5A"/>
    <w:rsid w:val="00B01065"/>
    <w:rsid w:val="00B0259F"/>
    <w:rsid w:val="00B02A18"/>
    <w:rsid w:val="00B02AD3"/>
    <w:rsid w:val="00B02D73"/>
    <w:rsid w:val="00B034D1"/>
    <w:rsid w:val="00B04736"/>
    <w:rsid w:val="00B04B8C"/>
    <w:rsid w:val="00B060AE"/>
    <w:rsid w:val="00B074A8"/>
    <w:rsid w:val="00B07DFE"/>
    <w:rsid w:val="00B1149B"/>
    <w:rsid w:val="00B116D1"/>
    <w:rsid w:val="00B1283C"/>
    <w:rsid w:val="00B128BC"/>
    <w:rsid w:val="00B13D4E"/>
    <w:rsid w:val="00B14339"/>
    <w:rsid w:val="00B16936"/>
    <w:rsid w:val="00B21641"/>
    <w:rsid w:val="00B22FDC"/>
    <w:rsid w:val="00B2420B"/>
    <w:rsid w:val="00B263B6"/>
    <w:rsid w:val="00B30B63"/>
    <w:rsid w:val="00B31740"/>
    <w:rsid w:val="00B3300A"/>
    <w:rsid w:val="00B33078"/>
    <w:rsid w:val="00B33B89"/>
    <w:rsid w:val="00B36937"/>
    <w:rsid w:val="00B40CA3"/>
    <w:rsid w:val="00B4167C"/>
    <w:rsid w:val="00B41749"/>
    <w:rsid w:val="00B43C18"/>
    <w:rsid w:val="00B442CE"/>
    <w:rsid w:val="00B44A37"/>
    <w:rsid w:val="00B44BC5"/>
    <w:rsid w:val="00B44D8A"/>
    <w:rsid w:val="00B4584E"/>
    <w:rsid w:val="00B4701D"/>
    <w:rsid w:val="00B472E5"/>
    <w:rsid w:val="00B528BD"/>
    <w:rsid w:val="00B529AC"/>
    <w:rsid w:val="00B53C4C"/>
    <w:rsid w:val="00B54396"/>
    <w:rsid w:val="00B54AD3"/>
    <w:rsid w:val="00B5511E"/>
    <w:rsid w:val="00B56A8B"/>
    <w:rsid w:val="00B578B9"/>
    <w:rsid w:val="00B57F31"/>
    <w:rsid w:val="00B64C67"/>
    <w:rsid w:val="00B65B1B"/>
    <w:rsid w:val="00B65E21"/>
    <w:rsid w:val="00B718D4"/>
    <w:rsid w:val="00B72137"/>
    <w:rsid w:val="00B72551"/>
    <w:rsid w:val="00B73BD8"/>
    <w:rsid w:val="00B73C48"/>
    <w:rsid w:val="00B74CB4"/>
    <w:rsid w:val="00B7514F"/>
    <w:rsid w:val="00B76E38"/>
    <w:rsid w:val="00B8054B"/>
    <w:rsid w:val="00B80E70"/>
    <w:rsid w:val="00B82489"/>
    <w:rsid w:val="00B84C16"/>
    <w:rsid w:val="00B86381"/>
    <w:rsid w:val="00B92C9F"/>
    <w:rsid w:val="00B92EC9"/>
    <w:rsid w:val="00B93FDF"/>
    <w:rsid w:val="00B944C7"/>
    <w:rsid w:val="00B96518"/>
    <w:rsid w:val="00B96FE4"/>
    <w:rsid w:val="00B97F83"/>
    <w:rsid w:val="00BA0827"/>
    <w:rsid w:val="00BA111D"/>
    <w:rsid w:val="00BA2420"/>
    <w:rsid w:val="00BA2ABC"/>
    <w:rsid w:val="00BA367A"/>
    <w:rsid w:val="00BA594B"/>
    <w:rsid w:val="00BA7752"/>
    <w:rsid w:val="00BB08AB"/>
    <w:rsid w:val="00BB109F"/>
    <w:rsid w:val="00BB1F74"/>
    <w:rsid w:val="00BB2255"/>
    <w:rsid w:val="00BB23B4"/>
    <w:rsid w:val="00BB3CB4"/>
    <w:rsid w:val="00BB595C"/>
    <w:rsid w:val="00BB639F"/>
    <w:rsid w:val="00BB70B5"/>
    <w:rsid w:val="00BC0254"/>
    <w:rsid w:val="00BC4517"/>
    <w:rsid w:val="00BC4B7E"/>
    <w:rsid w:val="00BC6A83"/>
    <w:rsid w:val="00BC76CE"/>
    <w:rsid w:val="00BD4075"/>
    <w:rsid w:val="00BE21B8"/>
    <w:rsid w:val="00BE35C6"/>
    <w:rsid w:val="00BF120F"/>
    <w:rsid w:val="00BF2A83"/>
    <w:rsid w:val="00BF3FC0"/>
    <w:rsid w:val="00BF5501"/>
    <w:rsid w:val="00BF5964"/>
    <w:rsid w:val="00BF74D1"/>
    <w:rsid w:val="00C0150D"/>
    <w:rsid w:val="00C023FD"/>
    <w:rsid w:val="00C03F20"/>
    <w:rsid w:val="00C04ED7"/>
    <w:rsid w:val="00C108C4"/>
    <w:rsid w:val="00C10FC8"/>
    <w:rsid w:val="00C14971"/>
    <w:rsid w:val="00C208E2"/>
    <w:rsid w:val="00C24712"/>
    <w:rsid w:val="00C24AA7"/>
    <w:rsid w:val="00C25BDD"/>
    <w:rsid w:val="00C3086E"/>
    <w:rsid w:val="00C32047"/>
    <w:rsid w:val="00C34FB2"/>
    <w:rsid w:val="00C36925"/>
    <w:rsid w:val="00C36C3C"/>
    <w:rsid w:val="00C36F18"/>
    <w:rsid w:val="00C37FEF"/>
    <w:rsid w:val="00C4172D"/>
    <w:rsid w:val="00C421F6"/>
    <w:rsid w:val="00C441FE"/>
    <w:rsid w:val="00C44775"/>
    <w:rsid w:val="00C47621"/>
    <w:rsid w:val="00C47758"/>
    <w:rsid w:val="00C502AE"/>
    <w:rsid w:val="00C50A1E"/>
    <w:rsid w:val="00C513AA"/>
    <w:rsid w:val="00C52D08"/>
    <w:rsid w:val="00C5402B"/>
    <w:rsid w:val="00C5488D"/>
    <w:rsid w:val="00C55BFD"/>
    <w:rsid w:val="00C57844"/>
    <w:rsid w:val="00C60A30"/>
    <w:rsid w:val="00C664A8"/>
    <w:rsid w:val="00C67072"/>
    <w:rsid w:val="00C72202"/>
    <w:rsid w:val="00C735DF"/>
    <w:rsid w:val="00C73AC7"/>
    <w:rsid w:val="00C74DFC"/>
    <w:rsid w:val="00C771B2"/>
    <w:rsid w:val="00C7738C"/>
    <w:rsid w:val="00C81B1C"/>
    <w:rsid w:val="00C83928"/>
    <w:rsid w:val="00C85646"/>
    <w:rsid w:val="00C865F4"/>
    <w:rsid w:val="00C87E16"/>
    <w:rsid w:val="00C91557"/>
    <w:rsid w:val="00C921EE"/>
    <w:rsid w:val="00C930D7"/>
    <w:rsid w:val="00C93403"/>
    <w:rsid w:val="00C93BE3"/>
    <w:rsid w:val="00C9404E"/>
    <w:rsid w:val="00C95E79"/>
    <w:rsid w:val="00C96BB1"/>
    <w:rsid w:val="00CA0EEB"/>
    <w:rsid w:val="00CA1F49"/>
    <w:rsid w:val="00CA2471"/>
    <w:rsid w:val="00CA380C"/>
    <w:rsid w:val="00CA4D5E"/>
    <w:rsid w:val="00CA6962"/>
    <w:rsid w:val="00CA6D07"/>
    <w:rsid w:val="00CB1952"/>
    <w:rsid w:val="00CB664F"/>
    <w:rsid w:val="00CB6B37"/>
    <w:rsid w:val="00CB6CE1"/>
    <w:rsid w:val="00CC096F"/>
    <w:rsid w:val="00CC31FD"/>
    <w:rsid w:val="00CC37E1"/>
    <w:rsid w:val="00CC38A2"/>
    <w:rsid w:val="00CC3F2E"/>
    <w:rsid w:val="00CC42D5"/>
    <w:rsid w:val="00CC50A0"/>
    <w:rsid w:val="00CC65E2"/>
    <w:rsid w:val="00CC75E7"/>
    <w:rsid w:val="00CC7E07"/>
    <w:rsid w:val="00CD08E0"/>
    <w:rsid w:val="00CD2712"/>
    <w:rsid w:val="00CD334D"/>
    <w:rsid w:val="00CD33E1"/>
    <w:rsid w:val="00CD57FF"/>
    <w:rsid w:val="00CD63A6"/>
    <w:rsid w:val="00CD757A"/>
    <w:rsid w:val="00CD77C2"/>
    <w:rsid w:val="00CE2476"/>
    <w:rsid w:val="00CE53A0"/>
    <w:rsid w:val="00CE7673"/>
    <w:rsid w:val="00CE7F9F"/>
    <w:rsid w:val="00CF0AE9"/>
    <w:rsid w:val="00CF478D"/>
    <w:rsid w:val="00CF4DD3"/>
    <w:rsid w:val="00CF5817"/>
    <w:rsid w:val="00CF616D"/>
    <w:rsid w:val="00CF6429"/>
    <w:rsid w:val="00D00189"/>
    <w:rsid w:val="00D00335"/>
    <w:rsid w:val="00D01A50"/>
    <w:rsid w:val="00D01A93"/>
    <w:rsid w:val="00D02ACE"/>
    <w:rsid w:val="00D03102"/>
    <w:rsid w:val="00D03237"/>
    <w:rsid w:val="00D03D6D"/>
    <w:rsid w:val="00D04A41"/>
    <w:rsid w:val="00D05859"/>
    <w:rsid w:val="00D076C2"/>
    <w:rsid w:val="00D2230A"/>
    <w:rsid w:val="00D24B3F"/>
    <w:rsid w:val="00D26106"/>
    <w:rsid w:val="00D26942"/>
    <w:rsid w:val="00D27F04"/>
    <w:rsid w:val="00D30394"/>
    <w:rsid w:val="00D304ED"/>
    <w:rsid w:val="00D3158F"/>
    <w:rsid w:val="00D33845"/>
    <w:rsid w:val="00D34D2A"/>
    <w:rsid w:val="00D34FE2"/>
    <w:rsid w:val="00D40D4A"/>
    <w:rsid w:val="00D41059"/>
    <w:rsid w:val="00D4106F"/>
    <w:rsid w:val="00D43627"/>
    <w:rsid w:val="00D44029"/>
    <w:rsid w:val="00D504AC"/>
    <w:rsid w:val="00D510BE"/>
    <w:rsid w:val="00D519C4"/>
    <w:rsid w:val="00D546F9"/>
    <w:rsid w:val="00D55286"/>
    <w:rsid w:val="00D636FE"/>
    <w:rsid w:val="00D64A2E"/>
    <w:rsid w:val="00D671F1"/>
    <w:rsid w:val="00D7071C"/>
    <w:rsid w:val="00D718C8"/>
    <w:rsid w:val="00D722B7"/>
    <w:rsid w:val="00D74F36"/>
    <w:rsid w:val="00D80A66"/>
    <w:rsid w:val="00D81C97"/>
    <w:rsid w:val="00D82E7F"/>
    <w:rsid w:val="00D83E7B"/>
    <w:rsid w:val="00D83F8C"/>
    <w:rsid w:val="00D858A5"/>
    <w:rsid w:val="00D8640D"/>
    <w:rsid w:val="00D873B1"/>
    <w:rsid w:val="00D873DA"/>
    <w:rsid w:val="00D879A9"/>
    <w:rsid w:val="00D90E97"/>
    <w:rsid w:val="00D92E17"/>
    <w:rsid w:val="00D95062"/>
    <w:rsid w:val="00D96119"/>
    <w:rsid w:val="00D973C5"/>
    <w:rsid w:val="00D97DD1"/>
    <w:rsid w:val="00D97F01"/>
    <w:rsid w:val="00DA0452"/>
    <w:rsid w:val="00DA140F"/>
    <w:rsid w:val="00DA1A16"/>
    <w:rsid w:val="00DA200F"/>
    <w:rsid w:val="00DA20D2"/>
    <w:rsid w:val="00DA286D"/>
    <w:rsid w:val="00DA4997"/>
    <w:rsid w:val="00DA4BDB"/>
    <w:rsid w:val="00DA502D"/>
    <w:rsid w:val="00DA6B18"/>
    <w:rsid w:val="00DA6E0B"/>
    <w:rsid w:val="00DA759B"/>
    <w:rsid w:val="00DB3578"/>
    <w:rsid w:val="00DB3CF0"/>
    <w:rsid w:val="00DB4AF5"/>
    <w:rsid w:val="00DB4FBF"/>
    <w:rsid w:val="00DB519A"/>
    <w:rsid w:val="00DB6989"/>
    <w:rsid w:val="00DC0B3E"/>
    <w:rsid w:val="00DC1659"/>
    <w:rsid w:val="00DC2D8E"/>
    <w:rsid w:val="00DC7CA8"/>
    <w:rsid w:val="00DC7E59"/>
    <w:rsid w:val="00DD1199"/>
    <w:rsid w:val="00DD3DBF"/>
    <w:rsid w:val="00DD7999"/>
    <w:rsid w:val="00DD7B1F"/>
    <w:rsid w:val="00DE1721"/>
    <w:rsid w:val="00DE1D24"/>
    <w:rsid w:val="00DE3012"/>
    <w:rsid w:val="00DE374B"/>
    <w:rsid w:val="00DE3853"/>
    <w:rsid w:val="00DE6E8C"/>
    <w:rsid w:val="00DF03AC"/>
    <w:rsid w:val="00DF064C"/>
    <w:rsid w:val="00DF174B"/>
    <w:rsid w:val="00DF1E89"/>
    <w:rsid w:val="00DF43DD"/>
    <w:rsid w:val="00DF5C73"/>
    <w:rsid w:val="00DF5DFD"/>
    <w:rsid w:val="00DF6C65"/>
    <w:rsid w:val="00E00254"/>
    <w:rsid w:val="00E02997"/>
    <w:rsid w:val="00E0490F"/>
    <w:rsid w:val="00E04C81"/>
    <w:rsid w:val="00E04DFD"/>
    <w:rsid w:val="00E067A5"/>
    <w:rsid w:val="00E06BAE"/>
    <w:rsid w:val="00E100FB"/>
    <w:rsid w:val="00E102A7"/>
    <w:rsid w:val="00E10F68"/>
    <w:rsid w:val="00E1104F"/>
    <w:rsid w:val="00E115EB"/>
    <w:rsid w:val="00E118B1"/>
    <w:rsid w:val="00E1225A"/>
    <w:rsid w:val="00E12717"/>
    <w:rsid w:val="00E1396D"/>
    <w:rsid w:val="00E1600C"/>
    <w:rsid w:val="00E20DD1"/>
    <w:rsid w:val="00E23172"/>
    <w:rsid w:val="00E23A32"/>
    <w:rsid w:val="00E23DF6"/>
    <w:rsid w:val="00E2657B"/>
    <w:rsid w:val="00E26CC5"/>
    <w:rsid w:val="00E26D78"/>
    <w:rsid w:val="00E31F51"/>
    <w:rsid w:val="00E322D2"/>
    <w:rsid w:val="00E33C93"/>
    <w:rsid w:val="00E3409C"/>
    <w:rsid w:val="00E3414B"/>
    <w:rsid w:val="00E34AC7"/>
    <w:rsid w:val="00E35358"/>
    <w:rsid w:val="00E36228"/>
    <w:rsid w:val="00E37CB5"/>
    <w:rsid w:val="00E4176D"/>
    <w:rsid w:val="00E42F0E"/>
    <w:rsid w:val="00E43014"/>
    <w:rsid w:val="00E438D5"/>
    <w:rsid w:val="00E43A0E"/>
    <w:rsid w:val="00E43BC5"/>
    <w:rsid w:val="00E43EA9"/>
    <w:rsid w:val="00E471EC"/>
    <w:rsid w:val="00E47D72"/>
    <w:rsid w:val="00E509F7"/>
    <w:rsid w:val="00E50FB6"/>
    <w:rsid w:val="00E5137F"/>
    <w:rsid w:val="00E52585"/>
    <w:rsid w:val="00E52AA1"/>
    <w:rsid w:val="00E55A96"/>
    <w:rsid w:val="00E62D02"/>
    <w:rsid w:val="00E632A1"/>
    <w:rsid w:val="00E6446A"/>
    <w:rsid w:val="00E66373"/>
    <w:rsid w:val="00E71C5C"/>
    <w:rsid w:val="00E75571"/>
    <w:rsid w:val="00E75589"/>
    <w:rsid w:val="00E75D11"/>
    <w:rsid w:val="00E7609F"/>
    <w:rsid w:val="00E7624F"/>
    <w:rsid w:val="00E765C9"/>
    <w:rsid w:val="00E802CF"/>
    <w:rsid w:val="00E8077B"/>
    <w:rsid w:val="00E81C95"/>
    <w:rsid w:val="00E83347"/>
    <w:rsid w:val="00E839F0"/>
    <w:rsid w:val="00E83F83"/>
    <w:rsid w:val="00E83FD3"/>
    <w:rsid w:val="00E84395"/>
    <w:rsid w:val="00E85A38"/>
    <w:rsid w:val="00E908B9"/>
    <w:rsid w:val="00E90AE4"/>
    <w:rsid w:val="00E90F7A"/>
    <w:rsid w:val="00E94060"/>
    <w:rsid w:val="00E94465"/>
    <w:rsid w:val="00E951CB"/>
    <w:rsid w:val="00E95E98"/>
    <w:rsid w:val="00E967D5"/>
    <w:rsid w:val="00E979FB"/>
    <w:rsid w:val="00EA296A"/>
    <w:rsid w:val="00EA2DC0"/>
    <w:rsid w:val="00EA3ADD"/>
    <w:rsid w:val="00EA4A2E"/>
    <w:rsid w:val="00EA6A25"/>
    <w:rsid w:val="00EB1AD3"/>
    <w:rsid w:val="00EB5C22"/>
    <w:rsid w:val="00EB75EA"/>
    <w:rsid w:val="00EC345D"/>
    <w:rsid w:val="00EC6854"/>
    <w:rsid w:val="00EC732C"/>
    <w:rsid w:val="00ED139E"/>
    <w:rsid w:val="00ED206E"/>
    <w:rsid w:val="00ED568F"/>
    <w:rsid w:val="00ED6BBE"/>
    <w:rsid w:val="00ED6F1B"/>
    <w:rsid w:val="00ED7955"/>
    <w:rsid w:val="00EE1CF7"/>
    <w:rsid w:val="00EE40B5"/>
    <w:rsid w:val="00EE56A8"/>
    <w:rsid w:val="00EE5853"/>
    <w:rsid w:val="00EE5E25"/>
    <w:rsid w:val="00EE6044"/>
    <w:rsid w:val="00EE761E"/>
    <w:rsid w:val="00EF03F1"/>
    <w:rsid w:val="00EF0DD3"/>
    <w:rsid w:val="00EF176F"/>
    <w:rsid w:val="00EF17B1"/>
    <w:rsid w:val="00EF1A92"/>
    <w:rsid w:val="00EF3245"/>
    <w:rsid w:val="00EF3C9C"/>
    <w:rsid w:val="00EF4B32"/>
    <w:rsid w:val="00EF572E"/>
    <w:rsid w:val="00EF7C77"/>
    <w:rsid w:val="00F0059C"/>
    <w:rsid w:val="00F02540"/>
    <w:rsid w:val="00F025E6"/>
    <w:rsid w:val="00F02F26"/>
    <w:rsid w:val="00F03BE2"/>
    <w:rsid w:val="00F05326"/>
    <w:rsid w:val="00F0563F"/>
    <w:rsid w:val="00F06C76"/>
    <w:rsid w:val="00F1003B"/>
    <w:rsid w:val="00F11040"/>
    <w:rsid w:val="00F12EDD"/>
    <w:rsid w:val="00F14C04"/>
    <w:rsid w:val="00F14CCA"/>
    <w:rsid w:val="00F177E7"/>
    <w:rsid w:val="00F20FE9"/>
    <w:rsid w:val="00F21834"/>
    <w:rsid w:val="00F21BD0"/>
    <w:rsid w:val="00F23029"/>
    <w:rsid w:val="00F2390B"/>
    <w:rsid w:val="00F2506C"/>
    <w:rsid w:val="00F25459"/>
    <w:rsid w:val="00F26184"/>
    <w:rsid w:val="00F26ADE"/>
    <w:rsid w:val="00F27272"/>
    <w:rsid w:val="00F27AFD"/>
    <w:rsid w:val="00F30429"/>
    <w:rsid w:val="00F31F6E"/>
    <w:rsid w:val="00F32C83"/>
    <w:rsid w:val="00F33012"/>
    <w:rsid w:val="00F340C9"/>
    <w:rsid w:val="00F344DD"/>
    <w:rsid w:val="00F35F1F"/>
    <w:rsid w:val="00F35FE2"/>
    <w:rsid w:val="00F36961"/>
    <w:rsid w:val="00F36FB2"/>
    <w:rsid w:val="00F37DD6"/>
    <w:rsid w:val="00F4100C"/>
    <w:rsid w:val="00F412CF"/>
    <w:rsid w:val="00F41B52"/>
    <w:rsid w:val="00F434A3"/>
    <w:rsid w:val="00F435B9"/>
    <w:rsid w:val="00F4396C"/>
    <w:rsid w:val="00F44C47"/>
    <w:rsid w:val="00F45C0C"/>
    <w:rsid w:val="00F4734A"/>
    <w:rsid w:val="00F50A6F"/>
    <w:rsid w:val="00F520A6"/>
    <w:rsid w:val="00F54C57"/>
    <w:rsid w:val="00F54CF9"/>
    <w:rsid w:val="00F554A2"/>
    <w:rsid w:val="00F556C5"/>
    <w:rsid w:val="00F5617D"/>
    <w:rsid w:val="00F5717C"/>
    <w:rsid w:val="00F57ABC"/>
    <w:rsid w:val="00F57DCF"/>
    <w:rsid w:val="00F6095F"/>
    <w:rsid w:val="00F61989"/>
    <w:rsid w:val="00F629C1"/>
    <w:rsid w:val="00F63437"/>
    <w:rsid w:val="00F6382E"/>
    <w:rsid w:val="00F63BEC"/>
    <w:rsid w:val="00F6419E"/>
    <w:rsid w:val="00F66DC9"/>
    <w:rsid w:val="00F67FDC"/>
    <w:rsid w:val="00F70840"/>
    <w:rsid w:val="00F719D0"/>
    <w:rsid w:val="00F71E23"/>
    <w:rsid w:val="00F72AC9"/>
    <w:rsid w:val="00F74494"/>
    <w:rsid w:val="00F80823"/>
    <w:rsid w:val="00F83732"/>
    <w:rsid w:val="00F84095"/>
    <w:rsid w:val="00F84AAB"/>
    <w:rsid w:val="00F8584D"/>
    <w:rsid w:val="00F86813"/>
    <w:rsid w:val="00F908B0"/>
    <w:rsid w:val="00F90BC0"/>
    <w:rsid w:val="00F90D76"/>
    <w:rsid w:val="00F91B4C"/>
    <w:rsid w:val="00F92333"/>
    <w:rsid w:val="00F9295D"/>
    <w:rsid w:val="00F93E69"/>
    <w:rsid w:val="00F9457B"/>
    <w:rsid w:val="00F955D4"/>
    <w:rsid w:val="00F97849"/>
    <w:rsid w:val="00FA00C6"/>
    <w:rsid w:val="00FA032E"/>
    <w:rsid w:val="00FA03E4"/>
    <w:rsid w:val="00FA266F"/>
    <w:rsid w:val="00FA2F7F"/>
    <w:rsid w:val="00FA44B8"/>
    <w:rsid w:val="00FA4D69"/>
    <w:rsid w:val="00FA60E1"/>
    <w:rsid w:val="00FA7DC5"/>
    <w:rsid w:val="00FB2B26"/>
    <w:rsid w:val="00FB4ED2"/>
    <w:rsid w:val="00FC1611"/>
    <w:rsid w:val="00FC21B7"/>
    <w:rsid w:val="00FC21E8"/>
    <w:rsid w:val="00FC26E4"/>
    <w:rsid w:val="00FC36FF"/>
    <w:rsid w:val="00FC4A8E"/>
    <w:rsid w:val="00FC50F0"/>
    <w:rsid w:val="00FC66C7"/>
    <w:rsid w:val="00FD0E55"/>
    <w:rsid w:val="00FD3E5D"/>
    <w:rsid w:val="00FD55F4"/>
    <w:rsid w:val="00FD78D0"/>
    <w:rsid w:val="00FD7D59"/>
    <w:rsid w:val="00FE0A5B"/>
    <w:rsid w:val="00FE0ECB"/>
    <w:rsid w:val="00FE15D5"/>
    <w:rsid w:val="00FE20C9"/>
    <w:rsid w:val="00FE2BB9"/>
    <w:rsid w:val="00FE47F4"/>
    <w:rsid w:val="00FE67BB"/>
    <w:rsid w:val="00FE6A87"/>
    <w:rsid w:val="00FE74E5"/>
    <w:rsid w:val="00FE7F75"/>
    <w:rsid w:val="00FF4B48"/>
    <w:rsid w:val="00FF5874"/>
    <w:rsid w:val="00FF6F50"/>
    <w:rsid w:val="00FF7B3E"/>
    <w:rsid w:val="00FF7E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3F8F2FA8"/>
  <w15:chartTrackingRefBased/>
  <w15:docId w15:val="{1D390A2B-2286-4B2F-9E17-B83C1A312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6E720E"/>
    <w:pPr>
      <w:bidi/>
      <w:spacing w:before="240"/>
      <w:jc w:val="both"/>
    </w:pPr>
    <w:rPr>
      <w:rFonts w:cs="David"/>
      <w:sz w:val="22"/>
      <w:szCs w:val="24"/>
    </w:rPr>
  </w:style>
  <w:style w:type="paragraph" w:styleId="1">
    <w:name w:val="heading 1"/>
    <w:aliases w:val="H2,Heading 1 תו,H2 תו,כותרת 1 תו תו,Aharoni 32 underline,כותרת על,ראש פרק,H2 תו תו,h1,hdg1,Heading,כותרת מודגשת עם קו,b1,Top 1,כותרת1,ראש פרק תו,כותרת 1 תו1,Heading 1 Char,כותרת 1 תו1 תו,כותרת 1 תו תו תו,כותרת 1 תו תו תו תו תו תו, ת"/>
    <w:basedOn w:val="a2"/>
    <w:next w:val="a2"/>
    <w:link w:val="10"/>
    <w:qFormat/>
    <w:rsid w:val="00BA0827"/>
    <w:pPr>
      <w:spacing w:before="0"/>
      <w:jc w:val="center"/>
      <w:outlineLvl w:val="0"/>
    </w:pPr>
    <w:rPr>
      <w:b/>
      <w:bCs/>
      <w:sz w:val="28"/>
      <w:szCs w:val="28"/>
      <w:u w:val="single"/>
    </w:rPr>
  </w:style>
  <w:style w:type="paragraph" w:styleId="2">
    <w:name w:val="heading 2"/>
    <w:aliases w:val="כותרת ראשית,s,Proposal,Heading 2 Hidden,stepstone,Stepstones,Heading 2 תו תו,כותרת 2 תו תו,head2,22Heading 2,Heading 2 תו,סעיף ראשי,Aharoni 28,h2,Attribute Heading 2,h2 main heading תו,סעיף ראשי תו,Aharoni 28 תו,h2 תו,כותרת 21,תו תו ת,תו תו"/>
    <w:basedOn w:val="a2"/>
    <w:next w:val="a2"/>
    <w:link w:val="20"/>
    <w:qFormat/>
    <w:rsid w:val="007258BC"/>
    <w:pPr>
      <w:keepNext/>
      <w:spacing w:before="120" w:after="120" w:line="360" w:lineRule="auto"/>
      <w:contextualSpacing/>
      <w:outlineLvl w:val="1"/>
    </w:pPr>
    <w:rPr>
      <w:rFonts w:ascii="Arial" w:hAnsi="Arial"/>
      <w:b/>
      <w:bCs/>
      <w:i/>
      <w:sz w:val="28"/>
      <w:u w:val="single"/>
    </w:rPr>
  </w:style>
  <w:style w:type="paragraph" w:styleId="3">
    <w:name w:val="heading 3"/>
    <w:aliases w:val="H3,Normal 28 B,h3,Table Attribute Heading,H31,H32,H33,H311,Subhead ...,heading 3,Subhead B,Heading C,Org Heading 1,Topic Title,top,כותרת משנה1,3,כותרת משנה11,3 תו,כותרת 3 תו2,כותרת 3 תו תו1,Heading 3 תו תו,כותרת משנ,HEADING 3 תו,Cha"/>
    <w:basedOn w:val="a2"/>
    <w:next w:val="a2"/>
    <w:link w:val="30"/>
    <w:qFormat/>
    <w:rsid w:val="006E56BD"/>
    <w:pPr>
      <w:spacing w:before="120" w:after="120" w:line="360" w:lineRule="auto"/>
      <w:contextualSpacing/>
      <w:outlineLvl w:val="2"/>
    </w:pPr>
    <w:rPr>
      <w:b/>
      <w:bCs/>
    </w:rPr>
  </w:style>
  <w:style w:type="paragraph" w:styleId="4">
    <w:name w:val="heading 4"/>
    <w:aliases w:val="First Subheading,Heading 4 תו,Heading 4 תו תו תו תו,Ref Heading 1,rh1,Normal 24 B,Heading 4 תו תו,ASAPHeading 4, תו13,Heading 4"/>
    <w:basedOn w:val="a2"/>
    <w:next w:val="a2"/>
    <w:link w:val="40"/>
    <w:qFormat/>
    <w:rsid w:val="00C9404E"/>
    <w:pPr>
      <w:keepNext/>
      <w:spacing w:after="60"/>
      <w:outlineLvl w:val="3"/>
    </w:pPr>
    <w:rPr>
      <w:rFonts w:cs="Times New Roman"/>
      <w:b/>
      <w:bCs/>
      <w:sz w:val="28"/>
      <w:szCs w:val="28"/>
    </w:rPr>
  </w:style>
  <w:style w:type="paragraph" w:styleId="5">
    <w:name w:val="heading 5"/>
    <w:aliases w:val="Normal 20 B,Heading 5 תו,H5,H51,H52,H53,H54,H55,H56,H57,H58,H59,H510,H511,H512,H513,H514,H515,H516,H517,H518,H519,H520,H521,H522,H523,H524,H525,H526,H527,H528,H529,H530,H531,H532,H533,H534,H535,H536,H537,H538,H539,H540,H541,H542,H543,ASAPHeadi"/>
    <w:basedOn w:val="a2"/>
    <w:next w:val="a2"/>
    <w:link w:val="50"/>
    <w:qFormat/>
    <w:rsid w:val="009D754E"/>
    <w:pPr>
      <w:spacing w:after="60"/>
      <w:jc w:val="left"/>
      <w:outlineLvl w:val="4"/>
    </w:pPr>
    <w:rPr>
      <w:rFonts w:ascii="Arial" w:hAnsi="Arial"/>
      <w:b/>
      <w:bCs/>
      <w:i/>
      <w:iCs/>
      <w:sz w:val="26"/>
      <w:szCs w:val="26"/>
    </w:rPr>
  </w:style>
  <w:style w:type="paragraph" w:styleId="6">
    <w:name w:val="heading 6"/>
    <w:aliases w:val="Heading 6"/>
    <w:basedOn w:val="a2"/>
    <w:next w:val="a2"/>
    <w:qFormat/>
    <w:rsid w:val="009D754E"/>
    <w:pPr>
      <w:spacing w:after="60"/>
      <w:jc w:val="left"/>
      <w:outlineLvl w:val="5"/>
    </w:pPr>
    <w:rPr>
      <w:rFonts w:cs="Times New Roman"/>
      <w:b/>
      <w:bCs/>
      <w:szCs w:val="22"/>
    </w:rPr>
  </w:style>
  <w:style w:type="paragraph" w:styleId="7">
    <w:name w:val="heading 7"/>
    <w:basedOn w:val="a2"/>
    <w:next w:val="a2"/>
    <w:link w:val="70"/>
    <w:qFormat/>
    <w:rsid w:val="00C9404E"/>
    <w:pPr>
      <w:keepNext/>
      <w:keepLines/>
      <w:numPr>
        <w:ilvl w:val="12"/>
      </w:numPr>
      <w:suppressLineNumbers/>
      <w:tabs>
        <w:tab w:val="center" w:pos="-4111"/>
        <w:tab w:val="right" w:pos="-2126"/>
        <w:tab w:val="right" w:pos="1418"/>
        <w:tab w:val="right" w:pos="2552"/>
      </w:tabs>
      <w:spacing w:before="0"/>
      <w:ind w:hanging="26"/>
      <w:outlineLvl w:val="6"/>
    </w:pPr>
    <w:rPr>
      <w:b/>
      <w:bCs/>
      <w:u w:val="singl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ENGLISHNUM">
    <w:name w:val="ENGLISHNUM"/>
    <w:basedOn w:val="a2"/>
    <w:pPr>
      <w:numPr>
        <w:numId w:val="3"/>
      </w:numPr>
      <w:bidi w:val="0"/>
      <w:spacing w:before="0" w:after="120"/>
      <w:jc w:val="right"/>
    </w:pPr>
    <w:rPr>
      <w:rFonts w:ascii="Arial" w:hAnsi="Arial" w:cs="Miriam"/>
      <w:sz w:val="24"/>
      <w:szCs w:val="20"/>
    </w:rPr>
  </w:style>
  <w:style w:type="paragraph" w:customStyle="1" w:styleId="a">
    <w:name w:val="א"/>
    <w:basedOn w:val="a2"/>
    <w:pPr>
      <w:numPr>
        <w:numId w:val="4"/>
      </w:numPr>
    </w:pPr>
  </w:style>
  <w:style w:type="paragraph" w:customStyle="1" w:styleId="a6">
    <w:name w:val="הואיל"/>
    <w:basedOn w:val="a2"/>
    <w:pPr>
      <w:tabs>
        <w:tab w:val="left" w:pos="1076"/>
      </w:tabs>
      <w:ind w:left="1076" w:hanging="1076"/>
    </w:pPr>
  </w:style>
  <w:style w:type="paragraph" w:customStyle="1" w:styleId="a1">
    <w:name w:val="מיספור אותיות"/>
    <w:basedOn w:val="a2"/>
    <w:link w:val="a7"/>
    <w:rsid w:val="00BF5501"/>
    <w:pPr>
      <w:numPr>
        <w:numId w:val="14"/>
      </w:numPr>
    </w:pPr>
  </w:style>
  <w:style w:type="paragraph" w:customStyle="1" w:styleId="a0">
    <w:name w:val="ממוספר"/>
    <w:basedOn w:val="a2"/>
    <w:link w:val="a8"/>
    <w:pPr>
      <w:numPr>
        <w:numId w:val="2"/>
      </w:numPr>
    </w:pPr>
  </w:style>
  <w:style w:type="paragraph" w:styleId="a9">
    <w:name w:val="Quote"/>
    <w:basedOn w:val="a2"/>
    <w:rsid w:val="007B5795"/>
    <w:pPr>
      <w:ind w:left="1701" w:right="851"/>
    </w:pPr>
    <w:rPr>
      <w:rFonts w:cs="FrankRuehl"/>
      <w:b/>
      <w:bCs/>
      <w:spacing w:val="20"/>
      <w:szCs w:val="26"/>
    </w:rPr>
  </w:style>
  <w:style w:type="paragraph" w:customStyle="1" w:styleId="aa">
    <w:name w:val="ביטול"/>
    <w:basedOn w:val="a2"/>
    <w:link w:val="ab"/>
    <w:rPr>
      <w:sz w:val="26"/>
    </w:rPr>
  </w:style>
  <w:style w:type="paragraph" w:styleId="ac">
    <w:name w:val="footer"/>
    <w:basedOn w:val="a2"/>
    <w:pPr>
      <w:tabs>
        <w:tab w:val="center" w:pos="4153"/>
        <w:tab w:val="right" w:pos="8306"/>
      </w:tabs>
    </w:pPr>
    <w:rPr>
      <w:szCs w:val="22"/>
    </w:rPr>
  </w:style>
  <w:style w:type="character" w:styleId="ad">
    <w:name w:val="page number"/>
    <w:basedOn w:val="a3"/>
  </w:style>
  <w:style w:type="paragraph" w:styleId="ae">
    <w:name w:val="header"/>
    <w:basedOn w:val="a2"/>
    <w:pPr>
      <w:tabs>
        <w:tab w:val="center" w:pos="4153"/>
        <w:tab w:val="right" w:pos="8306"/>
      </w:tabs>
    </w:pPr>
    <w:rPr>
      <w:szCs w:val="22"/>
    </w:rPr>
  </w:style>
  <w:style w:type="paragraph" w:customStyle="1" w:styleId="af">
    <w:name w:val="צמוד"/>
    <w:basedOn w:val="a2"/>
    <w:pPr>
      <w:spacing w:before="0"/>
    </w:pPr>
  </w:style>
  <w:style w:type="character" w:customStyle="1" w:styleId="ab">
    <w:name w:val="ביטול תו"/>
    <w:link w:val="aa"/>
    <w:rsid w:val="009D754E"/>
    <w:rPr>
      <w:rFonts w:cs="David"/>
      <w:sz w:val="26"/>
      <w:szCs w:val="24"/>
      <w:lang w:val="en-US" w:eastAsia="en-US" w:bidi="he-IL"/>
    </w:rPr>
  </w:style>
  <w:style w:type="character" w:customStyle="1" w:styleId="a8">
    <w:name w:val="ממוספר תו"/>
    <w:link w:val="a0"/>
    <w:rsid w:val="009D754E"/>
    <w:rPr>
      <w:rFonts w:cs="David"/>
      <w:sz w:val="22"/>
      <w:szCs w:val="24"/>
    </w:rPr>
  </w:style>
  <w:style w:type="character" w:customStyle="1" w:styleId="a7">
    <w:name w:val="מיספור אותיות תו"/>
    <w:link w:val="a1"/>
    <w:rsid w:val="009D754E"/>
    <w:rPr>
      <w:rFonts w:cs="David"/>
      <w:sz w:val="22"/>
      <w:szCs w:val="24"/>
    </w:rPr>
  </w:style>
  <w:style w:type="paragraph" w:customStyle="1" w:styleId="af0">
    <w:name w:val="הגדרות בחוזה"/>
    <w:basedOn w:val="a2"/>
    <w:rsid w:val="002B4A57"/>
    <w:pPr>
      <w:framePr w:hSpace="181" w:wrap="notBeside" w:vAnchor="text" w:hAnchor="text" w:y="1"/>
      <w:spacing w:before="0"/>
      <w:ind w:left="2160" w:hanging="1440"/>
    </w:pPr>
    <w:rPr>
      <w:rFonts w:ascii="Arial" w:hAnsi="Arial"/>
      <w:b/>
      <w:bCs/>
      <w:sz w:val="20"/>
    </w:rPr>
  </w:style>
  <w:style w:type="paragraph" w:customStyle="1" w:styleId="a10">
    <w:name w:val="a1"/>
    <w:basedOn w:val="a2"/>
    <w:rsid w:val="00F72AC9"/>
    <w:rPr>
      <w:rFonts w:eastAsia="Calibri" w:cs="Times New Roman"/>
      <w:sz w:val="26"/>
      <w:szCs w:val="26"/>
    </w:rPr>
  </w:style>
  <w:style w:type="paragraph" w:styleId="af1">
    <w:name w:val="Title"/>
    <w:basedOn w:val="a2"/>
    <w:link w:val="af2"/>
    <w:qFormat/>
    <w:rsid w:val="00C9404E"/>
    <w:pPr>
      <w:tabs>
        <w:tab w:val="right" w:pos="709"/>
      </w:tabs>
      <w:spacing w:before="0"/>
      <w:jc w:val="center"/>
    </w:pPr>
    <w:rPr>
      <w:rFonts w:ascii="Arial" w:hAnsi="Arial"/>
      <w:b/>
      <w:bCs/>
      <w:szCs w:val="32"/>
      <w:u w:val="single"/>
    </w:rPr>
  </w:style>
  <w:style w:type="character" w:customStyle="1" w:styleId="af2">
    <w:name w:val="כותרת טקסט תו"/>
    <w:link w:val="af1"/>
    <w:rsid w:val="00C9404E"/>
    <w:rPr>
      <w:rFonts w:ascii="Arial" w:hAnsi="Arial" w:cs="David"/>
      <w:b/>
      <w:bCs/>
      <w:sz w:val="22"/>
      <w:szCs w:val="32"/>
      <w:u w:val="single"/>
    </w:rPr>
  </w:style>
  <w:style w:type="character" w:customStyle="1" w:styleId="20">
    <w:name w:val="כותרת 2 תו"/>
    <w:aliases w:val="כותרת ראשית תו1,s תו1,Proposal תו1,Heading 2 Hidden תו1,stepstone תו1,Stepstones תו1,Heading 2 תו תו תו1,כותרת 2 תו תו תו1,head2 תו1,22Heading 2 תו1,Heading 2 תו תו2,סעיף ראשי תו2,Aharoni 28 תו2,h2 תו2,Attribute Heading 2 תו1,סעיף ראשי תו תו"/>
    <w:link w:val="2"/>
    <w:rsid w:val="007258BC"/>
    <w:rPr>
      <w:rFonts w:ascii="Arial" w:hAnsi="Arial" w:cs="David"/>
      <w:b/>
      <w:bCs/>
      <w:i/>
      <w:sz w:val="28"/>
      <w:szCs w:val="24"/>
      <w:u w:val="single"/>
    </w:rPr>
  </w:style>
  <w:style w:type="character" w:customStyle="1" w:styleId="30">
    <w:name w:val="כותרת 3 תו"/>
    <w:aliases w:val="H3 תו,Normal 28 B תו,h3 תו,Table Attribute Heading תו,H31 תו,H32 תו,H33 תו,H311 תו,Subhead ... תו,heading 3 תו,Subhead B תו,Heading C תו,Org Heading 1 תו,Topic Title תו,top תו,כותרת משנה1 תו,3 תו1,כותרת משנה11 תו,3 תו תו,כותרת 3 תו2 תו,Cha תו"/>
    <w:link w:val="3"/>
    <w:rsid w:val="006E56BD"/>
    <w:rPr>
      <w:rFonts w:cs="David"/>
      <w:b/>
      <w:bCs/>
      <w:sz w:val="22"/>
      <w:szCs w:val="24"/>
    </w:rPr>
  </w:style>
  <w:style w:type="character" w:customStyle="1" w:styleId="40">
    <w:name w:val="כותרת 4 תו"/>
    <w:aliases w:val="First Subheading תו,Heading 4 תו תו1,Heading 4 תו תו תו תו תו,Ref Heading 1 תו,rh1 תו,Normal 24 B תו,Heading 4 תו תו תו,ASAPHeading 4 תו, תו13 תו,Heading 4 תו1"/>
    <w:link w:val="4"/>
    <w:rsid w:val="00C9404E"/>
    <w:rPr>
      <w:rFonts w:cs="Times New Roman"/>
      <w:b/>
      <w:bCs/>
      <w:sz w:val="28"/>
      <w:szCs w:val="28"/>
    </w:rPr>
  </w:style>
  <w:style w:type="character" w:customStyle="1" w:styleId="70">
    <w:name w:val="כותרת 7 תו"/>
    <w:link w:val="7"/>
    <w:rsid w:val="00C9404E"/>
    <w:rPr>
      <w:rFonts w:cs="David"/>
      <w:b/>
      <w:bCs/>
      <w:sz w:val="22"/>
      <w:szCs w:val="24"/>
      <w:u w:val="single"/>
    </w:rPr>
  </w:style>
  <w:style w:type="paragraph" w:customStyle="1" w:styleId="af3">
    <w:name w:val="כותרת להליך"/>
    <w:basedOn w:val="a2"/>
    <w:rsid w:val="00C9404E"/>
    <w:pPr>
      <w:tabs>
        <w:tab w:val="left" w:pos="2693"/>
      </w:tabs>
      <w:spacing w:before="0"/>
      <w:ind w:left="3119" w:right="3119" w:hanging="1701"/>
      <w:jc w:val="left"/>
    </w:pPr>
    <w:rPr>
      <w:rFonts w:ascii="Arial" w:hAnsi="Arial"/>
      <w:sz w:val="20"/>
    </w:rPr>
  </w:style>
  <w:style w:type="paragraph" w:customStyle="1" w:styleId="11">
    <w:name w:val="1"/>
    <w:rsid w:val="00C9404E"/>
    <w:pPr>
      <w:bidi/>
      <w:spacing w:before="240"/>
      <w:jc w:val="both"/>
    </w:pPr>
  </w:style>
  <w:style w:type="paragraph" w:styleId="af4">
    <w:name w:val="Subtitle"/>
    <w:basedOn w:val="a2"/>
    <w:link w:val="af5"/>
    <w:qFormat/>
    <w:rsid w:val="00C9404E"/>
    <w:pPr>
      <w:spacing w:before="0"/>
      <w:jc w:val="center"/>
    </w:pPr>
    <w:rPr>
      <w:b/>
      <w:bCs/>
    </w:rPr>
  </w:style>
  <w:style w:type="character" w:customStyle="1" w:styleId="af5">
    <w:name w:val="כותרת משנה תו"/>
    <w:link w:val="af4"/>
    <w:rsid w:val="00C9404E"/>
    <w:rPr>
      <w:rFonts w:cs="David"/>
      <w:b/>
      <w:bCs/>
      <w:sz w:val="22"/>
      <w:szCs w:val="24"/>
    </w:rPr>
  </w:style>
  <w:style w:type="paragraph" w:styleId="af6">
    <w:name w:val="Block Text"/>
    <w:basedOn w:val="a2"/>
    <w:rsid w:val="00C9404E"/>
    <w:pPr>
      <w:numPr>
        <w:ilvl w:val="12"/>
      </w:numPr>
      <w:spacing w:before="0"/>
      <w:ind w:left="-26" w:firstLine="26"/>
    </w:pPr>
    <w:rPr>
      <w:rFonts w:ascii="Arial" w:hAnsi="Arial"/>
    </w:rPr>
  </w:style>
  <w:style w:type="paragraph" w:customStyle="1" w:styleId="af7">
    <w:name w:val="מיספור אותיות תו תו"/>
    <w:basedOn w:val="a2"/>
    <w:link w:val="af8"/>
    <w:rsid w:val="00C9404E"/>
    <w:pPr>
      <w:tabs>
        <w:tab w:val="num" w:pos="737"/>
      </w:tabs>
      <w:ind w:left="737" w:hanging="567"/>
    </w:pPr>
  </w:style>
  <w:style w:type="character" w:customStyle="1" w:styleId="af8">
    <w:name w:val="מיספור אותיות תו תו תו"/>
    <w:link w:val="af7"/>
    <w:rsid w:val="00C9404E"/>
    <w:rPr>
      <w:rFonts w:cs="David"/>
      <w:sz w:val="22"/>
      <w:szCs w:val="24"/>
    </w:rPr>
  </w:style>
  <w:style w:type="paragraph" w:customStyle="1" w:styleId="Char">
    <w:name w:val="מיספור אותיות Char"/>
    <w:basedOn w:val="a2"/>
    <w:link w:val="CharChar"/>
    <w:rsid w:val="00C9404E"/>
    <w:pPr>
      <w:widowControl w:val="0"/>
      <w:adjustRightInd w:val="0"/>
      <w:spacing w:line="360" w:lineRule="atLeast"/>
      <w:textAlignment w:val="baseline"/>
    </w:pPr>
    <w:rPr>
      <w:sz w:val="24"/>
    </w:rPr>
  </w:style>
  <w:style w:type="character" w:customStyle="1" w:styleId="CharChar">
    <w:name w:val="מיספור אותיות Char Char"/>
    <w:link w:val="Char"/>
    <w:rsid w:val="00C9404E"/>
    <w:rPr>
      <w:rFonts w:cs="David"/>
      <w:sz w:val="24"/>
      <w:szCs w:val="24"/>
    </w:rPr>
  </w:style>
  <w:style w:type="paragraph" w:styleId="af9">
    <w:name w:val="Balloon Text"/>
    <w:basedOn w:val="a2"/>
    <w:link w:val="afa"/>
    <w:uiPriority w:val="99"/>
    <w:rsid w:val="00C9404E"/>
    <w:pPr>
      <w:spacing w:before="0"/>
    </w:pPr>
    <w:rPr>
      <w:rFonts w:ascii="Tahoma" w:hAnsi="Tahoma" w:cs="Tahoma"/>
      <w:sz w:val="16"/>
      <w:szCs w:val="16"/>
    </w:rPr>
  </w:style>
  <w:style w:type="character" w:customStyle="1" w:styleId="afa">
    <w:name w:val="טקסט בלונים תו"/>
    <w:link w:val="af9"/>
    <w:uiPriority w:val="99"/>
    <w:rsid w:val="00C9404E"/>
    <w:rPr>
      <w:rFonts w:ascii="Tahoma" w:hAnsi="Tahoma" w:cs="Tahoma"/>
      <w:sz w:val="16"/>
      <w:szCs w:val="16"/>
    </w:rPr>
  </w:style>
  <w:style w:type="table" w:styleId="afb">
    <w:name w:val="Table Grid"/>
    <w:basedOn w:val="a4"/>
    <w:uiPriority w:val="59"/>
    <w:rsid w:val="00C94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List Paragraph"/>
    <w:aliases w:val="LP1,פיסקת bullets,נספח 2 מתוקן,רמה 2,x.x.x.x,List Paragraph_0,List Paragraph_1,List Paragraph1,פיסקת רשימה11,פיסקת רשימה12,פיסקת רשימה121,List Paragraph11,List Paragraph2,List Paragraph3,מפרט פירוט סעיפים,FooterText,Paragraphe de liste1,lp1"/>
    <w:basedOn w:val="a2"/>
    <w:link w:val="afd"/>
    <w:uiPriority w:val="34"/>
    <w:qFormat/>
    <w:rsid w:val="00AD5DD2"/>
    <w:pPr>
      <w:spacing w:before="0"/>
      <w:ind w:left="720"/>
      <w:contextualSpacing/>
      <w:jc w:val="left"/>
    </w:pPr>
    <w:rPr>
      <w:rFonts w:ascii="Arial" w:hAnsi="Arial"/>
      <w:sz w:val="20"/>
      <w:szCs w:val="20"/>
    </w:rPr>
  </w:style>
  <w:style w:type="character" w:customStyle="1" w:styleId="afd">
    <w:name w:val="פיסקת רשימה תו"/>
    <w:aliases w:val="LP1 תו,פיסקת bullets תו,נספח 2 מתוקן תו,רמה 2 תו,x.x.x.x תו,List Paragraph_0 תו,List Paragraph_1 תו,List Paragraph1 תו,פיסקת רשימה11 תו,פיסקת רשימה12 תו,פיסקת רשימה121 תו,List Paragraph11 תו,List Paragraph2 תו,List Paragraph3 תו,lp1 תו"/>
    <w:link w:val="afc"/>
    <w:uiPriority w:val="34"/>
    <w:rsid w:val="00AD5DD2"/>
    <w:rPr>
      <w:rFonts w:ascii="Arial" w:hAnsi="Arial" w:cs="David"/>
    </w:rPr>
  </w:style>
  <w:style w:type="character" w:customStyle="1" w:styleId="21">
    <w:name w:val="כותרת 2 תו1"/>
    <w:aliases w:val="כותרת ראשית תו,s תו,Proposal תו,Heading 2 Hidden תו,stepstone תו,Stepstones תו,Heading 2 תו תו תו,כותרת 2 תו תו תו,head2 תו,22Heading 2 תו,Heading 2 תו תו1,סעיף ראשי תו1,Aharoni 28 תו1,h2 תו1,Attribute Heading 2 תו,h2 main heading תו תו"/>
    <w:locked/>
    <w:rsid w:val="00CD757A"/>
    <w:rPr>
      <w:rFonts w:cs="David"/>
    </w:rPr>
  </w:style>
  <w:style w:type="paragraph" w:styleId="NormalWeb">
    <w:name w:val="Normal (Web)"/>
    <w:basedOn w:val="a2"/>
    <w:uiPriority w:val="99"/>
    <w:unhideWhenUsed/>
    <w:rsid w:val="00425996"/>
    <w:pPr>
      <w:bidi w:val="0"/>
      <w:spacing w:before="100" w:beforeAutospacing="1" w:after="100" w:afterAutospacing="1"/>
      <w:jc w:val="left"/>
    </w:pPr>
    <w:rPr>
      <w:rFonts w:eastAsiaTheme="minorEastAsia" w:cs="Times New Roman"/>
      <w:sz w:val="24"/>
    </w:rPr>
  </w:style>
  <w:style w:type="paragraph" w:styleId="afe">
    <w:name w:val="Revision"/>
    <w:hidden/>
    <w:uiPriority w:val="99"/>
    <w:semiHidden/>
    <w:rsid w:val="00BA0827"/>
    <w:rPr>
      <w:rFonts w:cs="David"/>
      <w:sz w:val="22"/>
      <w:szCs w:val="24"/>
    </w:rPr>
  </w:style>
  <w:style w:type="character" w:styleId="aff">
    <w:name w:val="annotation reference"/>
    <w:basedOn w:val="a3"/>
    <w:rsid w:val="009F06D1"/>
    <w:rPr>
      <w:sz w:val="16"/>
      <w:szCs w:val="16"/>
    </w:rPr>
  </w:style>
  <w:style w:type="paragraph" w:styleId="aff0">
    <w:name w:val="annotation text"/>
    <w:basedOn w:val="a2"/>
    <w:link w:val="aff1"/>
    <w:rsid w:val="009F06D1"/>
    <w:rPr>
      <w:sz w:val="20"/>
      <w:szCs w:val="20"/>
    </w:rPr>
  </w:style>
  <w:style w:type="character" w:customStyle="1" w:styleId="aff1">
    <w:name w:val="טקסט הערה תו"/>
    <w:basedOn w:val="a3"/>
    <w:link w:val="aff0"/>
    <w:rsid w:val="009F06D1"/>
    <w:rPr>
      <w:rFonts w:cs="David"/>
    </w:rPr>
  </w:style>
  <w:style w:type="paragraph" w:styleId="aff2">
    <w:name w:val="annotation subject"/>
    <w:basedOn w:val="aff0"/>
    <w:next w:val="aff0"/>
    <w:link w:val="aff3"/>
    <w:rsid w:val="009F06D1"/>
    <w:rPr>
      <w:b/>
      <w:bCs/>
    </w:rPr>
  </w:style>
  <w:style w:type="character" w:customStyle="1" w:styleId="aff3">
    <w:name w:val="נושא הערה תו"/>
    <w:basedOn w:val="aff1"/>
    <w:link w:val="aff2"/>
    <w:rsid w:val="009F06D1"/>
    <w:rPr>
      <w:rFonts w:cs="David"/>
      <w:b/>
      <w:bCs/>
    </w:rPr>
  </w:style>
  <w:style w:type="character" w:customStyle="1" w:styleId="50">
    <w:name w:val="כותרת 5 תו"/>
    <w:aliases w:val="Normal 20 B תו,Heading 5 תו תו,H5 תו,H51 תו,H52 תו,H53 תו,H54 תו,H55 תו,H56 תו,H57 תו,H58 תו,H59 תו,H510 תו,H511 תו,H512 תו,H513 תו,H514 תו,H515 תו,H516 תו,H517 תו,H518 תו,H519 תו,H520 תו,H521 תו,H522 תו,H523 תו,H524 תו,H525 תו,H526 תו"/>
    <w:basedOn w:val="a3"/>
    <w:link w:val="5"/>
    <w:rsid w:val="00846F1B"/>
    <w:rPr>
      <w:rFonts w:ascii="Arial" w:hAnsi="Arial" w:cs="David"/>
      <w:b/>
      <w:bCs/>
      <w:i/>
      <w:iCs/>
      <w:sz w:val="26"/>
      <w:szCs w:val="26"/>
    </w:rPr>
  </w:style>
  <w:style w:type="character" w:styleId="Hyperlink">
    <w:name w:val="Hyperlink"/>
    <w:basedOn w:val="a3"/>
    <w:uiPriority w:val="99"/>
    <w:rsid w:val="000B0B18"/>
    <w:rPr>
      <w:color w:val="0563C1" w:themeColor="hyperlink"/>
      <w:u w:val="single"/>
    </w:rPr>
  </w:style>
  <w:style w:type="paragraph" w:customStyle="1" w:styleId="Normal1">
    <w:name w:val="Normal1"/>
    <w:basedOn w:val="1"/>
    <w:link w:val="Normal10"/>
    <w:rsid w:val="00E85A38"/>
    <w:pPr>
      <w:outlineLvl w:val="9"/>
    </w:pPr>
    <w:rPr>
      <w:rFonts w:ascii="David" w:hAnsi="David"/>
      <w:b w:val="0"/>
      <w:bCs w:val="0"/>
    </w:rPr>
  </w:style>
  <w:style w:type="character" w:customStyle="1" w:styleId="10">
    <w:name w:val="כותרת 1 תו"/>
    <w:aliases w:val="H2 תו1,Heading 1 תו תו,H2 תו תו1,כותרת 1 תו תו תו1,Aharoni 32 underline תו,כותרת על תו,ראש פרק תו1,H2 תו תו תו,h1 תו,hdg1 תו,Heading תו,כותרת מודגשת עם קו תו,b1 תו,Top 1 תו,כותרת1 תו,ראש פרק תו תו,כותרת 1 תו1 תו1,Heading 1 Char תו, ת תו"/>
    <w:basedOn w:val="a3"/>
    <w:link w:val="1"/>
    <w:rsid w:val="00E85A38"/>
    <w:rPr>
      <w:rFonts w:cs="David"/>
      <w:b/>
      <w:bCs/>
      <w:sz w:val="28"/>
      <w:szCs w:val="28"/>
      <w:u w:val="single"/>
    </w:rPr>
  </w:style>
  <w:style w:type="character" w:customStyle="1" w:styleId="Normal10">
    <w:name w:val="Normal1 תו"/>
    <w:basedOn w:val="10"/>
    <w:link w:val="Normal1"/>
    <w:rsid w:val="00E85A38"/>
    <w:rPr>
      <w:rFonts w:ascii="David" w:hAnsi="David" w:cs="David"/>
      <w:b w:val="0"/>
      <w:bCs w:val="0"/>
      <w:sz w:val="28"/>
      <w:szCs w:val="28"/>
      <w:u w:val="single"/>
    </w:rPr>
  </w:style>
  <w:style w:type="paragraph" w:customStyle="1" w:styleId="Normal2">
    <w:name w:val="Normal2"/>
    <w:basedOn w:val="2"/>
    <w:link w:val="Normal20"/>
    <w:rsid w:val="00E85A38"/>
    <w:pPr>
      <w:spacing w:before="0" w:after="0"/>
      <w:outlineLvl w:val="9"/>
    </w:pPr>
    <w:rPr>
      <w:rFonts w:ascii="David" w:hAnsi="David"/>
      <w:b w:val="0"/>
      <w:bCs w:val="0"/>
    </w:rPr>
  </w:style>
  <w:style w:type="character" w:customStyle="1" w:styleId="Normal20">
    <w:name w:val="Normal2 תו"/>
    <w:basedOn w:val="20"/>
    <w:link w:val="Normal2"/>
    <w:rsid w:val="00E85A38"/>
    <w:rPr>
      <w:rFonts w:ascii="David" w:hAnsi="David" w:cs="David"/>
      <w:b w:val="0"/>
      <w:bCs w:val="0"/>
      <w:i/>
      <w:sz w:val="28"/>
      <w:szCs w:val="24"/>
      <w:u w:val="single"/>
    </w:rPr>
  </w:style>
  <w:style w:type="paragraph" w:customStyle="1" w:styleId="Normal3">
    <w:name w:val="Normal3"/>
    <w:basedOn w:val="2"/>
    <w:link w:val="Normal30"/>
    <w:rsid w:val="00E85A38"/>
    <w:pPr>
      <w:spacing w:before="0" w:after="0"/>
      <w:outlineLvl w:val="9"/>
    </w:pPr>
    <w:rPr>
      <w:rFonts w:ascii="David" w:hAnsi="David"/>
      <w:b w:val="0"/>
      <w:bCs w:val="0"/>
    </w:rPr>
  </w:style>
  <w:style w:type="character" w:customStyle="1" w:styleId="Normal30">
    <w:name w:val="Normal3 תו"/>
    <w:basedOn w:val="20"/>
    <w:link w:val="Normal3"/>
    <w:rsid w:val="00E85A38"/>
    <w:rPr>
      <w:rFonts w:ascii="David" w:hAnsi="David" w:cs="David"/>
      <w:b w:val="0"/>
      <w:bCs w:val="0"/>
      <w:i/>
      <w:sz w:val="28"/>
      <w:szCs w:val="24"/>
      <w:u w:val="single"/>
    </w:rPr>
  </w:style>
  <w:style w:type="paragraph" w:customStyle="1" w:styleId="Normal4">
    <w:name w:val="Normal4"/>
    <w:basedOn w:val="2"/>
    <w:link w:val="Normal40"/>
    <w:rsid w:val="00E85A38"/>
    <w:pPr>
      <w:outlineLvl w:val="9"/>
    </w:pPr>
    <w:rPr>
      <w:rFonts w:ascii="David" w:hAnsi="David"/>
      <w:b w:val="0"/>
      <w:bCs w:val="0"/>
    </w:rPr>
  </w:style>
  <w:style w:type="character" w:customStyle="1" w:styleId="Normal40">
    <w:name w:val="Normal4 תו"/>
    <w:basedOn w:val="20"/>
    <w:link w:val="Normal4"/>
    <w:rsid w:val="00E85A38"/>
    <w:rPr>
      <w:rFonts w:ascii="David" w:hAnsi="David" w:cs="David"/>
      <w:b w:val="0"/>
      <w:bCs w:val="0"/>
      <w:i/>
      <w:sz w:val="28"/>
      <w:szCs w:val="24"/>
      <w:u w:val="single"/>
    </w:rPr>
  </w:style>
  <w:style w:type="paragraph" w:customStyle="1" w:styleId="Normal5">
    <w:name w:val="Normal5"/>
    <w:basedOn w:val="2"/>
    <w:link w:val="Normal50"/>
    <w:rsid w:val="00D05859"/>
    <w:pPr>
      <w:outlineLvl w:val="9"/>
    </w:pPr>
    <w:rPr>
      <w:rFonts w:ascii="David" w:hAnsi="David"/>
      <w:b w:val="0"/>
      <w:bCs w:val="0"/>
    </w:rPr>
  </w:style>
  <w:style w:type="character" w:customStyle="1" w:styleId="Normal50">
    <w:name w:val="Normal5 תו"/>
    <w:basedOn w:val="20"/>
    <w:link w:val="Normal5"/>
    <w:rsid w:val="00D05859"/>
    <w:rPr>
      <w:rFonts w:ascii="David" w:hAnsi="David" w:cs="David"/>
      <w:b w:val="0"/>
      <w:bCs w:val="0"/>
      <w:i/>
      <w:sz w:val="28"/>
      <w:szCs w:val="24"/>
      <w:u w:val="single"/>
    </w:rPr>
  </w:style>
  <w:style w:type="paragraph" w:customStyle="1" w:styleId="Normal6">
    <w:name w:val="Normal6"/>
    <w:basedOn w:val="2"/>
    <w:link w:val="Normal60"/>
    <w:rsid w:val="00D05859"/>
    <w:pPr>
      <w:outlineLvl w:val="9"/>
    </w:pPr>
    <w:rPr>
      <w:rFonts w:ascii="David" w:hAnsi="David"/>
      <w:b w:val="0"/>
      <w:bCs w:val="0"/>
      <w:sz w:val="24"/>
    </w:rPr>
  </w:style>
  <w:style w:type="character" w:customStyle="1" w:styleId="Normal60">
    <w:name w:val="Normal6 תו"/>
    <w:basedOn w:val="20"/>
    <w:link w:val="Normal6"/>
    <w:rsid w:val="00D05859"/>
    <w:rPr>
      <w:rFonts w:ascii="David" w:hAnsi="David" w:cs="David"/>
      <w:b w:val="0"/>
      <w:bCs w:val="0"/>
      <w:i/>
      <w:sz w:val="24"/>
      <w:szCs w:val="24"/>
      <w:u w:val="single"/>
    </w:rPr>
  </w:style>
  <w:style w:type="paragraph" w:customStyle="1" w:styleId="Normal7">
    <w:name w:val="Normal7"/>
    <w:basedOn w:val="2"/>
    <w:link w:val="Normal70"/>
    <w:rsid w:val="00D05859"/>
    <w:pPr>
      <w:outlineLvl w:val="9"/>
    </w:pPr>
    <w:rPr>
      <w:rFonts w:ascii="David" w:hAnsi="David"/>
      <w:b w:val="0"/>
      <w:bCs w:val="0"/>
      <w:sz w:val="24"/>
    </w:rPr>
  </w:style>
  <w:style w:type="character" w:customStyle="1" w:styleId="Normal70">
    <w:name w:val="Normal7 תו"/>
    <w:basedOn w:val="20"/>
    <w:link w:val="Normal7"/>
    <w:rsid w:val="00D05859"/>
    <w:rPr>
      <w:rFonts w:ascii="David" w:hAnsi="David" w:cs="David"/>
      <w:b w:val="0"/>
      <w:bCs w:val="0"/>
      <w:i/>
      <w:sz w:val="24"/>
      <w:szCs w:val="24"/>
      <w:u w:val="single"/>
    </w:rPr>
  </w:style>
  <w:style w:type="paragraph" w:customStyle="1" w:styleId="Normal8">
    <w:name w:val="Normal8"/>
    <w:basedOn w:val="1"/>
    <w:link w:val="Normal80"/>
    <w:rsid w:val="00D05859"/>
    <w:pPr>
      <w:outlineLvl w:val="9"/>
    </w:pPr>
    <w:rPr>
      <w:rFonts w:ascii="David" w:hAnsi="David"/>
      <w:b w:val="0"/>
      <w:bCs w:val="0"/>
    </w:rPr>
  </w:style>
  <w:style w:type="character" w:customStyle="1" w:styleId="Normal80">
    <w:name w:val="Normal8 תו"/>
    <w:basedOn w:val="10"/>
    <w:link w:val="Normal8"/>
    <w:rsid w:val="00D05859"/>
    <w:rPr>
      <w:rFonts w:ascii="David" w:hAnsi="David" w:cs="David"/>
      <w:b w:val="0"/>
      <w:bCs w:val="0"/>
      <w:sz w:val="28"/>
      <w:szCs w:val="28"/>
      <w:u w:val="single"/>
    </w:rPr>
  </w:style>
  <w:style w:type="paragraph" w:customStyle="1" w:styleId="Normal9">
    <w:name w:val="Normal9"/>
    <w:basedOn w:val="1"/>
    <w:link w:val="Normal90"/>
    <w:rsid w:val="00D05859"/>
    <w:pPr>
      <w:outlineLvl w:val="9"/>
    </w:pPr>
    <w:rPr>
      <w:rFonts w:ascii="David" w:hAnsi="David"/>
      <w:b w:val="0"/>
      <w:bCs w:val="0"/>
    </w:rPr>
  </w:style>
  <w:style w:type="character" w:customStyle="1" w:styleId="Normal90">
    <w:name w:val="Normal9 תו"/>
    <w:basedOn w:val="10"/>
    <w:link w:val="Normal9"/>
    <w:rsid w:val="00D05859"/>
    <w:rPr>
      <w:rFonts w:ascii="David" w:hAnsi="David" w:cs="David"/>
      <w:b w:val="0"/>
      <w:bCs w:val="0"/>
      <w:sz w:val="28"/>
      <w:szCs w:val="28"/>
      <w:u w:val="single"/>
    </w:rPr>
  </w:style>
  <w:style w:type="paragraph" w:customStyle="1" w:styleId="Normal100">
    <w:name w:val="Normal10"/>
    <w:basedOn w:val="1"/>
    <w:link w:val="Normal101"/>
    <w:rsid w:val="00D05859"/>
    <w:pPr>
      <w:outlineLvl w:val="9"/>
    </w:pPr>
    <w:rPr>
      <w:rFonts w:ascii="David" w:hAnsi="David"/>
      <w:b w:val="0"/>
      <w:bCs w:val="0"/>
    </w:rPr>
  </w:style>
  <w:style w:type="character" w:customStyle="1" w:styleId="Normal101">
    <w:name w:val="Normal10 תו"/>
    <w:basedOn w:val="10"/>
    <w:link w:val="Normal100"/>
    <w:rsid w:val="00D05859"/>
    <w:rPr>
      <w:rFonts w:ascii="David" w:hAnsi="David" w:cs="David"/>
      <w:b w:val="0"/>
      <w:bCs w:val="0"/>
      <w:sz w:val="28"/>
      <w:szCs w:val="28"/>
      <w:u w:val="single"/>
    </w:rPr>
  </w:style>
  <w:style w:type="paragraph" w:customStyle="1" w:styleId="Normal11">
    <w:name w:val="Normal_1"/>
    <w:basedOn w:val="1"/>
    <w:link w:val="Normal12"/>
    <w:rsid w:val="00D05859"/>
    <w:pPr>
      <w:outlineLvl w:val="9"/>
    </w:pPr>
    <w:rPr>
      <w:rFonts w:ascii="David" w:hAnsi="David"/>
      <w:b w:val="0"/>
      <w:bCs w:val="0"/>
    </w:rPr>
  </w:style>
  <w:style w:type="character" w:customStyle="1" w:styleId="Normal12">
    <w:name w:val="Normal_1 תו"/>
    <w:basedOn w:val="10"/>
    <w:link w:val="Normal11"/>
    <w:rsid w:val="00D05859"/>
    <w:rPr>
      <w:rFonts w:ascii="David" w:hAnsi="David" w:cs="David"/>
      <w:b w:val="0"/>
      <w:bCs w:val="0"/>
      <w:sz w:val="28"/>
      <w:szCs w:val="28"/>
      <w:u w:val="single"/>
    </w:rPr>
  </w:style>
  <w:style w:type="paragraph" w:customStyle="1" w:styleId="Normal21">
    <w:name w:val="Normal_2"/>
    <w:basedOn w:val="1"/>
    <w:link w:val="Normal22"/>
    <w:rsid w:val="00D05859"/>
    <w:pPr>
      <w:outlineLvl w:val="9"/>
    </w:pPr>
    <w:rPr>
      <w:rFonts w:ascii="David" w:hAnsi="David"/>
      <w:b w:val="0"/>
      <w:bCs w:val="0"/>
    </w:rPr>
  </w:style>
  <w:style w:type="character" w:customStyle="1" w:styleId="Normal22">
    <w:name w:val="Normal_2 תו"/>
    <w:basedOn w:val="10"/>
    <w:link w:val="Normal21"/>
    <w:rsid w:val="00D05859"/>
    <w:rPr>
      <w:rFonts w:ascii="David" w:hAnsi="David" w:cs="David"/>
      <w:b w:val="0"/>
      <w:bCs w:val="0"/>
      <w:sz w:val="28"/>
      <w:szCs w:val="28"/>
      <w:u w:val="single"/>
    </w:rPr>
  </w:style>
  <w:style w:type="paragraph" w:customStyle="1" w:styleId="Normal31">
    <w:name w:val="Normal_3"/>
    <w:basedOn w:val="1"/>
    <w:link w:val="Normal32"/>
    <w:rsid w:val="000B1AA3"/>
    <w:pPr>
      <w:outlineLvl w:val="9"/>
    </w:pPr>
    <w:rPr>
      <w:rFonts w:ascii="David" w:hAnsi="David"/>
      <w:bCs w:val="0"/>
    </w:rPr>
  </w:style>
  <w:style w:type="character" w:customStyle="1" w:styleId="Normal32">
    <w:name w:val="Normal_3 תו"/>
    <w:basedOn w:val="10"/>
    <w:link w:val="Normal31"/>
    <w:rsid w:val="000B1AA3"/>
    <w:rPr>
      <w:rFonts w:ascii="David" w:hAnsi="David" w:cs="David"/>
      <w:b/>
      <w:bCs w:val="0"/>
      <w:sz w:val="28"/>
      <w:szCs w:val="28"/>
      <w:u w:val="single"/>
    </w:rPr>
  </w:style>
  <w:style w:type="paragraph" w:customStyle="1" w:styleId="Normal41">
    <w:name w:val="Normal_4"/>
    <w:basedOn w:val="2"/>
    <w:link w:val="Normal42"/>
    <w:rsid w:val="000B1AA3"/>
    <w:pPr>
      <w:spacing w:line="240" w:lineRule="auto"/>
      <w:outlineLvl w:val="9"/>
    </w:pPr>
    <w:rPr>
      <w:rFonts w:ascii="David" w:hAnsi="David"/>
      <w:b w:val="0"/>
      <w:bCs w:val="0"/>
      <w:sz w:val="24"/>
    </w:rPr>
  </w:style>
  <w:style w:type="character" w:customStyle="1" w:styleId="Normal42">
    <w:name w:val="Normal_4 תו"/>
    <w:basedOn w:val="20"/>
    <w:link w:val="Normal41"/>
    <w:rsid w:val="000B1AA3"/>
    <w:rPr>
      <w:rFonts w:ascii="David" w:hAnsi="David" w:cs="David"/>
      <w:b w:val="0"/>
      <w:bCs w:val="0"/>
      <w:i/>
      <w:sz w:val="24"/>
      <w:szCs w:val="24"/>
      <w:u w:val="single"/>
    </w:rPr>
  </w:style>
  <w:style w:type="paragraph" w:customStyle="1" w:styleId="Normal51">
    <w:name w:val="Normal_5"/>
    <w:basedOn w:val="2"/>
    <w:link w:val="Normal52"/>
    <w:rsid w:val="000B1AA3"/>
    <w:pPr>
      <w:outlineLvl w:val="9"/>
    </w:pPr>
    <w:rPr>
      <w:rFonts w:ascii="David" w:hAnsi="David"/>
      <w:b w:val="0"/>
      <w:bCs w:val="0"/>
      <w:sz w:val="24"/>
    </w:rPr>
  </w:style>
  <w:style w:type="character" w:customStyle="1" w:styleId="Normal52">
    <w:name w:val="Normal_5 תו"/>
    <w:basedOn w:val="20"/>
    <w:link w:val="Normal51"/>
    <w:rsid w:val="000B1AA3"/>
    <w:rPr>
      <w:rFonts w:ascii="David" w:hAnsi="David" w:cs="David"/>
      <w:b w:val="0"/>
      <w:bCs w:val="0"/>
      <w:i/>
      <w:sz w:val="24"/>
      <w:szCs w:val="24"/>
      <w:u w:val="single"/>
    </w:rPr>
  </w:style>
  <w:style w:type="paragraph" w:customStyle="1" w:styleId="Normal61">
    <w:name w:val="Normal_6"/>
    <w:basedOn w:val="2"/>
    <w:link w:val="Normal62"/>
    <w:rsid w:val="000B1AA3"/>
    <w:pPr>
      <w:outlineLvl w:val="9"/>
    </w:pPr>
    <w:rPr>
      <w:rFonts w:ascii="David" w:hAnsi="David"/>
      <w:b w:val="0"/>
      <w:bCs w:val="0"/>
      <w:sz w:val="24"/>
    </w:rPr>
  </w:style>
  <w:style w:type="character" w:customStyle="1" w:styleId="Normal62">
    <w:name w:val="Normal_6 תו"/>
    <w:basedOn w:val="20"/>
    <w:link w:val="Normal61"/>
    <w:rsid w:val="000B1AA3"/>
    <w:rPr>
      <w:rFonts w:ascii="David" w:hAnsi="David" w:cs="David"/>
      <w:b w:val="0"/>
      <w:bCs w:val="0"/>
      <w:i/>
      <w:sz w:val="24"/>
      <w:szCs w:val="24"/>
      <w:u w:val="single"/>
    </w:rPr>
  </w:style>
  <w:style w:type="paragraph" w:customStyle="1" w:styleId="Normal71">
    <w:name w:val="Normal_7"/>
    <w:basedOn w:val="2"/>
    <w:link w:val="Normal72"/>
    <w:rsid w:val="000B1AA3"/>
    <w:pPr>
      <w:outlineLvl w:val="9"/>
    </w:pPr>
    <w:rPr>
      <w:rFonts w:ascii="David" w:hAnsi="David"/>
      <w:b w:val="0"/>
      <w:bCs w:val="0"/>
      <w:sz w:val="24"/>
    </w:rPr>
  </w:style>
  <w:style w:type="character" w:customStyle="1" w:styleId="Normal72">
    <w:name w:val="Normal_7 תו"/>
    <w:basedOn w:val="20"/>
    <w:link w:val="Normal71"/>
    <w:rsid w:val="000B1AA3"/>
    <w:rPr>
      <w:rFonts w:ascii="David" w:hAnsi="David" w:cs="David"/>
      <w:b w:val="0"/>
      <w:bCs w:val="0"/>
      <w:i/>
      <w:sz w:val="24"/>
      <w:szCs w:val="24"/>
      <w:u w:val="single"/>
    </w:rPr>
  </w:style>
  <w:style w:type="paragraph" w:customStyle="1" w:styleId="Normal81">
    <w:name w:val="Normal_8"/>
    <w:basedOn w:val="2"/>
    <w:link w:val="Normal82"/>
    <w:rsid w:val="000B1AA3"/>
    <w:pPr>
      <w:keepLines/>
      <w:outlineLvl w:val="9"/>
    </w:pPr>
    <w:rPr>
      <w:rFonts w:ascii="David" w:hAnsi="David"/>
      <w:b w:val="0"/>
      <w:bCs w:val="0"/>
      <w:sz w:val="24"/>
    </w:rPr>
  </w:style>
  <w:style w:type="character" w:customStyle="1" w:styleId="Normal82">
    <w:name w:val="Normal_8 תו"/>
    <w:basedOn w:val="20"/>
    <w:link w:val="Normal81"/>
    <w:rsid w:val="000B1AA3"/>
    <w:rPr>
      <w:rFonts w:ascii="David" w:hAnsi="David" w:cs="David"/>
      <w:b w:val="0"/>
      <w:bCs w:val="0"/>
      <w:i/>
      <w:sz w:val="24"/>
      <w:szCs w:val="24"/>
      <w:u w:val="single"/>
    </w:rPr>
  </w:style>
  <w:style w:type="paragraph" w:customStyle="1" w:styleId="Normal91">
    <w:name w:val="Normal_9"/>
    <w:basedOn w:val="2"/>
    <w:link w:val="Normal92"/>
    <w:rsid w:val="000B1AA3"/>
    <w:pPr>
      <w:outlineLvl w:val="9"/>
    </w:pPr>
    <w:rPr>
      <w:rFonts w:ascii="David" w:hAnsi="David"/>
      <w:b w:val="0"/>
      <w:bCs w:val="0"/>
      <w:sz w:val="24"/>
    </w:rPr>
  </w:style>
  <w:style w:type="character" w:customStyle="1" w:styleId="Normal92">
    <w:name w:val="Normal_9 תו"/>
    <w:basedOn w:val="20"/>
    <w:link w:val="Normal91"/>
    <w:rsid w:val="000B1AA3"/>
    <w:rPr>
      <w:rFonts w:ascii="David" w:hAnsi="David" w:cs="David"/>
      <w:b w:val="0"/>
      <w:bCs w:val="0"/>
      <w:i/>
      <w:sz w:val="24"/>
      <w:szCs w:val="24"/>
      <w:u w:val="single"/>
    </w:rPr>
  </w:style>
  <w:style w:type="paragraph" w:customStyle="1" w:styleId="Normal102">
    <w:name w:val="Normal_10"/>
    <w:basedOn w:val="2"/>
    <w:link w:val="Normal103"/>
    <w:rsid w:val="000B1AA3"/>
    <w:pPr>
      <w:outlineLvl w:val="9"/>
    </w:pPr>
    <w:rPr>
      <w:rFonts w:ascii="David" w:hAnsi="David"/>
      <w:b w:val="0"/>
      <w:bCs w:val="0"/>
      <w:sz w:val="24"/>
    </w:rPr>
  </w:style>
  <w:style w:type="character" w:customStyle="1" w:styleId="Normal103">
    <w:name w:val="Normal_10 תו"/>
    <w:basedOn w:val="20"/>
    <w:link w:val="Normal102"/>
    <w:rsid w:val="000B1AA3"/>
    <w:rPr>
      <w:rFonts w:ascii="David" w:hAnsi="David" w:cs="David"/>
      <w:b w:val="0"/>
      <w:bCs w:val="0"/>
      <w:i/>
      <w:sz w:val="24"/>
      <w:szCs w:val="24"/>
      <w:u w:val="single"/>
    </w:rPr>
  </w:style>
  <w:style w:type="paragraph" w:customStyle="1" w:styleId="Normal13">
    <w:name w:val="Normal__1"/>
    <w:basedOn w:val="1"/>
    <w:link w:val="Normal14"/>
    <w:rsid w:val="000B1AA3"/>
    <w:pPr>
      <w:spacing w:before="120" w:after="120" w:line="360" w:lineRule="auto"/>
      <w:contextualSpacing/>
      <w:outlineLvl w:val="9"/>
    </w:pPr>
    <w:rPr>
      <w:rFonts w:ascii="David" w:hAnsi="David"/>
      <w:b w:val="0"/>
      <w:bCs w:val="0"/>
    </w:rPr>
  </w:style>
  <w:style w:type="character" w:customStyle="1" w:styleId="Normal14">
    <w:name w:val="Normal__1 תו"/>
    <w:basedOn w:val="10"/>
    <w:link w:val="Normal13"/>
    <w:rsid w:val="000B1AA3"/>
    <w:rPr>
      <w:rFonts w:ascii="David" w:hAnsi="David" w:cs="David"/>
      <w:b w:val="0"/>
      <w:bCs w:val="0"/>
      <w:sz w:val="28"/>
      <w:szCs w:val="28"/>
      <w:u w:val="single"/>
    </w:rPr>
  </w:style>
  <w:style w:type="paragraph" w:customStyle="1" w:styleId="Normal23">
    <w:name w:val="Normal__2"/>
    <w:basedOn w:val="2"/>
    <w:link w:val="Normal24"/>
    <w:rsid w:val="000B1AA3"/>
    <w:pPr>
      <w:outlineLvl w:val="9"/>
    </w:pPr>
    <w:rPr>
      <w:rFonts w:ascii="David" w:hAnsi="David"/>
      <w:b w:val="0"/>
      <w:bCs w:val="0"/>
      <w:sz w:val="24"/>
    </w:rPr>
  </w:style>
  <w:style w:type="character" w:customStyle="1" w:styleId="Normal24">
    <w:name w:val="Normal__2 תו"/>
    <w:basedOn w:val="20"/>
    <w:link w:val="Normal23"/>
    <w:rsid w:val="000B1AA3"/>
    <w:rPr>
      <w:rFonts w:ascii="David" w:hAnsi="David" w:cs="David"/>
      <w:b w:val="0"/>
      <w:bCs w:val="0"/>
      <w:i/>
      <w:sz w:val="24"/>
      <w:szCs w:val="24"/>
      <w:u w:val="single"/>
    </w:rPr>
  </w:style>
  <w:style w:type="paragraph" w:customStyle="1" w:styleId="Normal33">
    <w:name w:val="Normal__3"/>
    <w:basedOn w:val="2"/>
    <w:link w:val="Normal34"/>
    <w:rsid w:val="000B1AA3"/>
    <w:pPr>
      <w:outlineLvl w:val="9"/>
    </w:pPr>
    <w:rPr>
      <w:rFonts w:ascii="David" w:hAnsi="David"/>
      <w:b w:val="0"/>
      <w:bCs w:val="0"/>
      <w:sz w:val="24"/>
    </w:rPr>
  </w:style>
  <w:style w:type="character" w:customStyle="1" w:styleId="Normal34">
    <w:name w:val="Normal__3 תו"/>
    <w:basedOn w:val="20"/>
    <w:link w:val="Normal33"/>
    <w:rsid w:val="000B1AA3"/>
    <w:rPr>
      <w:rFonts w:ascii="David" w:hAnsi="David" w:cs="David"/>
      <w:b w:val="0"/>
      <w:bCs w:val="0"/>
      <w:i/>
      <w:sz w:val="24"/>
      <w:szCs w:val="24"/>
      <w:u w:val="single"/>
    </w:rPr>
  </w:style>
  <w:style w:type="paragraph" w:customStyle="1" w:styleId="Normal43">
    <w:name w:val="Normal__4"/>
    <w:basedOn w:val="2"/>
    <w:link w:val="Normal44"/>
    <w:rsid w:val="000B1AA3"/>
    <w:pPr>
      <w:outlineLvl w:val="9"/>
    </w:pPr>
    <w:rPr>
      <w:rFonts w:ascii="David" w:hAnsi="David"/>
      <w:b w:val="0"/>
      <w:bCs w:val="0"/>
      <w:sz w:val="24"/>
    </w:rPr>
  </w:style>
  <w:style w:type="character" w:customStyle="1" w:styleId="Normal44">
    <w:name w:val="Normal__4 תו"/>
    <w:basedOn w:val="20"/>
    <w:link w:val="Normal43"/>
    <w:rsid w:val="000B1AA3"/>
    <w:rPr>
      <w:rFonts w:ascii="David" w:hAnsi="David" w:cs="David"/>
      <w:b w:val="0"/>
      <w:bCs w:val="0"/>
      <w:i/>
      <w:sz w:val="24"/>
      <w:szCs w:val="24"/>
      <w:u w:val="single"/>
    </w:rPr>
  </w:style>
  <w:style w:type="paragraph" w:customStyle="1" w:styleId="Normal53">
    <w:name w:val="Normal__5"/>
    <w:basedOn w:val="2"/>
    <w:link w:val="Normal54"/>
    <w:rsid w:val="000B1AA3"/>
    <w:pPr>
      <w:outlineLvl w:val="9"/>
    </w:pPr>
    <w:rPr>
      <w:rFonts w:ascii="David" w:hAnsi="David"/>
      <w:b w:val="0"/>
      <w:bCs w:val="0"/>
      <w:sz w:val="24"/>
    </w:rPr>
  </w:style>
  <w:style w:type="character" w:customStyle="1" w:styleId="Normal54">
    <w:name w:val="Normal__5 תו"/>
    <w:basedOn w:val="20"/>
    <w:link w:val="Normal53"/>
    <w:rsid w:val="000B1AA3"/>
    <w:rPr>
      <w:rFonts w:ascii="David" w:hAnsi="David" w:cs="David"/>
      <w:b w:val="0"/>
      <w:bCs w:val="0"/>
      <w:i/>
      <w:sz w:val="24"/>
      <w:szCs w:val="24"/>
      <w:u w:val="single"/>
    </w:rPr>
  </w:style>
  <w:style w:type="paragraph" w:customStyle="1" w:styleId="Normal63">
    <w:name w:val="Normal__6"/>
    <w:basedOn w:val="2"/>
    <w:link w:val="Normal64"/>
    <w:rsid w:val="000B1AA3"/>
    <w:pPr>
      <w:outlineLvl w:val="9"/>
    </w:pPr>
    <w:rPr>
      <w:rFonts w:ascii="David" w:hAnsi="David"/>
      <w:b w:val="0"/>
      <w:bCs w:val="0"/>
      <w:sz w:val="24"/>
    </w:rPr>
  </w:style>
  <w:style w:type="character" w:customStyle="1" w:styleId="Normal64">
    <w:name w:val="Normal__6 תו"/>
    <w:basedOn w:val="20"/>
    <w:link w:val="Normal63"/>
    <w:rsid w:val="000B1AA3"/>
    <w:rPr>
      <w:rFonts w:ascii="David" w:hAnsi="David" w:cs="David"/>
      <w:b w:val="0"/>
      <w:bCs w:val="0"/>
      <w:i/>
      <w:sz w:val="24"/>
      <w:szCs w:val="24"/>
      <w:u w:val="single"/>
    </w:rPr>
  </w:style>
  <w:style w:type="paragraph" w:customStyle="1" w:styleId="Normal73">
    <w:name w:val="Normal__7"/>
    <w:basedOn w:val="1"/>
    <w:link w:val="Normal74"/>
    <w:rsid w:val="000B1AA3"/>
    <w:pPr>
      <w:outlineLvl w:val="9"/>
    </w:pPr>
    <w:rPr>
      <w:rFonts w:ascii="David" w:hAnsi="David"/>
      <w:b w:val="0"/>
      <w:bCs w:val="0"/>
    </w:rPr>
  </w:style>
  <w:style w:type="character" w:customStyle="1" w:styleId="Normal74">
    <w:name w:val="Normal__7 תו"/>
    <w:basedOn w:val="10"/>
    <w:link w:val="Normal73"/>
    <w:rsid w:val="000B1AA3"/>
    <w:rPr>
      <w:rFonts w:ascii="David" w:hAnsi="David" w:cs="David"/>
      <w:b w:val="0"/>
      <w:bCs w:val="0"/>
      <w:sz w:val="28"/>
      <w:szCs w:val="28"/>
      <w:u w:val="single"/>
    </w:rPr>
  </w:style>
  <w:style w:type="paragraph" w:customStyle="1" w:styleId="Normal83">
    <w:name w:val="Normal__8"/>
    <w:basedOn w:val="1"/>
    <w:link w:val="Normal84"/>
    <w:rsid w:val="000B1AA3"/>
    <w:pPr>
      <w:outlineLvl w:val="9"/>
    </w:pPr>
    <w:rPr>
      <w:rFonts w:ascii="David" w:hAnsi="David"/>
      <w:b w:val="0"/>
      <w:bCs w:val="0"/>
    </w:rPr>
  </w:style>
  <w:style w:type="character" w:customStyle="1" w:styleId="Normal84">
    <w:name w:val="Normal__8 תו"/>
    <w:basedOn w:val="10"/>
    <w:link w:val="Normal83"/>
    <w:rsid w:val="000B1AA3"/>
    <w:rPr>
      <w:rFonts w:ascii="David" w:hAnsi="David" w:cs="David"/>
      <w:b w:val="0"/>
      <w:bCs w:val="0"/>
      <w:sz w:val="28"/>
      <w:szCs w:val="28"/>
      <w:u w:val="single"/>
    </w:rPr>
  </w:style>
  <w:style w:type="paragraph" w:customStyle="1" w:styleId="Normal93">
    <w:name w:val="Normal__9"/>
    <w:basedOn w:val="1"/>
    <w:link w:val="Normal94"/>
    <w:rsid w:val="000B1AA3"/>
    <w:pPr>
      <w:outlineLvl w:val="9"/>
    </w:pPr>
    <w:rPr>
      <w:rFonts w:ascii="David" w:hAnsi="David"/>
      <w:b w:val="0"/>
      <w:bCs w:val="0"/>
    </w:rPr>
  </w:style>
  <w:style w:type="character" w:customStyle="1" w:styleId="Normal94">
    <w:name w:val="Normal__9 תו"/>
    <w:basedOn w:val="10"/>
    <w:link w:val="Normal93"/>
    <w:rsid w:val="000B1AA3"/>
    <w:rPr>
      <w:rFonts w:ascii="David" w:hAnsi="David" w:cs="David"/>
      <w:b w:val="0"/>
      <w:bCs w:val="0"/>
      <w:sz w:val="28"/>
      <w:szCs w:val="28"/>
      <w:u w:val="single"/>
    </w:rPr>
  </w:style>
  <w:style w:type="paragraph" w:customStyle="1" w:styleId="Normal104">
    <w:name w:val="Normal__10"/>
    <w:basedOn w:val="1"/>
    <w:link w:val="Normal105"/>
    <w:rsid w:val="000B1AA3"/>
    <w:pPr>
      <w:outlineLvl w:val="9"/>
    </w:pPr>
    <w:rPr>
      <w:rFonts w:ascii="David" w:hAnsi="David"/>
      <w:b w:val="0"/>
      <w:bCs w:val="0"/>
    </w:rPr>
  </w:style>
  <w:style w:type="character" w:customStyle="1" w:styleId="Normal105">
    <w:name w:val="Normal__10 תו"/>
    <w:basedOn w:val="10"/>
    <w:link w:val="Normal104"/>
    <w:rsid w:val="000B1AA3"/>
    <w:rPr>
      <w:rFonts w:ascii="David" w:hAnsi="David" w:cs="David"/>
      <w:b w:val="0"/>
      <w:bCs w:val="0"/>
      <w:sz w:val="28"/>
      <w:szCs w:val="28"/>
      <w:u w:val="single"/>
    </w:rPr>
  </w:style>
  <w:style w:type="paragraph" w:customStyle="1" w:styleId="Normal15">
    <w:name w:val="Normal___1"/>
    <w:basedOn w:val="1"/>
    <w:link w:val="Normal16"/>
    <w:rsid w:val="000B1AA3"/>
    <w:pPr>
      <w:outlineLvl w:val="9"/>
    </w:pPr>
    <w:rPr>
      <w:rFonts w:ascii="David" w:hAnsi="David"/>
      <w:b w:val="0"/>
      <w:bCs w:val="0"/>
    </w:rPr>
  </w:style>
  <w:style w:type="character" w:customStyle="1" w:styleId="Normal16">
    <w:name w:val="Normal___1 תו"/>
    <w:basedOn w:val="10"/>
    <w:link w:val="Normal15"/>
    <w:rsid w:val="000B1AA3"/>
    <w:rPr>
      <w:rFonts w:ascii="David" w:hAnsi="David" w:cs="David"/>
      <w:b w:val="0"/>
      <w:bCs w:val="0"/>
      <w:sz w:val="28"/>
      <w:szCs w:val="28"/>
      <w:u w:val="single"/>
    </w:rPr>
  </w:style>
  <w:style w:type="paragraph" w:customStyle="1" w:styleId="Normal25">
    <w:name w:val="Normal___2"/>
    <w:basedOn w:val="1"/>
    <w:link w:val="Normal26"/>
    <w:rsid w:val="000B1AA3"/>
    <w:pPr>
      <w:outlineLvl w:val="9"/>
    </w:pPr>
    <w:rPr>
      <w:rFonts w:ascii="David" w:hAnsi="David"/>
      <w:b w:val="0"/>
      <w:bCs w:val="0"/>
    </w:rPr>
  </w:style>
  <w:style w:type="character" w:customStyle="1" w:styleId="Normal26">
    <w:name w:val="Normal___2 תו"/>
    <w:basedOn w:val="10"/>
    <w:link w:val="Normal25"/>
    <w:rsid w:val="000B1AA3"/>
    <w:rPr>
      <w:rFonts w:ascii="David" w:hAnsi="David" w:cs="David"/>
      <w:b w:val="0"/>
      <w:bCs w:val="0"/>
      <w:sz w:val="28"/>
      <w:szCs w:val="28"/>
      <w:u w:val="single"/>
    </w:rPr>
  </w:style>
  <w:style w:type="paragraph" w:customStyle="1" w:styleId="Normal35">
    <w:name w:val="Normal___3"/>
    <w:basedOn w:val="1"/>
    <w:link w:val="Normal36"/>
    <w:rsid w:val="000B1AA3"/>
    <w:pPr>
      <w:outlineLvl w:val="9"/>
    </w:pPr>
    <w:rPr>
      <w:rFonts w:ascii="David" w:hAnsi="David"/>
      <w:b w:val="0"/>
      <w:bCs w:val="0"/>
    </w:rPr>
  </w:style>
  <w:style w:type="character" w:customStyle="1" w:styleId="Normal36">
    <w:name w:val="Normal___3 תו"/>
    <w:basedOn w:val="10"/>
    <w:link w:val="Normal35"/>
    <w:rsid w:val="000B1AA3"/>
    <w:rPr>
      <w:rFonts w:ascii="David" w:hAnsi="David" w:cs="David"/>
      <w:b w:val="0"/>
      <w:bCs w:val="0"/>
      <w:sz w:val="28"/>
      <w:szCs w:val="28"/>
      <w:u w:val="single"/>
    </w:rPr>
  </w:style>
  <w:style w:type="paragraph" w:customStyle="1" w:styleId="Normal45">
    <w:name w:val="Normal___4"/>
    <w:basedOn w:val="1"/>
    <w:link w:val="Normal46"/>
    <w:rsid w:val="000B1AA3"/>
    <w:pPr>
      <w:outlineLvl w:val="9"/>
    </w:pPr>
    <w:rPr>
      <w:rFonts w:ascii="David" w:hAnsi="David"/>
      <w:b w:val="0"/>
      <w:bCs w:val="0"/>
    </w:rPr>
  </w:style>
  <w:style w:type="character" w:customStyle="1" w:styleId="Normal46">
    <w:name w:val="Normal___4 תו"/>
    <w:basedOn w:val="10"/>
    <w:link w:val="Normal45"/>
    <w:rsid w:val="000B1AA3"/>
    <w:rPr>
      <w:rFonts w:ascii="David" w:hAnsi="David" w:cs="David"/>
      <w:b w:val="0"/>
      <w:bCs w:val="0"/>
      <w:sz w:val="28"/>
      <w:szCs w:val="28"/>
      <w:u w:val="single"/>
    </w:rPr>
  </w:style>
  <w:style w:type="paragraph" w:customStyle="1" w:styleId="Normal55">
    <w:name w:val="Normal___5"/>
    <w:basedOn w:val="1"/>
    <w:link w:val="Normal56"/>
    <w:rsid w:val="000B1AA3"/>
    <w:pPr>
      <w:outlineLvl w:val="9"/>
    </w:pPr>
    <w:rPr>
      <w:rFonts w:ascii="David" w:hAnsi="David"/>
      <w:b w:val="0"/>
      <w:bCs w:val="0"/>
    </w:rPr>
  </w:style>
  <w:style w:type="character" w:customStyle="1" w:styleId="Normal56">
    <w:name w:val="Normal___5 תו"/>
    <w:basedOn w:val="10"/>
    <w:link w:val="Normal55"/>
    <w:rsid w:val="000B1AA3"/>
    <w:rPr>
      <w:rFonts w:ascii="David" w:hAnsi="David" w:cs="David"/>
      <w:b w:val="0"/>
      <w:bCs w:val="0"/>
      <w:sz w:val="28"/>
      <w:szCs w:val="28"/>
      <w:u w:val="single"/>
    </w:rPr>
  </w:style>
  <w:style w:type="paragraph" w:customStyle="1" w:styleId="Normal65">
    <w:name w:val="Normal___6"/>
    <w:basedOn w:val="1"/>
    <w:link w:val="Normal66"/>
    <w:rsid w:val="000B1AA3"/>
    <w:pPr>
      <w:outlineLvl w:val="9"/>
    </w:pPr>
    <w:rPr>
      <w:rFonts w:ascii="David" w:hAnsi="David"/>
      <w:b w:val="0"/>
      <w:bCs w:val="0"/>
    </w:rPr>
  </w:style>
  <w:style w:type="character" w:customStyle="1" w:styleId="Normal66">
    <w:name w:val="Normal___6 תו"/>
    <w:basedOn w:val="10"/>
    <w:link w:val="Normal65"/>
    <w:rsid w:val="000B1AA3"/>
    <w:rPr>
      <w:rFonts w:ascii="David" w:hAnsi="David" w:cs="David"/>
      <w:b w:val="0"/>
      <w:bCs w:val="0"/>
      <w:sz w:val="28"/>
      <w:szCs w:val="28"/>
      <w:u w:val="single"/>
    </w:rPr>
  </w:style>
  <w:style w:type="character" w:styleId="aff4">
    <w:name w:val="Unresolved Mention"/>
    <w:basedOn w:val="a3"/>
    <w:uiPriority w:val="99"/>
    <w:semiHidden/>
    <w:unhideWhenUsed/>
    <w:rsid w:val="0068385D"/>
    <w:rPr>
      <w:color w:val="605E5C"/>
      <w:shd w:val="clear" w:color="auto" w:fill="E1DFDD"/>
    </w:rPr>
  </w:style>
  <w:style w:type="paragraph" w:customStyle="1" w:styleId="22">
    <w:name w:val="היסט 2"/>
    <w:basedOn w:val="a2"/>
    <w:rsid w:val="00064703"/>
    <w:pPr>
      <w:ind w:left="1418"/>
    </w:pPr>
  </w:style>
  <w:style w:type="paragraph" w:customStyle="1" w:styleId="NUMDERD">
    <w:name w:val="NUMDERD"/>
    <w:basedOn w:val="a2"/>
    <w:uiPriority w:val="99"/>
    <w:rsid w:val="00583FBE"/>
    <w:pPr>
      <w:tabs>
        <w:tab w:val="num" w:pos="1440"/>
      </w:tabs>
      <w:overflowPunct w:val="0"/>
      <w:autoSpaceDE w:val="0"/>
      <w:autoSpaceDN w:val="0"/>
      <w:adjustRightInd w:val="0"/>
      <w:spacing w:before="120" w:after="200" w:line="288" w:lineRule="auto"/>
      <w:ind w:left="2007" w:hanging="567"/>
      <w:jc w:val="left"/>
    </w:pPr>
    <w:rPr>
      <w:rFonts w:ascii="David" w:hAnsi="David"/>
      <w:sz w:val="26"/>
      <w:szCs w:val="26"/>
    </w:rPr>
  </w:style>
  <w:style w:type="paragraph" w:customStyle="1" w:styleId="NumberedH">
    <w:name w:val="Numbered_H"/>
    <w:basedOn w:val="a2"/>
    <w:locked/>
    <w:rsid w:val="005C18C2"/>
    <w:pPr>
      <w:numPr>
        <w:numId w:val="30"/>
      </w:numPr>
      <w:spacing w:before="120" w:after="60" w:line="288" w:lineRule="auto"/>
    </w:pPr>
    <w:rPr>
      <w:rFonts w:eastAsia="ヒラギノ角ゴ Pro W3"/>
      <w:sz w:val="24"/>
    </w:rPr>
  </w:style>
  <w:style w:type="paragraph" w:customStyle="1" w:styleId="23">
    <w:name w:val="סרגל 2"/>
    <w:basedOn w:val="a2"/>
    <w:rsid w:val="00C3086E"/>
    <w:pPr>
      <w:overflowPunct w:val="0"/>
      <w:autoSpaceDE w:val="0"/>
      <w:autoSpaceDN w:val="0"/>
      <w:adjustRightInd w:val="0"/>
      <w:spacing w:before="120"/>
      <w:ind w:left="1134" w:hanging="567"/>
      <w:textAlignment w:val="baseline"/>
    </w:pPr>
    <w:rPr>
      <w:sz w:val="24"/>
    </w:rPr>
  </w:style>
  <w:style w:type="paragraph" w:customStyle="1" w:styleId="0">
    <w:name w:val="סרגל 0"/>
    <w:basedOn w:val="a2"/>
    <w:rsid w:val="00480DCB"/>
    <w:pPr>
      <w:spacing w:before="0" w:line="360" w:lineRule="auto"/>
    </w:pPr>
    <w:rPr>
      <w:noProof/>
      <w:sz w:val="24"/>
      <w:szCs w:val="26"/>
      <w:lang w:eastAsia="he-IL"/>
    </w:rPr>
  </w:style>
  <w:style w:type="numbering" w:customStyle="1" w:styleId="31">
    <w:name w:val="פסקאות ממוספרות31"/>
    <w:uiPriority w:val="99"/>
    <w:rsid w:val="00D722B7"/>
    <w:pPr>
      <w:numPr>
        <w:numId w:val="38"/>
      </w:numPr>
    </w:pPr>
  </w:style>
  <w:style w:type="character" w:styleId="FollowedHyperlink">
    <w:name w:val="FollowedHyperlink"/>
    <w:basedOn w:val="a3"/>
    <w:uiPriority w:val="99"/>
    <w:rsid w:val="00135DFC"/>
    <w:rPr>
      <w:color w:val="954F72" w:themeColor="followedHyperlink"/>
      <w:u w:val="single"/>
    </w:rPr>
  </w:style>
  <w:style w:type="table" w:customStyle="1" w:styleId="12">
    <w:name w:val="רשת טבלה1"/>
    <w:basedOn w:val="a4"/>
    <w:next w:val="afb"/>
    <w:rsid w:val="00507E9A"/>
    <w:pPr>
      <w:bidi/>
      <w:spacing w:before="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7">
    <w:name w:val="Normal____2"/>
    <w:basedOn w:val="2"/>
    <w:link w:val="Normal28"/>
    <w:rsid w:val="005D5D93"/>
    <w:pPr>
      <w:outlineLvl w:val="9"/>
    </w:pPr>
    <w:rPr>
      <w:rFonts w:ascii="David" w:hAnsi="David"/>
      <w:b w:val="0"/>
      <w:bCs w:val="0"/>
      <w:sz w:val="24"/>
    </w:rPr>
  </w:style>
  <w:style w:type="character" w:customStyle="1" w:styleId="Normal28">
    <w:name w:val="Normal____2 תו"/>
    <w:basedOn w:val="a3"/>
    <w:link w:val="Normal27"/>
    <w:rsid w:val="005D5D93"/>
    <w:rPr>
      <w:rFonts w:ascii="David" w:hAnsi="David" w:cs="David"/>
      <w:i/>
      <w:sz w:val="24"/>
      <w:szCs w:val="24"/>
      <w:u w:val="single"/>
    </w:rPr>
  </w:style>
  <w:style w:type="paragraph" w:customStyle="1" w:styleId="msonormal0">
    <w:name w:val="msonormal"/>
    <w:basedOn w:val="a2"/>
    <w:rsid w:val="00A73FC4"/>
    <w:pPr>
      <w:bidi w:val="0"/>
      <w:spacing w:before="100" w:beforeAutospacing="1" w:after="100" w:afterAutospacing="1"/>
      <w:jc w:val="left"/>
    </w:pPr>
    <w:rPr>
      <w:rFonts w:cs="Times New Roman"/>
      <w:sz w:val="24"/>
    </w:rPr>
  </w:style>
  <w:style w:type="paragraph" w:customStyle="1" w:styleId="xl65">
    <w:name w:val="xl65"/>
    <w:basedOn w:val="a2"/>
    <w:rsid w:val="00A73FC4"/>
    <w:pPr>
      <w:bidi w:val="0"/>
      <w:spacing w:before="100" w:beforeAutospacing="1" w:after="100" w:afterAutospacing="1"/>
      <w:jc w:val="center"/>
    </w:pPr>
    <w:rPr>
      <w:rFonts w:cs="Times New Roman"/>
      <w:sz w:val="24"/>
    </w:rPr>
  </w:style>
  <w:style w:type="paragraph" w:customStyle="1" w:styleId="xl67">
    <w:name w:val="xl67"/>
    <w:basedOn w:val="a2"/>
    <w:rsid w:val="00A73FC4"/>
    <w:pPr>
      <w:pBdr>
        <w:top w:val="single" w:sz="8" w:space="0" w:color="auto"/>
        <w:left w:val="single" w:sz="4" w:space="0" w:color="auto"/>
        <w:bottom w:val="single" w:sz="8" w:space="0" w:color="auto"/>
        <w:right w:val="single" w:sz="4" w:space="0" w:color="auto"/>
      </w:pBdr>
      <w:shd w:val="clear" w:color="000000" w:fill="FFC000"/>
      <w:bidi w:val="0"/>
      <w:spacing w:before="100" w:beforeAutospacing="1" w:after="100" w:afterAutospacing="1"/>
      <w:jc w:val="center"/>
    </w:pPr>
    <w:rPr>
      <w:rFonts w:ascii="David" w:hAnsi="David"/>
      <w:b/>
      <w:bCs/>
      <w:sz w:val="24"/>
    </w:rPr>
  </w:style>
  <w:style w:type="paragraph" w:customStyle="1" w:styleId="xl68">
    <w:name w:val="xl68"/>
    <w:basedOn w:val="a2"/>
    <w:rsid w:val="00A73FC4"/>
    <w:pPr>
      <w:pBdr>
        <w:top w:val="single" w:sz="8" w:space="0" w:color="auto"/>
        <w:left w:val="single" w:sz="4" w:space="0" w:color="auto"/>
        <w:bottom w:val="single" w:sz="8" w:space="0" w:color="auto"/>
        <w:right w:val="single" w:sz="4" w:space="0" w:color="auto"/>
      </w:pBdr>
      <w:shd w:val="clear" w:color="000000" w:fill="FFC000"/>
      <w:bidi w:val="0"/>
      <w:spacing w:before="100" w:beforeAutospacing="1" w:after="100" w:afterAutospacing="1"/>
      <w:jc w:val="left"/>
    </w:pPr>
    <w:rPr>
      <w:rFonts w:ascii="David" w:hAnsi="David"/>
      <w:b/>
      <w:bCs/>
      <w:sz w:val="24"/>
    </w:rPr>
  </w:style>
  <w:style w:type="paragraph" w:customStyle="1" w:styleId="xl69">
    <w:name w:val="xl69"/>
    <w:basedOn w:val="a2"/>
    <w:rsid w:val="00A73FC4"/>
    <w:pPr>
      <w:pBdr>
        <w:top w:val="single" w:sz="8" w:space="0" w:color="auto"/>
        <w:left w:val="single" w:sz="4" w:space="0" w:color="auto"/>
        <w:bottom w:val="single" w:sz="8" w:space="0" w:color="auto"/>
        <w:right w:val="single" w:sz="4" w:space="0" w:color="auto"/>
      </w:pBdr>
      <w:shd w:val="clear" w:color="000000" w:fill="FFC000"/>
      <w:bidi w:val="0"/>
      <w:spacing w:before="100" w:beforeAutospacing="1" w:after="100" w:afterAutospacing="1"/>
      <w:jc w:val="center"/>
    </w:pPr>
    <w:rPr>
      <w:rFonts w:ascii="David" w:hAnsi="David"/>
      <w:b/>
      <w:bCs/>
      <w:sz w:val="24"/>
    </w:rPr>
  </w:style>
  <w:style w:type="paragraph" w:customStyle="1" w:styleId="xl70">
    <w:name w:val="xl70"/>
    <w:basedOn w:val="a2"/>
    <w:rsid w:val="00A73FC4"/>
    <w:pPr>
      <w:pBdr>
        <w:top w:val="single" w:sz="8" w:space="0" w:color="auto"/>
        <w:left w:val="single" w:sz="4" w:space="0" w:color="auto"/>
        <w:bottom w:val="single" w:sz="8" w:space="0" w:color="auto"/>
        <w:right w:val="single" w:sz="4" w:space="0" w:color="auto"/>
      </w:pBdr>
      <w:shd w:val="clear" w:color="000000" w:fill="FFC000"/>
      <w:bidi w:val="0"/>
      <w:spacing w:before="100" w:beforeAutospacing="1" w:after="100" w:afterAutospacing="1"/>
      <w:jc w:val="center"/>
    </w:pPr>
    <w:rPr>
      <w:rFonts w:ascii="David" w:hAnsi="David"/>
      <w:b/>
      <w:bCs/>
      <w:sz w:val="24"/>
    </w:rPr>
  </w:style>
  <w:style w:type="paragraph" w:customStyle="1" w:styleId="xl71">
    <w:name w:val="xl71"/>
    <w:basedOn w:val="a2"/>
    <w:rsid w:val="00A73FC4"/>
    <w:pPr>
      <w:pBdr>
        <w:top w:val="single" w:sz="12" w:space="0" w:color="auto"/>
        <w:left w:val="single" w:sz="4" w:space="0" w:color="auto"/>
        <w:bottom w:val="single" w:sz="4" w:space="0" w:color="auto"/>
        <w:right w:val="single" w:sz="4" w:space="0" w:color="auto"/>
      </w:pBdr>
      <w:shd w:val="clear" w:color="000000" w:fill="FFFF00"/>
      <w:bidi w:val="0"/>
      <w:spacing w:before="100" w:beforeAutospacing="1" w:after="100" w:afterAutospacing="1"/>
      <w:jc w:val="center"/>
    </w:pPr>
    <w:rPr>
      <w:rFonts w:ascii="David" w:hAnsi="David"/>
      <w:sz w:val="24"/>
    </w:rPr>
  </w:style>
  <w:style w:type="paragraph" w:customStyle="1" w:styleId="xl72">
    <w:name w:val="xl72"/>
    <w:basedOn w:val="a2"/>
    <w:rsid w:val="00A73FC4"/>
    <w:pPr>
      <w:pBdr>
        <w:top w:val="single" w:sz="12" w:space="0" w:color="auto"/>
        <w:left w:val="single" w:sz="4" w:space="0" w:color="auto"/>
        <w:bottom w:val="single" w:sz="4" w:space="0" w:color="auto"/>
        <w:right w:val="single" w:sz="4" w:space="0" w:color="auto"/>
      </w:pBdr>
      <w:shd w:val="clear" w:color="000000" w:fill="FFFF00"/>
      <w:bidi w:val="0"/>
      <w:spacing w:before="100" w:beforeAutospacing="1" w:after="100" w:afterAutospacing="1"/>
      <w:jc w:val="left"/>
    </w:pPr>
    <w:rPr>
      <w:rFonts w:ascii="David" w:hAnsi="David"/>
      <w:b/>
      <w:bCs/>
      <w:sz w:val="24"/>
    </w:rPr>
  </w:style>
  <w:style w:type="paragraph" w:customStyle="1" w:styleId="xl73">
    <w:name w:val="xl73"/>
    <w:basedOn w:val="a2"/>
    <w:rsid w:val="00A73FC4"/>
    <w:pPr>
      <w:pBdr>
        <w:top w:val="single" w:sz="12" w:space="0" w:color="auto"/>
        <w:left w:val="single" w:sz="4" w:space="0" w:color="auto"/>
        <w:bottom w:val="single" w:sz="4" w:space="0" w:color="auto"/>
        <w:right w:val="single" w:sz="4" w:space="0" w:color="auto"/>
      </w:pBdr>
      <w:shd w:val="clear" w:color="000000" w:fill="FFFF00"/>
      <w:bidi w:val="0"/>
      <w:spacing w:before="100" w:beforeAutospacing="1" w:after="100" w:afterAutospacing="1"/>
      <w:jc w:val="center"/>
    </w:pPr>
    <w:rPr>
      <w:rFonts w:ascii="David" w:hAnsi="David"/>
      <w:b/>
      <w:bCs/>
      <w:sz w:val="24"/>
    </w:rPr>
  </w:style>
  <w:style w:type="paragraph" w:customStyle="1" w:styleId="xl74">
    <w:name w:val="xl74"/>
    <w:basedOn w:val="a2"/>
    <w:rsid w:val="00A73FC4"/>
    <w:pPr>
      <w:pBdr>
        <w:top w:val="single" w:sz="12" w:space="0" w:color="auto"/>
        <w:left w:val="single" w:sz="4" w:space="0" w:color="auto"/>
        <w:bottom w:val="single" w:sz="4" w:space="0" w:color="auto"/>
        <w:right w:val="single" w:sz="4" w:space="0" w:color="auto"/>
      </w:pBdr>
      <w:shd w:val="clear" w:color="000000" w:fill="FFFF00"/>
      <w:bidi w:val="0"/>
      <w:spacing w:before="100" w:beforeAutospacing="1" w:after="100" w:afterAutospacing="1"/>
      <w:jc w:val="center"/>
    </w:pPr>
    <w:rPr>
      <w:rFonts w:ascii="David" w:hAnsi="David"/>
      <w:b/>
      <w:bCs/>
      <w:sz w:val="24"/>
    </w:rPr>
  </w:style>
  <w:style w:type="paragraph" w:customStyle="1" w:styleId="xl75">
    <w:name w:val="xl75"/>
    <w:basedOn w:val="a2"/>
    <w:rsid w:val="00A73FC4"/>
    <w:pPr>
      <w:pBdr>
        <w:top w:val="single" w:sz="8" w:space="0" w:color="auto"/>
        <w:left w:val="single" w:sz="4" w:space="0" w:color="auto"/>
        <w:bottom w:val="single" w:sz="8" w:space="0" w:color="auto"/>
        <w:right w:val="single" w:sz="4" w:space="0" w:color="auto"/>
      </w:pBdr>
      <w:shd w:val="clear" w:color="000000" w:fill="FFC000"/>
      <w:bidi w:val="0"/>
      <w:spacing w:before="100" w:beforeAutospacing="1" w:after="100" w:afterAutospacing="1"/>
      <w:jc w:val="center"/>
      <w:textAlignment w:val="center"/>
    </w:pPr>
    <w:rPr>
      <w:rFonts w:ascii="David" w:hAnsi="David"/>
      <w:b/>
      <w:bCs/>
      <w:sz w:val="24"/>
    </w:rPr>
  </w:style>
  <w:style w:type="paragraph" w:customStyle="1" w:styleId="xl76">
    <w:name w:val="xl76"/>
    <w:basedOn w:val="a2"/>
    <w:rsid w:val="00A73FC4"/>
    <w:pPr>
      <w:pBdr>
        <w:left w:val="single" w:sz="4" w:space="0" w:color="auto"/>
        <w:right w:val="single" w:sz="4" w:space="0" w:color="auto"/>
      </w:pBdr>
      <w:shd w:val="clear" w:color="000000" w:fill="FFC000"/>
      <w:bidi w:val="0"/>
      <w:spacing w:before="100" w:beforeAutospacing="1" w:after="100" w:afterAutospacing="1"/>
      <w:jc w:val="center"/>
    </w:pPr>
    <w:rPr>
      <w:rFonts w:ascii="David" w:hAnsi="David"/>
      <w:b/>
      <w:bCs/>
      <w:sz w:val="24"/>
    </w:rPr>
  </w:style>
  <w:style w:type="paragraph" w:customStyle="1" w:styleId="xl77">
    <w:name w:val="xl77"/>
    <w:basedOn w:val="a2"/>
    <w:rsid w:val="00A73FC4"/>
    <w:pPr>
      <w:pBdr>
        <w:left w:val="single" w:sz="4" w:space="0" w:color="auto"/>
        <w:right w:val="single" w:sz="4" w:space="0" w:color="auto"/>
      </w:pBdr>
      <w:shd w:val="clear" w:color="000000" w:fill="FFC000"/>
      <w:bidi w:val="0"/>
      <w:spacing w:before="100" w:beforeAutospacing="1" w:after="100" w:afterAutospacing="1"/>
      <w:jc w:val="left"/>
    </w:pPr>
    <w:rPr>
      <w:rFonts w:ascii="David" w:hAnsi="David"/>
      <w:b/>
      <w:bCs/>
      <w:sz w:val="24"/>
    </w:rPr>
  </w:style>
  <w:style w:type="paragraph" w:customStyle="1" w:styleId="xl78">
    <w:name w:val="xl78"/>
    <w:basedOn w:val="a2"/>
    <w:rsid w:val="00A73FC4"/>
    <w:pPr>
      <w:pBdr>
        <w:left w:val="single" w:sz="4" w:space="0" w:color="auto"/>
        <w:right w:val="single" w:sz="4" w:space="0" w:color="auto"/>
      </w:pBdr>
      <w:shd w:val="clear" w:color="000000" w:fill="FFC000"/>
      <w:bidi w:val="0"/>
      <w:spacing w:before="100" w:beforeAutospacing="1" w:after="100" w:afterAutospacing="1"/>
      <w:jc w:val="center"/>
    </w:pPr>
    <w:rPr>
      <w:rFonts w:ascii="David" w:hAnsi="David"/>
      <w:b/>
      <w:bCs/>
      <w:sz w:val="24"/>
    </w:rPr>
  </w:style>
  <w:style w:type="paragraph" w:customStyle="1" w:styleId="xl79">
    <w:name w:val="xl79"/>
    <w:basedOn w:val="a2"/>
    <w:rsid w:val="00A73FC4"/>
    <w:pPr>
      <w:pBdr>
        <w:left w:val="single" w:sz="4" w:space="0" w:color="auto"/>
        <w:right w:val="single" w:sz="4" w:space="0" w:color="auto"/>
      </w:pBdr>
      <w:shd w:val="clear" w:color="000000" w:fill="FFC000"/>
      <w:bidi w:val="0"/>
      <w:spacing w:before="100" w:beforeAutospacing="1" w:after="100" w:afterAutospacing="1"/>
      <w:jc w:val="center"/>
    </w:pPr>
    <w:rPr>
      <w:rFonts w:ascii="David" w:hAnsi="David"/>
      <w:b/>
      <w:bCs/>
      <w:sz w:val="24"/>
    </w:rPr>
  </w:style>
  <w:style w:type="paragraph" w:customStyle="1" w:styleId="xl80">
    <w:name w:val="xl80"/>
    <w:basedOn w:val="a2"/>
    <w:rsid w:val="00A73FC4"/>
    <w:pPr>
      <w:pBdr>
        <w:top w:val="single" w:sz="8" w:space="0" w:color="auto"/>
        <w:left w:val="single" w:sz="4" w:space="0" w:color="auto"/>
        <w:bottom w:val="single" w:sz="8" w:space="0" w:color="auto"/>
        <w:right w:val="single" w:sz="4" w:space="0" w:color="auto"/>
      </w:pBdr>
      <w:shd w:val="clear" w:color="000000" w:fill="A6A6A6"/>
      <w:bidi w:val="0"/>
      <w:spacing w:before="100" w:beforeAutospacing="1" w:after="100" w:afterAutospacing="1"/>
      <w:jc w:val="center"/>
      <w:textAlignment w:val="top"/>
    </w:pPr>
    <w:rPr>
      <w:rFonts w:ascii="David" w:hAnsi="David"/>
      <w:szCs w:val="22"/>
    </w:rPr>
  </w:style>
  <w:style w:type="paragraph" w:customStyle="1" w:styleId="xl81">
    <w:name w:val="xl81"/>
    <w:basedOn w:val="a2"/>
    <w:rsid w:val="00A73FC4"/>
    <w:pPr>
      <w:pBdr>
        <w:top w:val="single" w:sz="8" w:space="0" w:color="auto"/>
        <w:left w:val="single" w:sz="4" w:space="0" w:color="auto"/>
        <w:bottom w:val="single" w:sz="8" w:space="0" w:color="auto"/>
        <w:right w:val="single" w:sz="4" w:space="0" w:color="auto"/>
      </w:pBdr>
      <w:shd w:val="clear" w:color="000000" w:fill="A6A6A6"/>
      <w:bidi w:val="0"/>
      <w:spacing w:before="100" w:beforeAutospacing="1" w:after="100" w:afterAutospacing="1"/>
      <w:jc w:val="left"/>
      <w:textAlignment w:val="top"/>
    </w:pPr>
    <w:rPr>
      <w:rFonts w:ascii="David" w:hAnsi="David"/>
      <w:szCs w:val="22"/>
    </w:rPr>
  </w:style>
  <w:style w:type="paragraph" w:customStyle="1" w:styleId="xl82">
    <w:name w:val="xl82"/>
    <w:basedOn w:val="a2"/>
    <w:rsid w:val="00A73FC4"/>
    <w:pPr>
      <w:pBdr>
        <w:top w:val="single" w:sz="8" w:space="0" w:color="auto"/>
        <w:left w:val="single" w:sz="4" w:space="0" w:color="auto"/>
        <w:bottom w:val="single" w:sz="8" w:space="0" w:color="auto"/>
        <w:right w:val="single" w:sz="4" w:space="0" w:color="auto"/>
      </w:pBdr>
      <w:shd w:val="clear" w:color="000000" w:fill="A6A6A6"/>
      <w:bidi w:val="0"/>
      <w:spacing w:before="100" w:beforeAutospacing="1" w:after="100" w:afterAutospacing="1"/>
      <w:jc w:val="center"/>
    </w:pPr>
    <w:rPr>
      <w:rFonts w:ascii="David" w:hAnsi="David"/>
      <w:szCs w:val="22"/>
    </w:rPr>
  </w:style>
  <w:style w:type="paragraph" w:customStyle="1" w:styleId="xl83">
    <w:name w:val="xl83"/>
    <w:basedOn w:val="a2"/>
    <w:rsid w:val="00A73FC4"/>
    <w:pPr>
      <w:pBdr>
        <w:left w:val="single" w:sz="4" w:space="0" w:color="auto"/>
        <w:bottom w:val="single" w:sz="4" w:space="0" w:color="auto"/>
        <w:right w:val="single" w:sz="4" w:space="0" w:color="auto"/>
      </w:pBdr>
      <w:shd w:val="clear" w:color="000000" w:fill="FABF8F"/>
      <w:bidi w:val="0"/>
      <w:spacing w:before="100" w:beforeAutospacing="1" w:after="100" w:afterAutospacing="1"/>
      <w:jc w:val="center"/>
    </w:pPr>
    <w:rPr>
      <w:rFonts w:ascii="David" w:hAnsi="David"/>
      <w:b/>
      <w:bCs/>
      <w:szCs w:val="22"/>
    </w:rPr>
  </w:style>
  <w:style w:type="paragraph" w:customStyle="1" w:styleId="xl84">
    <w:name w:val="xl84"/>
    <w:basedOn w:val="a2"/>
    <w:rsid w:val="00A73FC4"/>
    <w:pPr>
      <w:pBdr>
        <w:left w:val="single" w:sz="4" w:space="0" w:color="auto"/>
        <w:bottom w:val="single" w:sz="4" w:space="0" w:color="auto"/>
        <w:right w:val="single" w:sz="4" w:space="0" w:color="auto"/>
      </w:pBdr>
      <w:shd w:val="clear" w:color="000000" w:fill="FABF8F"/>
      <w:bidi w:val="0"/>
      <w:spacing w:before="100" w:beforeAutospacing="1" w:after="100" w:afterAutospacing="1"/>
      <w:jc w:val="left"/>
    </w:pPr>
    <w:rPr>
      <w:rFonts w:ascii="David" w:hAnsi="David"/>
      <w:b/>
      <w:bCs/>
      <w:szCs w:val="22"/>
    </w:rPr>
  </w:style>
  <w:style w:type="paragraph" w:customStyle="1" w:styleId="xl85">
    <w:name w:val="xl85"/>
    <w:basedOn w:val="a2"/>
    <w:rsid w:val="00A73FC4"/>
    <w:pPr>
      <w:pBdr>
        <w:left w:val="single" w:sz="4" w:space="0" w:color="auto"/>
        <w:bottom w:val="single" w:sz="4" w:space="0" w:color="auto"/>
        <w:right w:val="single" w:sz="4" w:space="0" w:color="auto"/>
      </w:pBdr>
      <w:shd w:val="clear" w:color="000000" w:fill="FABF8F"/>
      <w:bidi w:val="0"/>
      <w:spacing w:before="100" w:beforeAutospacing="1" w:after="100" w:afterAutospacing="1"/>
      <w:jc w:val="center"/>
    </w:pPr>
    <w:rPr>
      <w:rFonts w:ascii="David" w:hAnsi="David"/>
      <w:b/>
      <w:bCs/>
      <w:szCs w:val="22"/>
    </w:rPr>
  </w:style>
  <w:style w:type="paragraph" w:customStyle="1" w:styleId="xl86">
    <w:name w:val="xl86"/>
    <w:basedOn w:val="a2"/>
    <w:rsid w:val="00A73FC4"/>
    <w:pPr>
      <w:pBdr>
        <w:top w:val="single" w:sz="4" w:space="0" w:color="auto"/>
        <w:left w:val="single" w:sz="4" w:space="0" w:color="auto"/>
        <w:bottom w:val="single" w:sz="4" w:space="0" w:color="auto"/>
        <w:right w:val="single" w:sz="4" w:space="0" w:color="auto"/>
      </w:pBdr>
      <w:shd w:val="clear" w:color="000000" w:fill="FABF8F"/>
      <w:bidi w:val="0"/>
      <w:spacing w:before="100" w:beforeAutospacing="1" w:after="100" w:afterAutospacing="1"/>
      <w:jc w:val="left"/>
    </w:pPr>
    <w:rPr>
      <w:rFonts w:ascii="Arial" w:hAnsi="Arial" w:cs="Arial"/>
      <w:szCs w:val="22"/>
    </w:rPr>
  </w:style>
  <w:style w:type="paragraph" w:customStyle="1" w:styleId="xl87">
    <w:name w:val="xl87"/>
    <w:basedOn w:val="a2"/>
    <w:rsid w:val="00A73FC4"/>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David" w:hAnsi="David"/>
      <w:szCs w:val="22"/>
    </w:rPr>
  </w:style>
  <w:style w:type="paragraph" w:customStyle="1" w:styleId="xl88">
    <w:name w:val="xl88"/>
    <w:basedOn w:val="a2"/>
    <w:rsid w:val="00A73FC4"/>
    <w:pPr>
      <w:pBdr>
        <w:top w:val="single" w:sz="4" w:space="0" w:color="auto"/>
        <w:left w:val="single" w:sz="4" w:space="0" w:color="auto"/>
        <w:bottom w:val="single" w:sz="4" w:space="0" w:color="auto"/>
        <w:right w:val="single" w:sz="4" w:space="0" w:color="auto"/>
      </w:pBdr>
      <w:bidi w:val="0"/>
      <w:spacing w:before="100" w:beforeAutospacing="1" w:after="100" w:afterAutospacing="1"/>
      <w:jc w:val="left"/>
    </w:pPr>
    <w:rPr>
      <w:rFonts w:ascii="David" w:hAnsi="David"/>
      <w:szCs w:val="22"/>
    </w:rPr>
  </w:style>
  <w:style w:type="paragraph" w:customStyle="1" w:styleId="xl89">
    <w:name w:val="xl89"/>
    <w:basedOn w:val="a2"/>
    <w:rsid w:val="00A73FC4"/>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ascii="David" w:hAnsi="David"/>
      <w:szCs w:val="22"/>
    </w:rPr>
  </w:style>
  <w:style w:type="paragraph" w:customStyle="1" w:styleId="xl90">
    <w:name w:val="xl90"/>
    <w:basedOn w:val="a2"/>
    <w:rsid w:val="00A73FC4"/>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David" w:hAnsi="David"/>
      <w:szCs w:val="22"/>
    </w:rPr>
  </w:style>
  <w:style w:type="paragraph" w:customStyle="1" w:styleId="xl91">
    <w:name w:val="xl91"/>
    <w:basedOn w:val="a2"/>
    <w:rsid w:val="00A73FC4"/>
    <w:pPr>
      <w:pBdr>
        <w:top w:val="single" w:sz="4" w:space="0" w:color="auto"/>
        <w:left w:val="single" w:sz="4" w:space="0" w:color="auto"/>
        <w:bottom w:val="single" w:sz="4" w:space="0" w:color="auto"/>
        <w:right w:val="single" w:sz="4" w:space="0" w:color="auto"/>
      </w:pBdr>
      <w:bidi w:val="0"/>
      <w:spacing w:before="100" w:beforeAutospacing="1" w:after="100" w:afterAutospacing="1"/>
      <w:jc w:val="left"/>
    </w:pPr>
    <w:rPr>
      <w:rFonts w:ascii="Arial" w:hAnsi="Arial" w:cs="Arial"/>
      <w:szCs w:val="22"/>
    </w:rPr>
  </w:style>
  <w:style w:type="paragraph" w:customStyle="1" w:styleId="xl92">
    <w:name w:val="xl92"/>
    <w:basedOn w:val="a2"/>
    <w:rsid w:val="00A73FC4"/>
    <w:pPr>
      <w:pBdr>
        <w:top w:val="single" w:sz="4" w:space="0" w:color="auto"/>
        <w:left w:val="single" w:sz="4" w:space="0" w:color="auto"/>
        <w:bottom w:val="single" w:sz="4" w:space="0" w:color="auto"/>
        <w:right w:val="single" w:sz="4" w:space="0" w:color="auto"/>
      </w:pBdr>
      <w:shd w:val="clear" w:color="000000" w:fill="FABF8F"/>
      <w:bidi w:val="0"/>
      <w:spacing w:before="100" w:beforeAutospacing="1" w:after="100" w:afterAutospacing="1"/>
      <w:jc w:val="center"/>
    </w:pPr>
    <w:rPr>
      <w:rFonts w:ascii="David" w:hAnsi="David"/>
      <w:b/>
      <w:bCs/>
      <w:szCs w:val="22"/>
    </w:rPr>
  </w:style>
  <w:style w:type="paragraph" w:customStyle="1" w:styleId="xl93">
    <w:name w:val="xl93"/>
    <w:basedOn w:val="a2"/>
    <w:rsid w:val="00A73FC4"/>
    <w:pPr>
      <w:pBdr>
        <w:top w:val="single" w:sz="4" w:space="0" w:color="auto"/>
        <w:left w:val="single" w:sz="4" w:space="0" w:color="auto"/>
        <w:bottom w:val="single" w:sz="4" w:space="0" w:color="auto"/>
        <w:right w:val="single" w:sz="4" w:space="0" w:color="auto"/>
      </w:pBdr>
      <w:shd w:val="clear" w:color="000000" w:fill="FABF8F"/>
      <w:bidi w:val="0"/>
      <w:spacing w:before="100" w:beforeAutospacing="1" w:after="100" w:afterAutospacing="1"/>
      <w:jc w:val="left"/>
    </w:pPr>
    <w:rPr>
      <w:rFonts w:ascii="David" w:hAnsi="David"/>
      <w:b/>
      <w:bCs/>
      <w:szCs w:val="22"/>
    </w:rPr>
  </w:style>
  <w:style w:type="paragraph" w:customStyle="1" w:styleId="xl94">
    <w:name w:val="xl94"/>
    <w:basedOn w:val="a2"/>
    <w:rsid w:val="00A73FC4"/>
    <w:pPr>
      <w:pBdr>
        <w:top w:val="single" w:sz="4" w:space="0" w:color="auto"/>
        <w:left w:val="single" w:sz="4" w:space="0" w:color="auto"/>
        <w:bottom w:val="single" w:sz="4" w:space="0" w:color="auto"/>
        <w:right w:val="single" w:sz="4" w:space="0" w:color="auto"/>
      </w:pBdr>
      <w:shd w:val="clear" w:color="000000" w:fill="FABF8F"/>
      <w:bidi w:val="0"/>
      <w:spacing w:before="100" w:beforeAutospacing="1" w:after="100" w:afterAutospacing="1"/>
      <w:jc w:val="center"/>
      <w:textAlignment w:val="center"/>
    </w:pPr>
    <w:rPr>
      <w:rFonts w:ascii="David" w:hAnsi="David"/>
      <w:b/>
      <w:bCs/>
      <w:szCs w:val="22"/>
    </w:rPr>
  </w:style>
  <w:style w:type="paragraph" w:customStyle="1" w:styleId="xl95">
    <w:name w:val="xl95"/>
    <w:basedOn w:val="a2"/>
    <w:rsid w:val="00A73FC4"/>
    <w:pPr>
      <w:pBdr>
        <w:top w:val="single" w:sz="4" w:space="0" w:color="auto"/>
        <w:left w:val="single" w:sz="4" w:space="0" w:color="auto"/>
        <w:bottom w:val="single" w:sz="4" w:space="0" w:color="auto"/>
        <w:right w:val="single" w:sz="4" w:space="0" w:color="auto"/>
      </w:pBdr>
      <w:shd w:val="clear" w:color="000000" w:fill="FABF8F"/>
      <w:bidi w:val="0"/>
      <w:spacing w:before="100" w:beforeAutospacing="1" w:after="100" w:afterAutospacing="1"/>
      <w:jc w:val="center"/>
    </w:pPr>
    <w:rPr>
      <w:rFonts w:ascii="David" w:hAnsi="David"/>
      <w:b/>
      <w:bCs/>
      <w:szCs w:val="22"/>
    </w:rPr>
  </w:style>
  <w:style w:type="paragraph" w:customStyle="1" w:styleId="xl96">
    <w:name w:val="xl96"/>
    <w:basedOn w:val="a2"/>
    <w:rsid w:val="00A73FC4"/>
    <w:pPr>
      <w:pBdr>
        <w:top w:val="single" w:sz="4" w:space="0" w:color="auto"/>
        <w:left w:val="single" w:sz="4" w:space="0" w:color="auto"/>
        <w:right w:val="single" w:sz="4" w:space="0" w:color="auto"/>
      </w:pBdr>
      <w:bidi w:val="0"/>
      <w:spacing w:before="100" w:beforeAutospacing="1" w:after="100" w:afterAutospacing="1"/>
      <w:jc w:val="center"/>
    </w:pPr>
    <w:rPr>
      <w:rFonts w:ascii="David" w:hAnsi="David"/>
      <w:szCs w:val="22"/>
    </w:rPr>
  </w:style>
  <w:style w:type="paragraph" w:customStyle="1" w:styleId="xl97">
    <w:name w:val="xl97"/>
    <w:basedOn w:val="a2"/>
    <w:rsid w:val="00A73FC4"/>
    <w:pPr>
      <w:pBdr>
        <w:top w:val="single" w:sz="4" w:space="0" w:color="auto"/>
        <w:left w:val="single" w:sz="4" w:space="0" w:color="auto"/>
        <w:right w:val="single" w:sz="4" w:space="0" w:color="auto"/>
      </w:pBdr>
      <w:bidi w:val="0"/>
      <w:spacing w:before="100" w:beforeAutospacing="1" w:after="100" w:afterAutospacing="1"/>
      <w:jc w:val="left"/>
    </w:pPr>
    <w:rPr>
      <w:rFonts w:ascii="David" w:hAnsi="David"/>
      <w:szCs w:val="22"/>
    </w:rPr>
  </w:style>
  <w:style w:type="paragraph" w:customStyle="1" w:styleId="xl98">
    <w:name w:val="xl98"/>
    <w:basedOn w:val="a2"/>
    <w:rsid w:val="00A73FC4"/>
    <w:pPr>
      <w:pBdr>
        <w:top w:val="single" w:sz="4" w:space="0" w:color="auto"/>
        <w:left w:val="single" w:sz="4" w:space="0" w:color="auto"/>
        <w:right w:val="single" w:sz="4" w:space="0" w:color="auto"/>
      </w:pBdr>
      <w:bidi w:val="0"/>
      <w:spacing w:before="100" w:beforeAutospacing="1" w:after="100" w:afterAutospacing="1"/>
      <w:jc w:val="center"/>
      <w:textAlignment w:val="center"/>
    </w:pPr>
    <w:rPr>
      <w:rFonts w:ascii="David" w:hAnsi="David"/>
      <w:szCs w:val="22"/>
    </w:rPr>
  </w:style>
  <w:style w:type="paragraph" w:customStyle="1" w:styleId="xl99">
    <w:name w:val="xl99"/>
    <w:basedOn w:val="a2"/>
    <w:rsid w:val="00A73FC4"/>
    <w:pPr>
      <w:pBdr>
        <w:left w:val="single" w:sz="4" w:space="0" w:color="auto"/>
        <w:bottom w:val="single" w:sz="4" w:space="0" w:color="auto"/>
        <w:right w:val="single" w:sz="4" w:space="0" w:color="auto"/>
      </w:pBdr>
      <w:shd w:val="clear" w:color="000000" w:fill="FABF8F"/>
      <w:bidi w:val="0"/>
      <w:spacing w:before="100" w:beforeAutospacing="1" w:after="100" w:afterAutospacing="1"/>
      <w:jc w:val="center"/>
      <w:textAlignment w:val="center"/>
    </w:pPr>
    <w:rPr>
      <w:rFonts w:ascii="David" w:hAnsi="David"/>
      <w:b/>
      <w:bCs/>
      <w:szCs w:val="22"/>
    </w:rPr>
  </w:style>
  <w:style w:type="paragraph" w:customStyle="1" w:styleId="xl100">
    <w:name w:val="xl100"/>
    <w:basedOn w:val="a2"/>
    <w:rsid w:val="00A73FC4"/>
    <w:pPr>
      <w:pBdr>
        <w:left w:val="single" w:sz="4" w:space="0" w:color="auto"/>
        <w:bottom w:val="single" w:sz="4" w:space="0" w:color="auto"/>
        <w:right w:val="single" w:sz="4" w:space="0" w:color="auto"/>
      </w:pBdr>
      <w:bidi w:val="0"/>
      <w:spacing w:before="100" w:beforeAutospacing="1" w:after="100" w:afterAutospacing="1"/>
      <w:jc w:val="center"/>
    </w:pPr>
    <w:rPr>
      <w:rFonts w:ascii="David" w:hAnsi="David"/>
      <w:szCs w:val="22"/>
    </w:rPr>
  </w:style>
  <w:style w:type="paragraph" w:customStyle="1" w:styleId="xl101">
    <w:name w:val="xl101"/>
    <w:basedOn w:val="a2"/>
    <w:rsid w:val="00A73FC4"/>
    <w:pPr>
      <w:pBdr>
        <w:left w:val="single" w:sz="4" w:space="0" w:color="auto"/>
        <w:bottom w:val="single" w:sz="4" w:space="0" w:color="auto"/>
        <w:right w:val="single" w:sz="4" w:space="0" w:color="auto"/>
      </w:pBdr>
      <w:bidi w:val="0"/>
      <w:spacing w:before="100" w:beforeAutospacing="1" w:after="100" w:afterAutospacing="1"/>
      <w:jc w:val="left"/>
    </w:pPr>
    <w:rPr>
      <w:rFonts w:ascii="David" w:hAnsi="David"/>
      <w:szCs w:val="22"/>
    </w:rPr>
  </w:style>
  <w:style w:type="paragraph" w:customStyle="1" w:styleId="xl102">
    <w:name w:val="xl102"/>
    <w:basedOn w:val="a2"/>
    <w:rsid w:val="00A73FC4"/>
    <w:pPr>
      <w:pBdr>
        <w:left w:val="single" w:sz="4" w:space="0" w:color="auto"/>
        <w:bottom w:val="single" w:sz="4" w:space="0" w:color="auto"/>
        <w:right w:val="single" w:sz="4" w:space="0" w:color="auto"/>
      </w:pBdr>
      <w:bidi w:val="0"/>
      <w:spacing w:before="100" w:beforeAutospacing="1" w:after="100" w:afterAutospacing="1"/>
      <w:jc w:val="center"/>
      <w:textAlignment w:val="center"/>
    </w:pPr>
    <w:rPr>
      <w:rFonts w:ascii="David" w:hAnsi="David"/>
      <w:szCs w:val="22"/>
    </w:rPr>
  </w:style>
  <w:style w:type="paragraph" w:customStyle="1" w:styleId="xl103">
    <w:name w:val="xl103"/>
    <w:basedOn w:val="a2"/>
    <w:rsid w:val="00A73FC4"/>
    <w:pPr>
      <w:pBdr>
        <w:left w:val="single" w:sz="4" w:space="0" w:color="auto"/>
        <w:bottom w:val="single" w:sz="4" w:space="0" w:color="auto"/>
        <w:right w:val="single" w:sz="4" w:space="0" w:color="auto"/>
      </w:pBdr>
      <w:bidi w:val="0"/>
      <w:spacing w:before="100" w:beforeAutospacing="1" w:after="100" w:afterAutospacing="1"/>
      <w:jc w:val="center"/>
    </w:pPr>
    <w:rPr>
      <w:rFonts w:ascii="David" w:hAnsi="David"/>
      <w:szCs w:val="22"/>
    </w:rPr>
  </w:style>
  <w:style w:type="paragraph" w:customStyle="1" w:styleId="xl104">
    <w:name w:val="xl104"/>
    <w:basedOn w:val="a2"/>
    <w:rsid w:val="00A73FC4"/>
    <w:pPr>
      <w:pBdr>
        <w:left w:val="single" w:sz="4" w:space="0" w:color="auto"/>
        <w:bottom w:val="single" w:sz="4" w:space="0" w:color="auto"/>
        <w:right w:val="single" w:sz="4" w:space="0" w:color="auto"/>
      </w:pBdr>
      <w:bidi w:val="0"/>
      <w:spacing w:before="100" w:beforeAutospacing="1" w:after="100" w:afterAutospacing="1"/>
      <w:jc w:val="left"/>
    </w:pPr>
    <w:rPr>
      <w:rFonts w:ascii="Arial" w:hAnsi="Arial" w:cs="Arial"/>
      <w:szCs w:val="22"/>
    </w:rPr>
  </w:style>
  <w:style w:type="paragraph" w:customStyle="1" w:styleId="xl105">
    <w:name w:val="xl105"/>
    <w:basedOn w:val="a2"/>
    <w:rsid w:val="00A73FC4"/>
    <w:pPr>
      <w:pBdr>
        <w:top w:val="single" w:sz="4" w:space="0" w:color="auto"/>
        <w:left w:val="single" w:sz="4" w:space="0" w:color="auto"/>
        <w:right w:val="single" w:sz="4" w:space="0" w:color="auto"/>
      </w:pBdr>
      <w:bidi w:val="0"/>
      <w:spacing w:before="100" w:beforeAutospacing="1" w:after="100" w:afterAutospacing="1"/>
      <w:jc w:val="center"/>
    </w:pPr>
    <w:rPr>
      <w:rFonts w:ascii="David" w:hAnsi="David"/>
      <w:szCs w:val="22"/>
    </w:rPr>
  </w:style>
  <w:style w:type="paragraph" w:customStyle="1" w:styleId="xl106">
    <w:name w:val="xl106"/>
    <w:basedOn w:val="a2"/>
    <w:rsid w:val="00A73FC4"/>
    <w:pPr>
      <w:pBdr>
        <w:top w:val="single" w:sz="4" w:space="0" w:color="auto"/>
        <w:left w:val="single" w:sz="4" w:space="0" w:color="auto"/>
        <w:right w:val="single" w:sz="4" w:space="0" w:color="auto"/>
      </w:pBdr>
      <w:bidi w:val="0"/>
      <w:spacing w:before="100" w:beforeAutospacing="1" w:after="100" w:afterAutospacing="1"/>
      <w:jc w:val="left"/>
    </w:pPr>
    <w:rPr>
      <w:rFonts w:ascii="Arial" w:hAnsi="Arial" w:cs="Arial"/>
      <w:szCs w:val="22"/>
    </w:rPr>
  </w:style>
  <w:style w:type="paragraph" w:customStyle="1" w:styleId="xl107">
    <w:name w:val="xl107"/>
    <w:basedOn w:val="a2"/>
    <w:rsid w:val="00A73FC4"/>
    <w:pPr>
      <w:pBdr>
        <w:left w:val="single" w:sz="4" w:space="0" w:color="auto"/>
        <w:bottom w:val="single" w:sz="4" w:space="0" w:color="auto"/>
        <w:right w:val="single" w:sz="4" w:space="0" w:color="auto"/>
      </w:pBdr>
      <w:shd w:val="clear" w:color="000000" w:fill="FABF8F"/>
      <w:bidi w:val="0"/>
      <w:spacing w:before="100" w:beforeAutospacing="1" w:after="100" w:afterAutospacing="1"/>
      <w:jc w:val="left"/>
    </w:pPr>
    <w:rPr>
      <w:rFonts w:ascii="Arial" w:hAnsi="Arial" w:cs="Arial"/>
      <w:szCs w:val="22"/>
    </w:rPr>
  </w:style>
  <w:style w:type="paragraph" w:customStyle="1" w:styleId="xl108">
    <w:name w:val="xl108"/>
    <w:basedOn w:val="a2"/>
    <w:rsid w:val="00A73FC4"/>
    <w:pPr>
      <w:pBdr>
        <w:left w:val="single" w:sz="4" w:space="0" w:color="auto"/>
        <w:bottom w:val="single" w:sz="4" w:space="0" w:color="auto"/>
        <w:right w:val="single" w:sz="4" w:space="0" w:color="auto"/>
      </w:pBdr>
      <w:bidi w:val="0"/>
      <w:spacing w:before="100" w:beforeAutospacing="1" w:after="100" w:afterAutospacing="1"/>
      <w:jc w:val="center"/>
    </w:pPr>
    <w:rPr>
      <w:rFonts w:ascii="David" w:hAnsi="David"/>
      <w:b/>
      <w:bCs/>
      <w:szCs w:val="22"/>
    </w:rPr>
  </w:style>
  <w:style w:type="paragraph" w:customStyle="1" w:styleId="xl109">
    <w:name w:val="xl109"/>
    <w:basedOn w:val="a2"/>
    <w:rsid w:val="00A73FC4"/>
    <w:pPr>
      <w:pBdr>
        <w:top w:val="single" w:sz="4" w:space="0" w:color="auto"/>
        <w:left w:val="single" w:sz="4" w:space="0" w:color="auto"/>
        <w:bottom w:val="single" w:sz="4" w:space="0" w:color="auto"/>
        <w:right w:val="single" w:sz="4" w:space="0" w:color="auto"/>
      </w:pBdr>
      <w:shd w:val="clear" w:color="000000" w:fill="FABF8F"/>
      <w:bidi w:val="0"/>
      <w:spacing w:before="100" w:beforeAutospacing="1" w:after="100" w:afterAutospacing="1"/>
      <w:jc w:val="center"/>
      <w:textAlignment w:val="center"/>
    </w:pPr>
    <w:rPr>
      <w:rFonts w:ascii="David" w:hAnsi="David"/>
      <w:szCs w:val="22"/>
    </w:rPr>
  </w:style>
  <w:style w:type="paragraph" w:customStyle="1" w:styleId="xl110">
    <w:name w:val="xl110"/>
    <w:basedOn w:val="a2"/>
    <w:rsid w:val="00A73FC4"/>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David" w:hAnsi="David"/>
      <w:b/>
      <w:bCs/>
      <w:szCs w:val="22"/>
    </w:rPr>
  </w:style>
  <w:style w:type="paragraph" w:customStyle="1" w:styleId="xl111">
    <w:name w:val="xl111"/>
    <w:basedOn w:val="a2"/>
    <w:rsid w:val="00A73FC4"/>
    <w:pPr>
      <w:pBdr>
        <w:left w:val="single" w:sz="4" w:space="0" w:color="auto"/>
        <w:bottom w:val="single" w:sz="4" w:space="0" w:color="auto"/>
        <w:right w:val="single" w:sz="4" w:space="0" w:color="auto"/>
      </w:pBdr>
      <w:shd w:val="clear" w:color="000000" w:fill="FABF8F"/>
      <w:bidi w:val="0"/>
      <w:spacing w:before="100" w:beforeAutospacing="1" w:after="100" w:afterAutospacing="1"/>
      <w:jc w:val="center"/>
    </w:pPr>
    <w:rPr>
      <w:rFonts w:ascii="David" w:hAnsi="David"/>
      <w:b/>
      <w:bCs/>
      <w:szCs w:val="22"/>
    </w:rPr>
  </w:style>
  <w:style w:type="paragraph" w:customStyle="1" w:styleId="xl112">
    <w:name w:val="xl112"/>
    <w:basedOn w:val="a2"/>
    <w:rsid w:val="00A73FC4"/>
    <w:pPr>
      <w:pBdr>
        <w:left w:val="single" w:sz="4" w:space="0" w:color="auto"/>
        <w:bottom w:val="single" w:sz="4" w:space="0" w:color="auto"/>
        <w:right w:val="single" w:sz="4" w:space="0" w:color="auto"/>
      </w:pBdr>
      <w:shd w:val="clear" w:color="000000" w:fill="D8E4BC"/>
      <w:bidi w:val="0"/>
      <w:spacing w:before="100" w:beforeAutospacing="1" w:after="100" w:afterAutospacing="1"/>
      <w:jc w:val="center"/>
    </w:pPr>
    <w:rPr>
      <w:rFonts w:ascii="David" w:hAnsi="David"/>
      <w:szCs w:val="22"/>
    </w:rPr>
  </w:style>
  <w:style w:type="paragraph" w:customStyle="1" w:styleId="xl113">
    <w:name w:val="xl113"/>
    <w:basedOn w:val="a2"/>
    <w:rsid w:val="00A73FC4"/>
    <w:pPr>
      <w:pBdr>
        <w:left w:val="single" w:sz="4" w:space="0" w:color="auto"/>
        <w:bottom w:val="single" w:sz="4" w:space="0" w:color="auto"/>
        <w:right w:val="single" w:sz="4" w:space="0" w:color="auto"/>
      </w:pBdr>
      <w:shd w:val="clear" w:color="000000" w:fill="D8E4BC"/>
      <w:bidi w:val="0"/>
      <w:spacing w:before="100" w:beforeAutospacing="1" w:after="100" w:afterAutospacing="1"/>
      <w:jc w:val="left"/>
    </w:pPr>
    <w:rPr>
      <w:rFonts w:ascii="David" w:hAnsi="David"/>
      <w:szCs w:val="22"/>
    </w:rPr>
  </w:style>
  <w:style w:type="paragraph" w:customStyle="1" w:styleId="xl114">
    <w:name w:val="xl114"/>
    <w:basedOn w:val="a2"/>
    <w:rsid w:val="00A73FC4"/>
    <w:pPr>
      <w:pBdr>
        <w:left w:val="single" w:sz="4" w:space="0" w:color="auto"/>
        <w:bottom w:val="single" w:sz="4" w:space="0" w:color="auto"/>
        <w:right w:val="single" w:sz="4" w:space="0" w:color="auto"/>
      </w:pBdr>
      <w:shd w:val="clear" w:color="000000" w:fill="D8E4BC"/>
      <w:bidi w:val="0"/>
      <w:spacing w:before="100" w:beforeAutospacing="1" w:after="100" w:afterAutospacing="1"/>
      <w:jc w:val="center"/>
      <w:textAlignment w:val="center"/>
    </w:pPr>
    <w:rPr>
      <w:rFonts w:ascii="David" w:hAnsi="David"/>
      <w:szCs w:val="22"/>
    </w:rPr>
  </w:style>
  <w:style w:type="paragraph" w:customStyle="1" w:styleId="xl115">
    <w:name w:val="xl115"/>
    <w:basedOn w:val="a2"/>
    <w:rsid w:val="00A73FC4"/>
    <w:pPr>
      <w:pBdr>
        <w:left w:val="single" w:sz="4" w:space="0" w:color="auto"/>
        <w:bottom w:val="single" w:sz="4" w:space="0" w:color="auto"/>
        <w:right w:val="single" w:sz="4" w:space="0" w:color="auto"/>
      </w:pBdr>
      <w:shd w:val="clear" w:color="000000" w:fill="D8E4BC"/>
      <w:bidi w:val="0"/>
      <w:spacing w:before="100" w:beforeAutospacing="1" w:after="100" w:afterAutospacing="1"/>
      <w:jc w:val="center"/>
    </w:pPr>
    <w:rPr>
      <w:rFonts w:ascii="David" w:hAnsi="David"/>
      <w:szCs w:val="22"/>
    </w:rPr>
  </w:style>
  <w:style w:type="paragraph" w:customStyle="1" w:styleId="xl116">
    <w:name w:val="xl116"/>
    <w:basedOn w:val="a2"/>
    <w:rsid w:val="00A73FC4"/>
    <w:pPr>
      <w:pBdr>
        <w:top w:val="single" w:sz="4" w:space="0" w:color="auto"/>
        <w:left w:val="single" w:sz="4" w:space="0" w:color="auto"/>
        <w:bottom w:val="single" w:sz="4" w:space="0" w:color="auto"/>
        <w:right w:val="single" w:sz="4" w:space="0" w:color="auto"/>
      </w:pBdr>
      <w:shd w:val="clear" w:color="000000" w:fill="D8E4BC"/>
      <w:bidi w:val="0"/>
      <w:spacing w:before="100" w:beforeAutospacing="1" w:after="100" w:afterAutospacing="1"/>
      <w:jc w:val="center"/>
    </w:pPr>
    <w:rPr>
      <w:rFonts w:ascii="David" w:hAnsi="David"/>
      <w:b/>
      <w:bCs/>
      <w:szCs w:val="22"/>
    </w:rPr>
  </w:style>
  <w:style w:type="paragraph" w:customStyle="1" w:styleId="xl117">
    <w:name w:val="xl117"/>
    <w:basedOn w:val="a2"/>
    <w:rsid w:val="00A73FC4"/>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David" w:hAnsi="David"/>
      <w:b/>
      <w:bCs/>
      <w:szCs w:val="22"/>
    </w:rPr>
  </w:style>
  <w:style w:type="paragraph" w:customStyle="1" w:styleId="xl118">
    <w:name w:val="xl118"/>
    <w:basedOn w:val="a2"/>
    <w:rsid w:val="00A73FC4"/>
    <w:pPr>
      <w:pBdr>
        <w:top w:val="single" w:sz="4" w:space="0" w:color="auto"/>
        <w:left w:val="single" w:sz="4" w:space="0" w:color="auto"/>
        <w:bottom w:val="single" w:sz="4" w:space="0" w:color="auto"/>
        <w:right w:val="single" w:sz="4" w:space="0" w:color="auto"/>
      </w:pBdr>
      <w:shd w:val="clear" w:color="000000" w:fill="D8E4BC"/>
      <w:bidi w:val="0"/>
      <w:spacing w:before="100" w:beforeAutospacing="1" w:after="100" w:afterAutospacing="1"/>
      <w:jc w:val="center"/>
    </w:pPr>
    <w:rPr>
      <w:rFonts w:ascii="David" w:hAnsi="David"/>
      <w:szCs w:val="22"/>
    </w:rPr>
  </w:style>
  <w:style w:type="paragraph" w:customStyle="1" w:styleId="xl119">
    <w:name w:val="xl119"/>
    <w:basedOn w:val="a2"/>
    <w:rsid w:val="00A73FC4"/>
    <w:pPr>
      <w:pBdr>
        <w:top w:val="single" w:sz="4" w:space="0" w:color="auto"/>
        <w:left w:val="single" w:sz="4" w:space="0" w:color="auto"/>
        <w:bottom w:val="single" w:sz="4" w:space="0" w:color="auto"/>
        <w:right w:val="single" w:sz="4" w:space="0" w:color="auto"/>
      </w:pBdr>
      <w:shd w:val="clear" w:color="000000" w:fill="D8E4BC"/>
      <w:bidi w:val="0"/>
      <w:spacing w:before="100" w:beforeAutospacing="1" w:after="100" w:afterAutospacing="1"/>
      <w:jc w:val="left"/>
    </w:pPr>
    <w:rPr>
      <w:rFonts w:ascii="David" w:hAnsi="David"/>
      <w:szCs w:val="22"/>
    </w:rPr>
  </w:style>
  <w:style w:type="paragraph" w:customStyle="1" w:styleId="xl120">
    <w:name w:val="xl120"/>
    <w:basedOn w:val="a2"/>
    <w:rsid w:val="00A73FC4"/>
    <w:pPr>
      <w:pBdr>
        <w:top w:val="single" w:sz="4" w:space="0" w:color="auto"/>
        <w:left w:val="single" w:sz="4" w:space="0" w:color="auto"/>
        <w:bottom w:val="single" w:sz="4" w:space="0" w:color="auto"/>
        <w:right w:val="single" w:sz="4" w:space="0" w:color="auto"/>
      </w:pBdr>
      <w:shd w:val="clear" w:color="000000" w:fill="D8E4BC"/>
      <w:bidi w:val="0"/>
      <w:spacing w:before="100" w:beforeAutospacing="1" w:after="100" w:afterAutospacing="1"/>
      <w:jc w:val="center"/>
      <w:textAlignment w:val="center"/>
    </w:pPr>
    <w:rPr>
      <w:rFonts w:ascii="David" w:hAnsi="David"/>
      <w:szCs w:val="22"/>
    </w:rPr>
  </w:style>
  <w:style w:type="paragraph" w:customStyle="1" w:styleId="xl121">
    <w:name w:val="xl121"/>
    <w:basedOn w:val="a2"/>
    <w:rsid w:val="00A73FC4"/>
    <w:pPr>
      <w:pBdr>
        <w:top w:val="single" w:sz="4" w:space="0" w:color="auto"/>
        <w:left w:val="single" w:sz="4" w:space="0" w:color="auto"/>
        <w:bottom w:val="single" w:sz="4" w:space="0" w:color="auto"/>
        <w:right w:val="single" w:sz="4" w:space="0" w:color="auto"/>
      </w:pBdr>
      <w:shd w:val="clear" w:color="000000" w:fill="D8E4BC"/>
      <w:bidi w:val="0"/>
      <w:spacing w:before="100" w:beforeAutospacing="1" w:after="100" w:afterAutospacing="1"/>
      <w:jc w:val="center"/>
    </w:pPr>
    <w:rPr>
      <w:rFonts w:ascii="David" w:hAnsi="David"/>
      <w:szCs w:val="22"/>
    </w:rPr>
  </w:style>
  <w:style w:type="paragraph" w:customStyle="1" w:styleId="xl122">
    <w:name w:val="xl122"/>
    <w:basedOn w:val="a2"/>
    <w:rsid w:val="00A73FC4"/>
    <w:pPr>
      <w:pBdr>
        <w:left w:val="single" w:sz="4" w:space="0" w:color="auto"/>
        <w:right w:val="single" w:sz="4" w:space="0" w:color="auto"/>
      </w:pBdr>
      <w:bidi w:val="0"/>
      <w:spacing w:before="100" w:beforeAutospacing="1" w:after="100" w:afterAutospacing="1"/>
      <w:jc w:val="center"/>
    </w:pPr>
    <w:rPr>
      <w:rFonts w:ascii="David" w:hAnsi="David"/>
      <w:szCs w:val="22"/>
    </w:rPr>
  </w:style>
  <w:style w:type="paragraph" w:customStyle="1" w:styleId="xl123">
    <w:name w:val="xl123"/>
    <w:basedOn w:val="a2"/>
    <w:rsid w:val="00A73FC4"/>
    <w:pPr>
      <w:pBdr>
        <w:top w:val="single" w:sz="4" w:space="0" w:color="auto"/>
        <w:left w:val="single" w:sz="4" w:space="0" w:color="auto"/>
        <w:bottom w:val="single" w:sz="4" w:space="0" w:color="auto"/>
        <w:right w:val="single" w:sz="4" w:space="0" w:color="auto"/>
      </w:pBdr>
      <w:shd w:val="clear" w:color="000000" w:fill="FABF8F"/>
      <w:bidi w:val="0"/>
      <w:spacing w:before="100" w:beforeAutospacing="1" w:after="100" w:afterAutospacing="1"/>
      <w:jc w:val="center"/>
    </w:pPr>
    <w:rPr>
      <w:rFonts w:ascii="David" w:hAnsi="David"/>
      <w:b/>
      <w:bCs/>
      <w:szCs w:val="22"/>
    </w:rPr>
  </w:style>
  <w:style w:type="paragraph" w:customStyle="1" w:styleId="xl124">
    <w:name w:val="xl124"/>
    <w:basedOn w:val="a2"/>
    <w:rsid w:val="00A73FC4"/>
    <w:pPr>
      <w:pBdr>
        <w:top w:val="single" w:sz="4" w:space="0" w:color="auto"/>
        <w:left w:val="single" w:sz="4" w:space="0" w:color="auto"/>
        <w:bottom w:val="single" w:sz="4" w:space="0" w:color="auto"/>
        <w:right w:val="single" w:sz="4" w:space="0" w:color="auto"/>
      </w:pBdr>
      <w:shd w:val="clear" w:color="000000" w:fill="D8E4BC"/>
      <w:bidi w:val="0"/>
      <w:spacing w:before="100" w:beforeAutospacing="1" w:after="100" w:afterAutospacing="1"/>
      <w:jc w:val="center"/>
    </w:pPr>
    <w:rPr>
      <w:rFonts w:ascii="David" w:hAnsi="David"/>
      <w:b/>
      <w:bCs/>
      <w:szCs w:val="22"/>
    </w:rPr>
  </w:style>
  <w:style w:type="paragraph" w:customStyle="1" w:styleId="xl125">
    <w:name w:val="xl125"/>
    <w:basedOn w:val="a2"/>
    <w:rsid w:val="00A73FC4"/>
    <w:pPr>
      <w:pBdr>
        <w:top w:val="single" w:sz="4" w:space="0" w:color="auto"/>
        <w:left w:val="single" w:sz="4" w:space="0" w:color="auto"/>
        <w:bottom w:val="single" w:sz="4" w:space="0" w:color="auto"/>
        <w:right w:val="single" w:sz="4" w:space="0" w:color="auto"/>
      </w:pBdr>
      <w:shd w:val="clear" w:color="000000" w:fill="D8E4BC"/>
      <w:bidi w:val="0"/>
      <w:spacing w:before="100" w:beforeAutospacing="1" w:after="100" w:afterAutospacing="1"/>
      <w:jc w:val="left"/>
    </w:pPr>
    <w:rPr>
      <w:rFonts w:ascii="Arial" w:hAnsi="Arial" w:cs="Arial"/>
      <w:szCs w:val="22"/>
    </w:rPr>
  </w:style>
  <w:style w:type="paragraph" w:customStyle="1" w:styleId="xl126">
    <w:name w:val="xl126"/>
    <w:basedOn w:val="a2"/>
    <w:rsid w:val="00A73FC4"/>
    <w:pPr>
      <w:pBdr>
        <w:top w:val="single" w:sz="4" w:space="0" w:color="auto"/>
        <w:left w:val="single" w:sz="4" w:space="0" w:color="auto"/>
        <w:right w:val="single" w:sz="4" w:space="0" w:color="auto"/>
      </w:pBdr>
      <w:bidi w:val="0"/>
      <w:spacing w:before="100" w:beforeAutospacing="1" w:after="100" w:afterAutospacing="1"/>
      <w:jc w:val="center"/>
    </w:pPr>
    <w:rPr>
      <w:rFonts w:ascii="David" w:hAnsi="David"/>
      <w:b/>
      <w:bCs/>
      <w:szCs w:val="22"/>
    </w:rPr>
  </w:style>
  <w:style w:type="paragraph" w:customStyle="1" w:styleId="xl127">
    <w:name w:val="xl127"/>
    <w:basedOn w:val="a2"/>
    <w:rsid w:val="00A73FC4"/>
    <w:pPr>
      <w:pBdr>
        <w:top w:val="single" w:sz="8" w:space="0" w:color="auto"/>
        <w:left w:val="single" w:sz="4" w:space="0" w:color="auto"/>
        <w:right w:val="single" w:sz="4" w:space="0" w:color="auto"/>
      </w:pBdr>
      <w:shd w:val="clear" w:color="000000" w:fill="FFC000"/>
      <w:bidi w:val="0"/>
      <w:spacing w:before="100" w:beforeAutospacing="1" w:after="100" w:afterAutospacing="1"/>
      <w:jc w:val="center"/>
    </w:pPr>
    <w:rPr>
      <w:rFonts w:ascii="David" w:hAnsi="David"/>
      <w:b/>
      <w:bCs/>
      <w:sz w:val="24"/>
    </w:rPr>
  </w:style>
  <w:style w:type="paragraph" w:customStyle="1" w:styleId="xl128">
    <w:name w:val="xl128"/>
    <w:basedOn w:val="a2"/>
    <w:rsid w:val="00A73FC4"/>
    <w:pPr>
      <w:pBdr>
        <w:top w:val="single" w:sz="8" w:space="0" w:color="auto"/>
        <w:left w:val="single" w:sz="4" w:space="0" w:color="auto"/>
        <w:right w:val="single" w:sz="4" w:space="0" w:color="auto"/>
      </w:pBdr>
      <w:shd w:val="clear" w:color="000000" w:fill="FFC000"/>
      <w:bidi w:val="0"/>
      <w:spacing w:before="100" w:beforeAutospacing="1" w:after="100" w:afterAutospacing="1"/>
      <w:jc w:val="left"/>
    </w:pPr>
    <w:rPr>
      <w:rFonts w:ascii="David" w:hAnsi="David"/>
      <w:b/>
      <w:bCs/>
      <w:sz w:val="24"/>
    </w:rPr>
  </w:style>
  <w:style w:type="paragraph" w:customStyle="1" w:styleId="xl129">
    <w:name w:val="xl129"/>
    <w:basedOn w:val="a2"/>
    <w:rsid w:val="00A73FC4"/>
    <w:pPr>
      <w:pBdr>
        <w:top w:val="single" w:sz="8" w:space="0" w:color="auto"/>
        <w:left w:val="single" w:sz="4" w:space="0" w:color="auto"/>
        <w:right w:val="single" w:sz="4" w:space="0" w:color="auto"/>
      </w:pBdr>
      <w:shd w:val="clear" w:color="000000" w:fill="FFC000"/>
      <w:bidi w:val="0"/>
      <w:spacing w:before="100" w:beforeAutospacing="1" w:after="100" w:afterAutospacing="1"/>
      <w:jc w:val="center"/>
    </w:pPr>
    <w:rPr>
      <w:rFonts w:ascii="David" w:hAnsi="David"/>
      <w:b/>
      <w:bCs/>
      <w:sz w:val="24"/>
    </w:rPr>
  </w:style>
  <w:style w:type="paragraph" w:customStyle="1" w:styleId="xl130">
    <w:name w:val="xl130"/>
    <w:basedOn w:val="a2"/>
    <w:rsid w:val="00A73FC4"/>
    <w:pPr>
      <w:pBdr>
        <w:top w:val="single" w:sz="8" w:space="0" w:color="auto"/>
        <w:left w:val="single" w:sz="4" w:space="0" w:color="auto"/>
        <w:right w:val="single" w:sz="4" w:space="0" w:color="auto"/>
      </w:pBdr>
      <w:shd w:val="clear" w:color="000000" w:fill="FFC000"/>
      <w:bidi w:val="0"/>
      <w:spacing w:before="100" w:beforeAutospacing="1" w:after="100" w:afterAutospacing="1"/>
      <w:jc w:val="center"/>
    </w:pPr>
    <w:rPr>
      <w:rFonts w:ascii="David" w:hAnsi="David"/>
      <w:b/>
      <w:bCs/>
      <w:sz w:val="24"/>
    </w:rPr>
  </w:style>
  <w:style w:type="paragraph" w:customStyle="1" w:styleId="xl131">
    <w:name w:val="xl131"/>
    <w:basedOn w:val="a2"/>
    <w:rsid w:val="00A73FC4"/>
    <w:pPr>
      <w:pBdr>
        <w:top w:val="single" w:sz="4" w:space="0" w:color="auto"/>
        <w:left w:val="single" w:sz="4" w:space="0" w:color="auto"/>
        <w:bottom w:val="single" w:sz="4" w:space="0" w:color="auto"/>
        <w:right w:val="single" w:sz="4" w:space="0" w:color="auto"/>
      </w:pBdr>
      <w:shd w:val="clear" w:color="000000" w:fill="FFC000"/>
      <w:bidi w:val="0"/>
      <w:spacing w:before="100" w:beforeAutospacing="1" w:after="100" w:afterAutospacing="1"/>
      <w:jc w:val="center"/>
    </w:pPr>
    <w:rPr>
      <w:rFonts w:ascii="David" w:hAnsi="David"/>
      <w:b/>
      <w:bCs/>
      <w:sz w:val="24"/>
    </w:rPr>
  </w:style>
  <w:style w:type="paragraph" w:customStyle="1" w:styleId="xl132">
    <w:name w:val="xl132"/>
    <w:basedOn w:val="a2"/>
    <w:rsid w:val="00A73FC4"/>
    <w:pPr>
      <w:pBdr>
        <w:top w:val="single" w:sz="4" w:space="0" w:color="auto"/>
        <w:left w:val="single" w:sz="4" w:space="0" w:color="auto"/>
        <w:bottom w:val="single" w:sz="4" w:space="0" w:color="auto"/>
        <w:right w:val="single" w:sz="4" w:space="0" w:color="auto"/>
      </w:pBdr>
      <w:shd w:val="clear" w:color="000000" w:fill="FFC000"/>
      <w:bidi w:val="0"/>
      <w:spacing w:before="100" w:beforeAutospacing="1" w:after="100" w:afterAutospacing="1"/>
      <w:jc w:val="left"/>
    </w:pPr>
    <w:rPr>
      <w:rFonts w:ascii="David" w:hAnsi="David"/>
      <w:b/>
      <w:bCs/>
      <w:sz w:val="24"/>
    </w:rPr>
  </w:style>
  <w:style w:type="paragraph" w:customStyle="1" w:styleId="xl133">
    <w:name w:val="xl133"/>
    <w:basedOn w:val="a2"/>
    <w:rsid w:val="00A73FC4"/>
    <w:pPr>
      <w:pBdr>
        <w:top w:val="single" w:sz="4" w:space="0" w:color="auto"/>
        <w:left w:val="single" w:sz="4" w:space="0" w:color="auto"/>
        <w:bottom w:val="single" w:sz="4" w:space="0" w:color="auto"/>
        <w:right w:val="single" w:sz="4" w:space="0" w:color="auto"/>
      </w:pBdr>
      <w:shd w:val="clear" w:color="000000" w:fill="FFC000"/>
      <w:bidi w:val="0"/>
      <w:spacing w:before="100" w:beforeAutospacing="1" w:after="100" w:afterAutospacing="1"/>
      <w:jc w:val="center"/>
    </w:pPr>
    <w:rPr>
      <w:rFonts w:ascii="David" w:hAnsi="David"/>
      <w:b/>
      <w:bCs/>
      <w:sz w:val="24"/>
    </w:rPr>
  </w:style>
  <w:style w:type="paragraph" w:customStyle="1" w:styleId="xl134">
    <w:name w:val="xl134"/>
    <w:basedOn w:val="a2"/>
    <w:rsid w:val="00A73FC4"/>
    <w:pPr>
      <w:pBdr>
        <w:top w:val="single" w:sz="4" w:space="0" w:color="auto"/>
        <w:left w:val="single" w:sz="4" w:space="0" w:color="auto"/>
        <w:bottom w:val="single" w:sz="4" w:space="0" w:color="auto"/>
        <w:right w:val="single" w:sz="4" w:space="0" w:color="auto"/>
      </w:pBdr>
      <w:shd w:val="clear" w:color="000000" w:fill="FFC000"/>
      <w:bidi w:val="0"/>
      <w:spacing w:before="100" w:beforeAutospacing="1" w:after="100" w:afterAutospacing="1"/>
      <w:jc w:val="center"/>
    </w:pPr>
    <w:rPr>
      <w:rFonts w:ascii="David" w:hAnsi="David"/>
      <w:b/>
      <w:bCs/>
      <w:sz w:val="24"/>
    </w:rPr>
  </w:style>
  <w:style w:type="paragraph" w:customStyle="1" w:styleId="xl135">
    <w:name w:val="xl135"/>
    <w:basedOn w:val="a2"/>
    <w:rsid w:val="00A73FC4"/>
    <w:pPr>
      <w:pBdr>
        <w:top w:val="single" w:sz="8" w:space="0" w:color="auto"/>
        <w:left w:val="single" w:sz="4" w:space="0" w:color="auto"/>
        <w:right w:val="single" w:sz="4" w:space="0" w:color="auto"/>
      </w:pBdr>
      <w:shd w:val="clear" w:color="000000" w:fill="FFC000"/>
      <w:bidi w:val="0"/>
      <w:spacing w:before="100" w:beforeAutospacing="1" w:after="100" w:afterAutospacing="1"/>
      <w:jc w:val="left"/>
    </w:pPr>
    <w:rPr>
      <w:rFonts w:ascii="David" w:hAnsi="David"/>
      <w:b/>
      <w:bCs/>
      <w:sz w:val="24"/>
    </w:rPr>
  </w:style>
  <w:style w:type="paragraph" w:customStyle="1" w:styleId="xl136">
    <w:name w:val="xl136"/>
    <w:basedOn w:val="a2"/>
    <w:rsid w:val="00A73FC4"/>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David" w:hAnsi="David"/>
      <w:b/>
      <w:bCs/>
      <w:sz w:val="24"/>
    </w:rPr>
  </w:style>
  <w:style w:type="paragraph" w:customStyle="1" w:styleId="xl137">
    <w:name w:val="xl137"/>
    <w:basedOn w:val="a2"/>
    <w:rsid w:val="00A73FC4"/>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David" w:hAnsi="David"/>
      <w:b/>
      <w:bCs/>
      <w:sz w:val="24"/>
    </w:rPr>
  </w:style>
  <w:style w:type="paragraph" w:customStyle="1" w:styleId="xl138">
    <w:name w:val="xl138"/>
    <w:basedOn w:val="a2"/>
    <w:rsid w:val="00A73FC4"/>
    <w:pPr>
      <w:pBdr>
        <w:top w:val="single" w:sz="4" w:space="0" w:color="auto"/>
        <w:left w:val="single" w:sz="4" w:space="0" w:color="auto"/>
        <w:bottom w:val="single" w:sz="4" w:space="0" w:color="auto"/>
        <w:right w:val="single" w:sz="4" w:space="0" w:color="auto"/>
      </w:pBdr>
      <w:bidi w:val="0"/>
      <w:spacing w:before="100" w:beforeAutospacing="1" w:after="100" w:afterAutospacing="1"/>
      <w:jc w:val="left"/>
    </w:pPr>
    <w:rPr>
      <w:rFonts w:ascii="David" w:hAnsi="David"/>
      <w:b/>
      <w:bCs/>
      <w:sz w:val="24"/>
    </w:rPr>
  </w:style>
  <w:style w:type="paragraph" w:customStyle="1" w:styleId="xl139">
    <w:name w:val="xl139"/>
    <w:basedOn w:val="a2"/>
    <w:rsid w:val="00A73FC4"/>
    <w:pPr>
      <w:pBdr>
        <w:left w:val="single" w:sz="4" w:space="0" w:color="auto"/>
        <w:bottom w:val="single" w:sz="4" w:space="0" w:color="auto"/>
        <w:right w:val="single" w:sz="4" w:space="0" w:color="auto"/>
      </w:pBdr>
      <w:shd w:val="clear" w:color="000000" w:fill="FABF8F"/>
      <w:bidi w:val="0"/>
      <w:spacing w:before="100" w:beforeAutospacing="1" w:after="100" w:afterAutospacing="1"/>
      <w:jc w:val="left"/>
    </w:pPr>
    <w:rPr>
      <w:rFonts w:ascii="David" w:hAnsi="David"/>
      <w:b/>
      <w:bCs/>
      <w:szCs w:val="22"/>
    </w:rPr>
  </w:style>
  <w:style w:type="paragraph" w:customStyle="1" w:styleId="xl140">
    <w:name w:val="xl140"/>
    <w:basedOn w:val="a2"/>
    <w:rsid w:val="00A73FC4"/>
    <w:pPr>
      <w:pBdr>
        <w:top w:val="single" w:sz="4" w:space="0" w:color="auto"/>
        <w:left w:val="single" w:sz="4" w:space="0" w:color="auto"/>
        <w:right w:val="single" w:sz="4" w:space="0" w:color="auto"/>
      </w:pBdr>
      <w:bidi w:val="0"/>
      <w:spacing w:before="100" w:beforeAutospacing="1" w:after="100" w:afterAutospacing="1"/>
      <w:jc w:val="left"/>
    </w:pPr>
    <w:rPr>
      <w:rFonts w:ascii="David" w:hAnsi="David"/>
      <w:b/>
      <w:bCs/>
      <w:szCs w:val="22"/>
    </w:rPr>
  </w:style>
  <w:style w:type="paragraph" w:customStyle="1" w:styleId="xl141">
    <w:name w:val="xl141"/>
    <w:basedOn w:val="a2"/>
    <w:rsid w:val="00A73FC4"/>
    <w:pPr>
      <w:pBdr>
        <w:top w:val="single" w:sz="4" w:space="0" w:color="auto"/>
        <w:left w:val="single" w:sz="4" w:space="0" w:color="auto"/>
        <w:right w:val="single" w:sz="4" w:space="0" w:color="auto"/>
      </w:pBdr>
      <w:bidi w:val="0"/>
      <w:spacing w:before="100" w:beforeAutospacing="1" w:after="100" w:afterAutospacing="1"/>
      <w:jc w:val="center"/>
    </w:pPr>
    <w:rPr>
      <w:rFonts w:ascii="David" w:hAnsi="David"/>
      <w:b/>
      <w:bCs/>
      <w:sz w:val="24"/>
    </w:rPr>
  </w:style>
  <w:style w:type="paragraph" w:customStyle="1" w:styleId="xl142">
    <w:name w:val="xl142"/>
    <w:basedOn w:val="a2"/>
    <w:rsid w:val="00A73FC4"/>
    <w:pPr>
      <w:pBdr>
        <w:top w:val="single" w:sz="4" w:space="0" w:color="auto"/>
        <w:left w:val="single" w:sz="4" w:space="0" w:color="auto"/>
        <w:right w:val="single" w:sz="4" w:space="0" w:color="auto"/>
      </w:pBdr>
      <w:bidi w:val="0"/>
      <w:spacing w:before="100" w:beforeAutospacing="1" w:after="100" w:afterAutospacing="1"/>
      <w:jc w:val="left"/>
    </w:pPr>
    <w:rPr>
      <w:rFonts w:ascii="David" w:hAnsi="David"/>
      <w:b/>
      <w:bCs/>
      <w:sz w:val="24"/>
    </w:rPr>
  </w:style>
  <w:style w:type="paragraph" w:customStyle="1" w:styleId="xl143">
    <w:name w:val="xl143"/>
    <w:basedOn w:val="a2"/>
    <w:rsid w:val="00A73FC4"/>
    <w:pPr>
      <w:pBdr>
        <w:top w:val="single" w:sz="4" w:space="0" w:color="auto"/>
        <w:left w:val="single" w:sz="4" w:space="0" w:color="auto"/>
        <w:right w:val="single" w:sz="4" w:space="0" w:color="auto"/>
      </w:pBdr>
      <w:bidi w:val="0"/>
      <w:spacing w:before="100" w:beforeAutospacing="1" w:after="100" w:afterAutospacing="1"/>
      <w:jc w:val="center"/>
    </w:pPr>
    <w:rPr>
      <w:rFonts w:ascii="David" w:hAnsi="David"/>
      <w:b/>
      <w:bCs/>
      <w:sz w:val="24"/>
    </w:rPr>
  </w:style>
  <w:style w:type="paragraph" w:customStyle="1" w:styleId="xl144">
    <w:name w:val="xl144"/>
    <w:basedOn w:val="a2"/>
    <w:rsid w:val="00A73FC4"/>
    <w:pPr>
      <w:pBdr>
        <w:top w:val="single" w:sz="4" w:space="0" w:color="auto"/>
        <w:left w:val="single" w:sz="4" w:space="0" w:color="auto"/>
        <w:bottom w:val="single" w:sz="4" w:space="0" w:color="auto"/>
        <w:right w:val="single" w:sz="4" w:space="0" w:color="auto"/>
      </w:pBdr>
      <w:shd w:val="clear" w:color="000000" w:fill="FABF8F"/>
      <w:bidi w:val="0"/>
      <w:spacing w:before="100" w:beforeAutospacing="1" w:after="100" w:afterAutospacing="1"/>
      <w:jc w:val="left"/>
    </w:pPr>
    <w:rPr>
      <w:rFonts w:ascii="David" w:hAnsi="David"/>
      <w:b/>
      <w:bCs/>
      <w:szCs w:val="22"/>
    </w:rPr>
  </w:style>
  <w:style w:type="paragraph" w:customStyle="1" w:styleId="xl145">
    <w:name w:val="xl145"/>
    <w:basedOn w:val="a2"/>
    <w:rsid w:val="00A73FC4"/>
    <w:pPr>
      <w:pBdr>
        <w:top w:val="single" w:sz="4" w:space="0" w:color="auto"/>
        <w:left w:val="single" w:sz="4" w:space="0" w:color="auto"/>
        <w:bottom w:val="single" w:sz="4" w:space="0" w:color="auto"/>
        <w:right w:val="single" w:sz="4" w:space="0" w:color="auto"/>
      </w:pBdr>
      <w:bidi w:val="0"/>
      <w:spacing w:before="100" w:beforeAutospacing="1" w:after="100" w:afterAutospacing="1"/>
      <w:jc w:val="left"/>
    </w:pPr>
    <w:rPr>
      <w:rFonts w:ascii="David" w:hAnsi="David"/>
      <w:b/>
      <w:bCs/>
      <w:szCs w:val="22"/>
    </w:rPr>
  </w:style>
  <w:style w:type="paragraph" w:customStyle="1" w:styleId="xl146">
    <w:name w:val="xl146"/>
    <w:basedOn w:val="a2"/>
    <w:rsid w:val="00A73FC4"/>
    <w:pPr>
      <w:pBdr>
        <w:top w:val="single" w:sz="4" w:space="0" w:color="auto"/>
        <w:left w:val="single" w:sz="4" w:space="0" w:color="auto"/>
        <w:right w:val="single" w:sz="4" w:space="0" w:color="auto"/>
      </w:pBdr>
      <w:bidi w:val="0"/>
      <w:spacing w:before="100" w:beforeAutospacing="1" w:after="100" w:afterAutospacing="1"/>
      <w:jc w:val="center"/>
      <w:textAlignment w:val="center"/>
    </w:pPr>
    <w:rPr>
      <w:rFonts w:ascii="David" w:hAnsi="David"/>
      <w:szCs w:val="22"/>
    </w:rPr>
  </w:style>
  <w:style w:type="paragraph" w:customStyle="1" w:styleId="xl147">
    <w:name w:val="xl147"/>
    <w:basedOn w:val="a2"/>
    <w:rsid w:val="00A73FC4"/>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David" w:hAnsi="David"/>
      <w:szCs w:val="22"/>
    </w:rPr>
  </w:style>
  <w:style w:type="paragraph" w:customStyle="1" w:styleId="xl148">
    <w:name w:val="xl148"/>
    <w:basedOn w:val="a2"/>
    <w:rsid w:val="00A73FC4"/>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ascii="David" w:hAnsi="David"/>
      <w:szCs w:val="22"/>
    </w:rPr>
  </w:style>
  <w:style w:type="paragraph" w:customStyle="1" w:styleId="xl149">
    <w:name w:val="xl149"/>
    <w:basedOn w:val="a2"/>
    <w:rsid w:val="00A73FC4"/>
    <w:pPr>
      <w:pBdr>
        <w:left w:val="single" w:sz="4" w:space="0" w:color="auto"/>
        <w:bottom w:val="single" w:sz="8" w:space="0" w:color="auto"/>
        <w:right w:val="single" w:sz="4" w:space="0" w:color="auto"/>
      </w:pBdr>
      <w:shd w:val="clear" w:color="000000" w:fill="FFC000"/>
      <w:bidi w:val="0"/>
      <w:spacing w:before="100" w:beforeAutospacing="1" w:after="100" w:afterAutospacing="1"/>
      <w:jc w:val="center"/>
    </w:pPr>
    <w:rPr>
      <w:rFonts w:ascii="David" w:hAnsi="David"/>
      <w:b/>
      <w:bCs/>
      <w:sz w:val="24"/>
    </w:rPr>
  </w:style>
  <w:style w:type="paragraph" w:customStyle="1" w:styleId="xl150">
    <w:name w:val="xl150"/>
    <w:basedOn w:val="a2"/>
    <w:rsid w:val="00A73FC4"/>
    <w:pPr>
      <w:pBdr>
        <w:left w:val="single" w:sz="4" w:space="0" w:color="auto"/>
        <w:bottom w:val="single" w:sz="8" w:space="0" w:color="auto"/>
        <w:right w:val="single" w:sz="4" w:space="0" w:color="auto"/>
      </w:pBdr>
      <w:shd w:val="clear" w:color="000000" w:fill="FFC000"/>
      <w:bidi w:val="0"/>
      <w:spacing w:before="100" w:beforeAutospacing="1" w:after="100" w:afterAutospacing="1"/>
      <w:jc w:val="left"/>
    </w:pPr>
    <w:rPr>
      <w:rFonts w:ascii="David" w:hAnsi="David"/>
      <w:b/>
      <w:bCs/>
      <w:sz w:val="24"/>
    </w:rPr>
  </w:style>
  <w:style w:type="paragraph" w:customStyle="1" w:styleId="xl151">
    <w:name w:val="xl151"/>
    <w:basedOn w:val="a2"/>
    <w:rsid w:val="00A73FC4"/>
    <w:pPr>
      <w:pBdr>
        <w:left w:val="single" w:sz="4" w:space="0" w:color="auto"/>
        <w:bottom w:val="single" w:sz="8" w:space="0" w:color="auto"/>
        <w:right w:val="single" w:sz="4" w:space="0" w:color="auto"/>
      </w:pBdr>
      <w:shd w:val="clear" w:color="000000" w:fill="FFC000"/>
      <w:bidi w:val="0"/>
      <w:spacing w:before="100" w:beforeAutospacing="1" w:after="100" w:afterAutospacing="1"/>
      <w:jc w:val="center"/>
      <w:textAlignment w:val="center"/>
    </w:pPr>
    <w:rPr>
      <w:rFonts w:ascii="David" w:hAnsi="David"/>
      <w:b/>
      <w:bCs/>
      <w:sz w:val="24"/>
    </w:rPr>
  </w:style>
  <w:style w:type="paragraph" w:customStyle="1" w:styleId="xl152">
    <w:name w:val="xl152"/>
    <w:basedOn w:val="a2"/>
    <w:rsid w:val="00A73FC4"/>
    <w:pPr>
      <w:pBdr>
        <w:left w:val="single" w:sz="4" w:space="0" w:color="auto"/>
        <w:bottom w:val="single" w:sz="8" w:space="0" w:color="auto"/>
        <w:right w:val="single" w:sz="4" w:space="0" w:color="auto"/>
      </w:pBdr>
      <w:shd w:val="clear" w:color="000000" w:fill="FFC000"/>
      <w:bidi w:val="0"/>
      <w:spacing w:before="100" w:beforeAutospacing="1" w:after="100" w:afterAutospacing="1"/>
      <w:jc w:val="center"/>
    </w:pPr>
    <w:rPr>
      <w:rFonts w:ascii="David" w:hAnsi="David"/>
      <w:b/>
      <w:bCs/>
      <w:sz w:val="24"/>
    </w:rPr>
  </w:style>
  <w:style w:type="paragraph" w:customStyle="1" w:styleId="xl153">
    <w:name w:val="xl153"/>
    <w:basedOn w:val="a2"/>
    <w:rsid w:val="00A73FC4"/>
    <w:pPr>
      <w:pBdr>
        <w:left w:val="single" w:sz="4" w:space="0" w:color="auto"/>
        <w:bottom w:val="single" w:sz="8" w:space="0" w:color="auto"/>
        <w:right w:val="single" w:sz="4" w:space="0" w:color="auto"/>
      </w:pBdr>
      <w:shd w:val="clear" w:color="000000" w:fill="FFC000"/>
      <w:bidi w:val="0"/>
      <w:spacing w:before="100" w:beforeAutospacing="1" w:after="100" w:afterAutospacing="1"/>
      <w:jc w:val="center"/>
    </w:pPr>
    <w:rPr>
      <w:rFonts w:ascii="David" w:hAnsi="David"/>
      <w:b/>
      <w:bCs/>
      <w:sz w:val="24"/>
    </w:rPr>
  </w:style>
  <w:style w:type="paragraph" w:customStyle="1" w:styleId="xl154">
    <w:name w:val="xl154"/>
    <w:basedOn w:val="a2"/>
    <w:rsid w:val="00A73FC4"/>
    <w:pPr>
      <w:pBdr>
        <w:top w:val="single" w:sz="4" w:space="0" w:color="auto"/>
        <w:left w:val="single" w:sz="4" w:space="0" w:color="auto"/>
        <w:bottom w:val="single" w:sz="4" w:space="0" w:color="auto"/>
        <w:right w:val="single" w:sz="4" w:space="0" w:color="auto"/>
      </w:pBdr>
      <w:shd w:val="clear" w:color="000000" w:fill="FFC000"/>
      <w:bidi w:val="0"/>
      <w:spacing w:before="100" w:beforeAutospacing="1" w:after="100" w:afterAutospacing="1"/>
      <w:jc w:val="center"/>
      <w:textAlignment w:val="center"/>
    </w:pPr>
    <w:rPr>
      <w:rFonts w:ascii="David" w:hAnsi="David"/>
      <w:b/>
      <w:bCs/>
      <w:sz w:val="24"/>
    </w:rPr>
  </w:style>
  <w:style w:type="paragraph" w:customStyle="1" w:styleId="xl155">
    <w:name w:val="xl155"/>
    <w:basedOn w:val="a2"/>
    <w:rsid w:val="00A73FC4"/>
    <w:pPr>
      <w:pBdr>
        <w:top w:val="single" w:sz="4" w:space="0" w:color="auto"/>
        <w:left w:val="single" w:sz="4" w:space="0" w:color="auto"/>
        <w:bottom w:val="single" w:sz="4" w:space="0" w:color="auto"/>
        <w:right w:val="single" w:sz="4" w:space="0" w:color="auto"/>
      </w:pBdr>
      <w:shd w:val="clear" w:color="000000" w:fill="FABF8F"/>
      <w:bidi w:val="0"/>
      <w:spacing w:before="100" w:beforeAutospacing="1" w:after="100" w:afterAutospacing="1"/>
      <w:jc w:val="left"/>
    </w:pPr>
    <w:rPr>
      <w:rFonts w:ascii="Arial" w:hAnsi="Arial" w:cs="Arial"/>
      <w:b/>
      <w:bCs/>
      <w:szCs w:val="22"/>
    </w:rPr>
  </w:style>
  <w:style w:type="paragraph" w:customStyle="1" w:styleId="xl156">
    <w:name w:val="xl156"/>
    <w:basedOn w:val="a2"/>
    <w:rsid w:val="00A73FC4"/>
    <w:pPr>
      <w:pBdr>
        <w:top w:val="single" w:sz="4" w:space="0" w:color="auto"/>
        <w:left w:val="single" w:sz="4" w:space="0" w:color="auto"/>
        <w:bottom w:val="single" w:sz="4" w:space="0" w:color="auto"/>
        <w:right w:val="single" w:sz="4" w:space="0" w:color="auto"/>
      </w:pBdr>
      <w:bidi w:val="0"/>
      <w:spacing w:before="100" w:beforeAutospacing="1" w:after="100" w:afterAutospacing="1"/>
      <w:jc w:val="left"/>
    </w:pPr>
    <w:rPr>
      <w:rFonts w:ascii="David" w:hAnsi="David"/>
      <w:szCs w:val="22"/>
    </w:rPr>
  </w:style>
  <w:style w:type="paragraph" w:customStyle="1" w:styleId="xl157">
    <w:name w:val="xl157"/>
    <w:basedOn w:val="a2"/>
    <w:rsid w:val="00A73FC4"/>
    <w:pPr>
      <w:pBdr>
        <w:left w:val="single" w:sz="4" w:space="0" w:color="auto"/>
        <w:bottom w:val="single" w:sz="4" w:space="0" w:color="auto"/>
        <w:right w:val="single" w:sz="4" w:space="0" w:color="auto"/>
      </w:pBdr>
      <w:bidi w:val="0"/>
      <w:spacing w:before="100" w:beforeAutospacing="1" w:after="100" w:afterAutospacing="1"/>
      <w:jc w:val="center"/>
      <w:textAlignment w:val="center"/>
    </w:pPr>
    <w:rPr>
      <w:rFonts w:ascii="David" w:hAnsi="David"/>
      <w:b/>
      <w:bCs/>
      <w:szCs w:val="22"/>
    </w:rPr>
  </w:style>
  <w:style w:type="paragraph" w:customStyle="1" w:styleId="xl158">
    <w:name w:val="xl158"/>
    <w:basedOn w:val="a2"/>
    <w:rsid w:val="00A73FC4"/>
    <w:pPr>
      <w:pBdr>
        <w:left w:val="single" w:sz="4" w:space="0" w:color="auto"/>
        <w:bottom w:val="single" w:sz="4" w:space="0" w:color="auto"/>
        <w:right w:val="single" w:sz="4" w:space="0" w:color="auto"/>
      </w:pBdr>
      <w:bidi w:val="0"/>
      <w:spacing w:before="100" w:beforeAutospacing="1" w:after="100" w:afterAutospacing="1"/>
      <w:jc w:val="center"/>
      <w:textAlignment w:val="center"/>
    </w:pPr>
    <w:rPr>
      <w:rFonts w:ascii="David" w:hAnsi="David"/>
      <w:szCs w:val="22"/>
    </w:rPr>
  </w:style>
  <w:style w:type="paragraph" w:customStyle="1" w:styleId="xl159">
    <w:name w:val="xl159"/>
    <w:basedOn w:val="a2"/>
    <w:rsid w:val="00A73FC4"/>
    <w:pPr>
      <w:pBdr>
        <w:top w:val="single" w:sz="4" w:space="0" w:color="auto"/>
        <w:left w:val="single" w:sz="4" w:space="0" w:color="auto"/>
        <w:bottom w:val="single" w:sz="4" w:space="0" w:color="auto"/>
        <w:right w:val="single" w:sz="4" w:space="0" w:color="auto"/>
      </w:pBdr>
      <w:shd w:val="clear" w:color="000000" w:fill="FABF8F"/>
      <w:bidi w:val="0"/>
      <w:spacing w:before="100" w:beforeAutospacing="1" w:after="100" w:afterAutospacing="1"/>
      <w:jc w:val="center"/>
      <w:textAlignment w:val="center"/>
    </w:pPr>
    <w:rPr>
      <w:rFonts w:ascii="David" w:hAnsi="David"/>
      <w:b/>
      <w:bCs/>
      <w:szCs w:val="22"/>
    </w:rPr>
  </w:style>
  <w:style w:type="paragraph" w:customStyle="1" w:styleId="xl160">
    <w:name w:val="xl160"/>
    <w:basedOn w:val="a2"/>
    <w:rsid w:val="00A73FC4"/>
    <w:pPr>
      <w:pBdr>
        <w:top w:val="single" w:sz="4" w:space="0" w:color="auto"/>
        <w:left w:val="single" w:sz="4" w:space="0" w:color="auto"/>
        <w:bottom w:val="single" w:sz="4" w:space="0" w:color="auto"/>
        <w:right w:val="single" w:sz="4" w:space="0" w:color="auto"/>
      </w:pBdr>
      <w:shd w:val="clear" w:color="000000" w:fill="FABF8F"/>
      <w:bidi w:val="0"/>
      <w:spacing w:before="100" w:beforeAutospacing="1" w:after="100" w:afterAutospacing="1"/>
      <w:jc w:val="center"/>
    </w:pPr>
    <w:rPr>
      <w:rFonts w:ascii="David" w:hAnsi="David"/>
      <w:b/>
      <w:bCs/>
      <w:szCs w:val="22"/>
    </w:rPr>
  </w:style>
  <w:style w:type="paragraph" w:customStyle="1" w:styleId="xl161">
    <w:name w:val="xl161"/>
    <w:basedOn w:val="a2"/>
    <w:rsid w:val="00A73FC4"/>
    <w:pPr>
      <w:pBdr>
        <w:top w:val="single" w:sz="4" w:space="0" w:color="auto"/>
        <w:left w:val="single" w:sz="4" w:space="0" w:color="auto"/>
        <w:bottom w:val="single" w:sz="4" w:space="0" w:color="auto"/>
        <w:right w:val="single" w:sz="4" w:space="0" w:color="auto"/>
      </w:pBdr>
      <w:shd w:val="clear" w:color="000000" w:fill="FFC000"/>
      <w:bidi w:val="0"/>
      <w:spacing w:before="100" w:beforeAutospacing="1" w:after="100" w:afterAutospacing="1"/>
      <w:jc w:val="center"/>
      <w:textAlignment w:val="center"/>
    </w:pPr>
    <w:rPr>
      <w:rFonts w:ascii="David" w:hAnsi="David"/>
      <w:b/>
      <w:bCs/>
      <w:sz w:val="24"/>
    </w:rPr>
  </w:style>
  <w:style w:type="character" w:customStyle="1" w:styleId="fontstyle01">
    <w:name w:val="fontstyle01"/>
    <w:rsid w:val="002C4A1C"/>
    <w:rPr>
      <w:rFonts w:ascii="David" w:hAnsi="David" w:cs="David" w:hint="default"/>
      <w:b w:val="0"/>
      <w:bCs w:val="0"/>
      <w:i w:val="0"/>
      <w:iCs w:val="0"/>
      <w:color w:val="000000"/>
      <w:sz w:val="24"/>
      <w:szCs w:val="24"/>
    </w:rPr>
  </w:style>
  <w:style w:type="paragraph" w:styleId="24">
    <w:name w:val="Body Text 2"/>
    <w:basedOn w:val="a2"/>
    <w:link w:val="25"/>
    <w:rsid w:val="00A1617A"/>
    <w:pPr>
      <w:bidi w:val="0"/>
      <w:spacing w:before="0" w:after="120" w:line="480" w:lineRule="auto"/>
      <w:jc w:val="left"/>
    </w:pPr>
    <w:rPr>
      <w:sz w:val="28"/>
      <w:szCs w:val="28"/>
      <w:lang w:val="ru-RU" w:eastAsia="ru-RU"/>
    </w:rPr>
  </w:style>
  <w:style w:type="character" w:customStyle="1" w:styleId="25">
    <w:name w:val="גוף טקסט 2 תו"/>
    <w:basedOn w:val="a3"/>
    <w:link w:val="24"/>
    <w:rsid w:val="00A1617A"/>
    <w:rPr>
      <w:rFonts w:cs="David"/>
      <w:sz w:val="28"/>
      <w:szCs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77865">
      <w:bodyDiv w:val="1"/>
      <w:marLeft w:val="0"/>
      <w:marRight w:val="0"/>
      <w:marTop w:val="0"/>
      <w:marBottom w:val="0"/>
      <w:divBdr>
        <w:top w:val="none" w:sz="0" w:space="0" w:color="auto"/>
        <w:left w:val="none" w:sz="0" w:space="0" w:color="auto"/>
        <w:bottom w:val="none" w:sz="0" w:space="0" w:color="auto"/>
        <w:right w:val="none" w:sz="0" w:space="0" w:color="auto"/>
      </w:divBdr>
    </w:div>
    <w:div w:id="124396184">
      <w:bodyDiv w:val="1"/>
      <w:marLeft w:val="0"/>
      <w:marRight w:val="0"/>
      <w:marTop w:val="0"/>
      <w:marBottom w:val="0"/>
      <w:divBdr>
        <w:top w:val="none" w:sz="0" w:space="0" w:color="auto"/>
        <w:left w:val="none" w:sz="0" w:space="0" w:color="auto"/>
        <w:bottom w:val="none" w:sz="0" w:space="0" w:color="auto"/>
        <w:right w:val="none" w:sz="0" w:space="0" w:color="auto"/>
      </w:divBdr>
    </w:div>
    <w:div w:id="148986880">
      <w:bodyDiv w:val="1"/>
      <w:marLeft w:val="0"/>
      <w:marRight w:val="0"/>
      <w:marTop w:val="0"/>
      <w:marBottom w:val="0"/>
      <w:divBdr>
        <w:top w:val="none" w:sz="0" w:space="0" w:color="auto"/>
        <w:left w:val="none" w:sz="0" w:space="0" w:color="auto"/>
        <w:bottom w:val="none" w:sz="0" w:space="0" w:color="auto"/>
        <w:right w:val="none" w:sz="0" w:space="0" w:color="auto"/>
      </w:divBdr>
    </w:div>
    <w:div w:id="179272900">
      <w:bodyDiv w:val="1"/>
      <w:marLeft w:val="0"/>
      <w:marRight w:val="0"/>
      <w:marTop w:val="0"/>
      <w:marBottom w:val="0"/>
      <w:divBdr>
        <w:top w:val="none" w:sz="0" w:space="0" w:color="auto"/>
        <w:left w:val="none" w:sz="0" w:space="0" w:color="auto"/>
        <w:bottom w:val="none" w:sz="0" w:space="0" w:color="auto"/>
        <w:right w:val="none" w:sz="0" w:space="0" w:color="auto"/>
      </w:divBdr>
    </w:div>
    <w:div w:id="262493803">
      <w:bodyDiv w:val="1"/>
      <w:marLeft w:val="0"/>
      <w:marRight w:val="0"/>
      <w:marTop w:val="0"/>
      <w:marBottom w:val="0"/>
      <w:divBdr>
        <w:top w:val="none" w:sz="0" w:space="0" w:color="auto"/>
        <w:left w:val="none" w:sz="0" w:space="0" w:color="auto"/>
        <w:bottom w:val="none" w:sz="0" w:space="0" w:color="auto"/>
        <w:right w:val="none" w:sz="0" w:space="0" w:color="auto"/>
      </w:divBdr>
    </w:div>
    <w:div w:id="634414678">
      <w:bodyDiv w:val="1"/>
      <w:marLeft w:val="0"/>
      <w:marRight w:val="0"/>
      <w:marTop w:val="0"/>
      <w:marBottom w:val="0"/>
      <w:divBdr>
        <w:top w:val="none" w:sz="0" w:space="0" w:color="auto"/>
        <w:left w:val="none" w:sz="0" w:space="0" w:color="auto"/>
        <w:bottom w:val="none" w:sz="0" w:space="0" w:color="auto"/>
        <w:right w:val="none" w:sz="0" w:space="0" w:color="auto"/>
      </w:divBdr>
    </w:div>
    <w:div w:id="1245072801">
      <w:bodyDiv w:val="1"/>
      <w:marLeft w:val="0"/>
      <w:marRight w:val="0"/>
      <w:marTop w:val="0"/>
      <w:marBottom w:val="0"/>
      <w:divBdr>
        <w:top w:val="none" w:sz="0" w:space="0" w:color="auto"/>
        <w:left w:val="none" w:sz="0" w:space="0" w:color="auto"/>
        <w:bottom w:val="none" w:sz="0" w:space="0" w:color="auto"/>
        <w:right w:val="none" w:sz="0" w:space="0" w:color="auto"/>
      </w:divBdr>
    </w:div>
    <w:div w:id="1255628932">
      <w:bodyDiv w:val="1"/>
      <w:marLeft w:val="0"/>
      <w:marRight w:val="0"/>
      <w:marTop w:val="0"/>
      <w:marBottom w:val="0"/>
      <w:divBdr>
        <w:top w:val="none" w:sz="0" w:space="0" w:color="auto"/>
        <w:left w:val="none" w:sz="0" w:space="0" w:color="auto"/>
        <w:bottom w:val="none" w:sz="0" w:space="0" w:color="auto"/>
        <w:right w:val="none" w:sz="0" w:space="0" w:color="auto"/>
      </w:divBdr>
    </w:div>
    <w:div w:id="1291664726">
      <w:bodyDiv w:val="1"/>
      <w:marLeft w:val="0"/>
      <w:marRight w:val="0"/>
      <w:marTop w:val="0"/>
      <w:marBottom w:val="0"/>
      <w:divBdr>
        <w:top w:val="none" w:sz="0" w:space="0" w:color="auto"/>
        <w:left w:val="none" w:sz="0" w:space="0" w:color="auto"/>
        <w:bottom w:val="none" w:sz="0" w:space="0" w:color="auto"/>
        <w:right w:val="none" w:sz="0" w:space="0" w:color="auto"/>
      </w:divBdr>
    </w:div>
    <w:div w:id="1308245504">
      <w:bodyDiv w:val="1"/>
      <w:marLeft w:val="0"/>
      <w:marRight w:val="0"/>
      <w:marTop w:val="0"/>
      <w:marBottom w:val="0"/>
      <w:divBdr>
        <w:top w:val="none" w:sz="0" w:space="0" w:color="auto"/>
        <w:left w:val="none" w:sz="0" w:space="0" w:color="auto"/>
        <w:bottom w:val="none" w:sz="0" w:space="0" w:color="auto"/>
        <w:right w:val="none" w:sz="0" w:space="0" w:color="auto"/>
      </w:divBdr>
    </w:div>
    <w:div w:id="1316571976">
      <w:bodyDiv w:val="1"/>
      <w:marLeft w:val="0"/>
      <w:marRight w:val="0"/>
      <w:marTop w:val="0"/>
      <w:marBottom w:val="0"/>
      <w:divBdr>
        <w:top w:val="none" w:sz="0" w:space="0" w:color="auto"/>
        <w:left w:val="none" w:sz="0" w:space="0" w:color="auto"/>
        <w:bottom w:val="none" w:sz="0" w:space="0" w:color="auto"/>
        <w:right w:val="none" w:sz="0" w:space="0" w:color="auto"/>
      </w:divBdr>
    </w:div>
    <w:div w:id="1318462588">
      <w:bodyDiv w:val="1"/>
      <w:marLeft w:val="0"/>
      <w:marRight w:val="0"/>
      <w:marTop w:val="0"/>
      <w:marBottom w:val="0"/>
      <w:divBdr>
        <w:top w:val="none" w:sz="0" w:space="0" w:color="auto"/>
        <w:left w:val="none" w:sz="0" w:space="0" w:color="auto"/>
        <w:bottom w:val="none" w:sz="0" w:space="0" w:color="auto"/>
        <w:right w:val="none" w:sz="0" w:space="0" w:color="auto"/>
      </w:divBdr>
    </w:div>
    <w:div w:id="1508860906">
      <w:bodyDiv w:val="1"/>
      <w:marLeft w:val="0"/>
      <w:marRight w:val="0"/>
      <w:marTop w:val="0"/>
      <w:marBottom w:val="0"/>
      <w:divBdr>
        <w:top w:val="none" w:sz="0" w:space="0" w:color="auto"/>
        <w:left w:val="none" w:sz="0" w:space="0" w:color="auto"/>
        <w:bottom w:val="none" w:sz="0" w:space="0" w:color="auto"/>
        <w:right w:val="none" w:sz="0" w:space="0" w:color="auto"/>
      </w:divBdr>
    </w:div>
    <w:div w:id="1581479706">
      <w:bodyDiv w:val="1"/>
      <w:marLeft w:val="0"/>
      <w:marRight w:val="0"/>
      <w:marTop w:val="0"/>
      <w:marBottom w:val="0"/>
      <w:divBdr>
        <w:top w:val="none" w:sz="0" w:space="0" w:color="auto"/>
        <w:left w:val="none" w:sz="0" w:space="0" w:color="auto"/>
        <w:bottom w:val="none" w:sz="0" w:space="0" w:color="auto"/>
        <w:right w:val="none" w:sz="0" w:space="0" w:color="auto"/>
      </w:divBdr>
    </w:div>
    <w:div w:id="1653020989">
      <w:bodyDiv w:val="1"/>
      <w:marLeft w:val="0"/>
      <w:marRight w:val="0"/>
      <w:marTop w:val="0"/>
      <w:marBottom w:val="0"/>
      <w:divBdr>
        <w:top w:val="none" w:sz="0" w:space="0" w:color="auto"/>
        <w:left w:val="none" w:sz="0" w:space="0" w:color="auto"/>
        <w:bottom w:val="none" w:sz="0" w:space="0" w:color="auto"/>
        <w:right w:val="none" w:sz="0" w:space="0" w:color="auto"/>
      </w:divBdr>
    </w:div>
    <w:div w:id="1725250118">
      <w:bodyDiv w:val="1"/>
      <w:marLeft w:val="0"/>
      <w:marRight w:val="0"/>
      <w:marTop w:val="0"/>
      <w:marBottom w:val="0"/>
      <w:divBdr>
        <w:top w:val="none" w:sz="0" w:space="0" w:color="auto"/>
        <w:left w:val="none" w:sz="0" w:space="0" w:color="auto"/>
        <w:bottom w:val="none" w:sz="0" w:space="0" w:color="auto"/>
        <w:right w:val="none" w:sz="0" w:space="0" w:color="auto"/>
      </w:divBdr>
    </w:div>
    <w:div w:id="1920210817">
      <w:bodyDiv w:val="1"/>
      <w:marLeft w:val="0"/>
      <w:marRight w:val="0"/>
      <w:marTop w:val="0"/>
      <w:marBottom w:val="0"/>
      <w:divBdr>
        <w:top w:val="none" w:sz="0" w:space="0" w:color="auto"/>
        <w:left w:val="none" w:sz="0" w:space="0" w:color="auto"/>
        <w:bottom w:val="none" w:sz="0" w:space="0" w:color="auto"/>
        <w:right w:val="none" w:sz="0" w:space="0" w:color="auto"/>
      </w:divBdr>
    </w:div>
    <w:div w:id="195844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izumrishon.com/DEFAULT.asp" TargetMode="External"/><Relationship Id="rId13" Type="http://schemas.openxmlformats.org/officeDocument/2006/relationships/hyperlink" Target="https://www.iroads.co.il"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ifratclali.mod.gov.i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roads.co.i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mifratclali.mod.gov.i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vivitF@rishonlezion.muni.il" TargetMode="External"/><Relationship Id="rId14"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F4FAA-DE22-4BF5-80F8-F5667837F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76</Pages>
  <Words>21627</Words>
  <Characters>108136</Characters>
  <Application>Microsoft Office Word</Application>
  <DocSecurity>0</DocSecurity>
  <Lines>901</Lines>
  <Paragraphs>259</Paragraphs>
  <ScaleCrop>false</ScaleCrop>
  <HeadingPairs>
    <vt:vector size="2" baseType="variant">
      <vt:variant>
        <vt:lpstr>שם</vt:lpstr>
      </vt:variant>
      <vt:variant>
        <vt:i4>1</vt:i4>
      </vt:variant>
    </vt:vector>
  </HeadingPairs>
  <TitlesOfParts>
    <vt:vector size="1" baseType="lpstr">
      <vt:lpstr>מכרז שירותים בחוף הים - גרסה 3 - 29-9-22</vt:lpstr>
    </vt:vector>
  </TitlesOfParts>
  <Manager>שפיגלמן, קורן ,זמיר ושות' עורכי דין ונוטוריונים (27392)</Manager>
  <Company>עיריית  ראשון לציון</Company>
  <LinksUpToDate>false</LinksUpToDate>
  <CharactersWithSpaces>129504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מכרז שירותים בחוף הים - גרסה 3 - 29-9-22</dc:title>
  <dc:subject>1931/73</dc:subject>
  <dc:creator>G675346-V1</dc:creator>
  <cp:keywords>F:\docs\1931\00073\מכרז שירותים בחוף הים - גרסה 3 - 29-9-22-V001.docX עיריית  ראשון לציון חברה לייזום ראשל"צ - מכרז שירותים חוף הים 1931/73 מכרז שירותים בחוף הים - גרסה 3 - 29-9-22 675346-V1 G675346-V1</cp:keywords>
  <dc:description>עו"ד דותן שני_x000d_
עיריית  ראשון לציון_x000d_
מכרז שירותים בחוף הים - גרסה 3 - 29-9-22</dc:description>
  <cp:lastModifiedBy>יוני הר-טוב</cp:lastModifiedBy>
  <cp:revision>10</cp:revision>
  <cp:lastPrinted>2019-04-10T04:27:00Z</cp:lastPrinted>
  <dcterms:created xsi:type="dcterms:W3CDTF">2022-10-02T03:57:00Z</dcterms:created>
  <dcterms:modified xsi:type="dcterms:W3CDTF">2022-10-09T11:17:00Z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OdcanitPlatinum</vt:lpwstr>
  </property>
  <property fmtid="{D5CDD505-2E9C-101B-9397-08002B2CF9AE}" pid="3" name="סימוכין">
    <vt:lpwstr>סימוכין</vt:lpwstr>
  </property>
  <property fmtid="{D5CDD505-2E9C-101B-9397-08002B2CF9AE}" pid="4" name="מסמך - סימוכין">
    <vt:lpwstr>מסמך - סימוכין</vt:lpwstr>
  </property>
  <property fmtid="{D5CDD505-2E9C-101B-9397-08002B2CF9AE}" pid="5" name="ktovet1">
    <vt:lpwstr>F:\TEMPLATE97\‏‏מסמך עודכנית.dot</vt:lpwstr>
  </property>
  <property fmtid="{D5CDD505-2E9C-101B-9397-08002B2CF9AE}" pid="6" name="סוג המסמך">
    <vt:lpwstr>אין</vt:lpwstr>
  </property>
  <property fmtid="{D5CDD505-2E9C-101B-9397-08002B2CF9AE}" pid="7" name="סוג משנה">
    <vt:lpwstr>אין</vt:lpwstr>
  </property>
  <property fmtid="{D5CDD505-2E9C-101B-9397-08002B2CF9AE}" pid="8" name="תיק/לקוח">
    <vt:lpwstr>משרד</vt:lpwstr>
  </property>
  <property fmtid="{D5CDD505-2E9C-101B-9397-08002B2CF9AE}" pid="9" name="כותב">
    <vt:lpwstr>רויטל</vt:lpwstr>
  </property>
  <property fmtid="{D5CDD505-2E9C-101B-9397-08002B2CF9AE}" pid="10" name="מדפיס">
    <vt:lpwstr>רוי</vt:lpwstr>
  </property>
  <property fmtid="{D5CDD505-2E9C-101B-9397-08002B2CF9AE}" pid="11" name="נמען">
    <vt:lpwstr>כללי</vt:lpwstr>
  </property>
  <property fmtid="{D5CDD505-2E9C-101B-9397-08002B2CF9AE}" pid="12" name="דואר">
    <vt:lpwstr>דואר יוצא</vt:lpwstr>
  </property>
  <property fmtid="{D5CDD505-2E9C-101B-9397-08002B2CF9AE}" pid="13" name="PlatDBName">
    <vt:lpwstr>odlight</vt:lpwstr>
  </property>
  <property fmtid="{D5CDD505-2E9C-101B-9397-08002B2CF9AE}" pid="14" name="MachineName">
    <vt:lpwstr>MISH89976</vt:lpwstr>
  </property>
  <property fmtid="{D5CDD505-2E9C-101B-9397-08002B2CF9AE}" pid="15" name="DocCounter">
    <vt:lpwstr>246869</vt:lpwstr>
  </property>
</Properties>
</file>